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DA66C" w14:textId="07F906C2" w:rsidR="002614DD" w:rsidRPr="007113A1" w:rsidRDefault="000A300D" w:rsidP="0076494F">
      <w:pPr>
        <w:pStyle w:val="26"/>
        <w:spacing w:line="276" w:lineRule="auto"/>
        <w:jc w:val="right"/>
        <w:rPr>
          <w:b/>
          <w:bCs/>
          <w:sz w:val="22"/>
          <w:szCs w:val="22"/>
        </w:rPr>
      </w:pPr>
      <w:r w:rsidRPr="00994977">
        <w:rPr>
          <w:b/>
          <w:bCs/>
          <w:sz w:val="22"/>
          <w:szCs w:val="22"/>
        </w:rPr>
        <w:t xml:space="preserve"> </w:t>
      </w:r>
      <w:r w:rsidR="0076494F">
        <w:rPr>
          <w:b/>
          <w:bCs/>
          <w:sz w:val="22"/>
          <w:szCs w:val="22"/>
        </w:rPr>
        <w:t>Приложение №2 к стандартным условиям</w:t>
      </w:r>
    </w:p>
    <w:p w14:paraId="3ECD1B2A" w14:textId="77777777" w:rsidR="002614DD" w:rsidRDefault="002614DD" w:rsidP="00C546B6">
      <w:pPr>
        <w:pStyle w:val="a3"/>
        <w:suppressLineNumbers/>
        <w:suppressAutoHyphens/>
        <w:spacing w:line="240" w:lineRule="auto"/>
        <w:ind w:firstLine="0"/>
        <w:contextualSpacing/>
        <w:jc w:val="center"/>
        <w:rPr>
          <w:b/>
          <w:sz w:val="24"/>
          <w:szCs w:val="24"/>
        </w:rPr>
      </w:pPr>
    </w:p>
    <w:p w14:paraId="142CEA76" w14:textId="61F994C4" w:rsidR="00F07479" w:rsidRPr="004A2A64" w:rsidRDefault="00076D3E" w:rsidP="00C546B6">
      <w:pPr>
        <w:pStyle w:val="a3"/>
        <w:suppressLineNumbers/>
        <w:suppressAutoHyphens/>
        <w:spacing w:line="240" w:lineRule="auto"/>
        <w:ind w:firstLine="0"/>
        <w:contextualSpacing/>
        <w:jc w:val="center"/>
        <w:rPr>
          <w:b/>
          <w:sz w:val="24"/>
          <w:szCs w:val="24"/>
        </w:rPr>
      </w:pPr>
      <w:r w:rsidRPr="004A2A64">
        <w:rPr>
          <w:b/>
          <w:sz w:val="24"/>
          <w:szCs w:val="24"/>
        </w:rPr>
        <w:t xml:space="preserve">АГЕНТСКИЙ ДОГОВОР </w:t>
      </w:r>
    </w:p>
    <w:p w14:paraId="72D6C688" w14:textId="77777777" w:rsidR="00076D3E" w:rsidRPr="004A2A64" w:rsidRDefault="00076D3E" w:rsidP="00C546B6">
      <w:pPr>
        <w:pStyle w:val="a3"/>
        <w:suppressLineNumbers/>
        <w:suppressAutoHyphens/>
        <w:spacing w:line="240" w:lineRule="auto"/>
        <w:ind w:firstLine="0"/>
        <w:contextualSpacing/>
        <w:jc w:val="center"/>
        <w:rPr>
          <w:b/>
          <w:sz w:val="24"/>
          <w:szCs w:val="24"/>
        </w:rPr>
      </w:pPr>
    </w:p>
    <w:tbl>
      <w:tblPr>
        <w:tblW w:w="9923" w:type="dxa"/>
        <w:jc w:val="center"/>
        <w:tblLayout w:type="fixed"/>
        <w:tblLook w:val="0000" w:firstRow="0" w:lastRow="0" w:firstColumn="0" w:lastColumn="0" w:noHBand="0" w:noVBand="0"/>
      </w:tblPr>
      <w:tblGrid>
        <w:gridCol w:w="3402"/>
        <w:gridCol w:w="6521"/>
      </w:tblGrid>
      <w:tr w:rsidR="00076D3E" w:rsidRPr="004A2A64" w14:paraId="40F30F50" w14:textId="77777777" w:rsidTr="00143070">
        <w:trPr>
          <w:jc w:val="center"/>
        </w:trPr>
        <w:tc>
          <w:tcPr>
            <w:tcW w:w="3402" w:type="dxa"/>
          </w:tcPr>
          <w:p w14:paraId="348B4D96" w14:textId="77777777" w:rsidR="00076D3E" w:rsidRPr="004A2A64" w:rsidRDefault="00076D3E" w:rsidP="00C546B6">
            <w:pPr>
              <w:pStyle w:val="a3"/>
              <w:suppressLineNumbers/>
              <w:suppressAutoHyphens/>
              <w:spacing w:line="240" w:lineRule="auto"/>
              <w:ind w:firstLine="0"/>
              <w:contextualSpacing/>
              <w:rPr>
                <w:sz w:val="24"/>
                <w:szCs w:val="24"/>
              </w:rPr>
            </w:pPr>
            <w:r w:rsidRPr="004A2A64">
              <w:rPr>
                <w:sz w:val="24"/>
                <w:szCs w:val="24"/>
              </w:rPr>
              <w:t>г. Москва</w:t>
            </w:r>
          </w:p>
        </w:tc>
        <w:tc>
          <w:tcPr>
            <w:tcW w:w="6521" w:type="dxa"/>
          </w:tcPr>
          <w:p w14:paraId="5F2C48D5" w14:textId="77777777" w:rsidR="00076D3E" w:rsidRPr="004A2A64" w:rsidRDefault="00076D3E" w:rsidP="00C546B6">
            <w:pPr>
              <w:pStyle w:val="a3"/>
              <w:suppressLineNumbers/>
              <w:suppressAutoHyphens/>
              <w:spacing w:line="240" w:lineRule="auto"/>
              <w:ind w:firstLine="0"/>
              <w:contextualSpacing/>
              <w:jc w:val="right"/>
              <w:rPr>
                <w:sz w:val="24"/>
                <w:szCs w:val="24"/>
              </w:rPr>
            </w:pPr>
          </w:p>
        </w:tc>
      </w:tr>
    </w:tbl>
    <w:p w14:paraId="479F342C" w14:textId="77777777" w:rsidR="00A22437" w:rsidRPr="004A2A64" w:rsidRDefault="00A22437" w:rsidP="00C546B6">
      <w:pPr>
        <w:pStyle w:val="a3"/>
        <w:suppressLineNumbers/>
        <w:suppressAutoHyphens/>
        <w:spacing w:line="240" w:lineRule="auto"/>
        <w:ind w:firstLine="0"/>
        <w:contextualSpacing/>
        <w:rPr>
          <w:sz w:val="24"/>
          <w:szCs w:val="24"/>
        </w:rPr>
      </w:pPr>
    </w:p>
    <w:p w14:paraId="41A15A18" w14:textId="6C4C4143" w:rsidR="00076D3E" w:rsidRPr="004A2A64" w:rsidRDefault="00D559AA" w:rsidP="00C546B6">
      <w:pPr>
        <w:pStyle w:val="a3"/>
        <w:suppressLineNumbers/>
        <w:suppressAutoHyphens/>
        <w:spacing w:line="240" w:lineRule="auto"/>
        <w:ind w:firstLine="0"/>
        <w:contextualSpacing/>
        <w:rPr>
          <w:sz w:val="24"/>
          <w:szCs w:val="24"/>
        </w:rPr>
      </w:pPr>
      <w:r w:rsidRPr="004A2A64">
        <w:rPr>
          <w:sz w:val="24"/>
          <w:szCs w:val="24"/>
        </w:rPr>
        <w:t>Акционерное общество «</w:t>
      </w:r>
      <w:proofErr w:type="spellStart"/>
      <w:r w:rsidRPr="004A2A64">
        <w:rPr>
          <w:sz w:val="24"/>
          <w:szCs w:val="24"/>
        </w:rPr>
        <w:t>РТКомм.РУ</w:t>
      </w:r>
      <w:proofErr w:type="spellEnd"/>
      <w:r w:rsidRPr="004A2A64">
        <w:rPr>
          <w:sz w:val="24"/>
          <w:szCs w:val="24"/>
        </w:rPr>
        <w:t>» (</w:t>
      </w:r>
      <w:r w:rsidR="00076D3E" w:rsidRPr="004A2A64">
        <w:rPr>
          <w:sz w:val="24"/>
          <w:szCs w:val="24"/>
        </w:rPr>
        <w:t>АО «</w:t>
      </w:r>
      <w:proofErr w:type="spellStart"/>
      <w:r w:rsidR="00076D3E" w:rsidRPr="004A2A64">
        <w:rPr>
          <w:sz w:val="24"/>
          <w:szCs w:val="24"/>
        </w:rPr>
        <w:t>РТКомм.РУ</w:t>
      </w:r>
      <w:proofErr w:type="spellEnd"/>
      <w:r w:rsidR="00076D3E" w:rsidRPr="004A2A64">
        <w:rPr>
          <w:sz w:val="24"/>
          <w:szCs w:val="24"/>
        </w:rPr>
        <w:t>»</w:t>
      </w:r>
      <w:r w:rsidRPr="004A2A64">
        <w:rPr>
          <w:sz w:val="24"/>
          <w:szCs w:val="24"/>
        </w:rPr>
        <w:t xml:space="preserve">) </w:t>
      </w:r>
      <w:r w:rsidR="004A3BB7" w:rsidRPr="004A2A64">
        <w:rPr>
          <w:sz w:val="24"/>
          <w:szCs w:val="24"/>
        </w:rPr>
        <w:t>(</w:t>
      </w:r>
      <w:r w:rsidR="00076D3E" w:rsidRPr="004A2A64">
        <w:rPr>
          <w:sz w:val="24"/>
          <w:szCs w:val="24"/>
        </w:rPr>
        <w:t>дал</w:t>
      </w:r>
      <w:r w:rsidR="004A3BB7" w:rsidRPr="004A2A64">
        <w:rPr>
          <w:sz w:val="24"/>
          <w:szCs w:val="24"/>
        </w:rPr>
        <w:t>ее</w:t>
      </w:r>
      <w:r w:rsidR="00A22437" w:rsidRPr="004A2A64">
        <w:rPr>
          <w:sz w:val="24"/>
          <w:szCs w:val="24"/>
        </w:rPr>
        <w:t xml:space="preserve"> </w:t>
      </w:r>
      <w:r w:rsidR="00926BB9" w:rsidRPr="004A2A64">
        <w:rPr>
          <w:sz w:val="24"/>
          <w:szCs w:val="24"/>
        </w:rPr>
        <w:t>- РТКОММ</w:t>
      </w:r>
      <w:r w:rsidR="00057F22" w:rsidRPr="004A2A64">
        <w:rPr>
          <w:sz w:val="24"/>
          <w:szCs w:val="24"/>
        </w:rPr>
        <w:t>, О</w:t>
      </w:r>
      <w:r w:rsidR="0001283C" w:rsidRPr="004A2A64">
        <w:rPr>
          <w:sz w:val="24"/>
          <w:szCs w:val="24"/>
        </w:rPr>
        <w:t>ператор</w:t>
      </w:r>
      <w:r w:rsidR="00926BB9" w:rsidRPr="004A2A64">
        <w:rPr>
          <w:sz w:val="24"/>
          <w:szCs w:val="24"/>
        </w:rPr>
        <w:t>, Поставщик</w:t>
      </w:r>
      <w:r w:rsidR="004A3BB7" w:rsidRPr="004A2A64">
        <w:rPr>
          <w:sz w:val="24"/>
          <w:szCs w:val="24"/>
        </w:rPr>
        <w:t>)</w:t>
      </w:r>
      <w:r w:rsidR="00076D3E" w:rsidRPr="004A2A64">
        <w:rPr>
          <w:sz w:val="24"/>
          <w:szCs w:val="24"/>
        </w:rPr>
        <w:t xml:space="preserve">, в лице </w:t>
      </w:r>
      <w:r w:rsidR="0076494F">
        <w:rPr>
          <w:sz w:val="24"/>
          <w:szCs w:val="24"/>
        </w:rPr>
        <w:t>______________</w:t>
      </w:r>
      <w:r w:rsidR="00143070" w:rsidRPr="004A2A64">
        <w:rPr>
          <w:sz w:val="24"/>
          <w:szCs w:val="24"/>
        </w:rPr>
        <w:t xml:space="preserve">, </w:t>
      </w:r>
      <w:r w:rsidR="00076D3E" w:rsidRPr="004A2A64">
        <w:rPr>
          <w:sz w:val="24"/>
          <w:szCs w:val="24"/>
        </w:rPr>
        <w:t xml:space="preserve">действующего на основании </w:t>
      </w:r>
      <w:r w:rsidR="0076494F">
        <w:rPr>
          <w:sz w:val="24"/>
          <w:szCs w:val="24"/>
        </w:rPr>
        <w:t>_____________</w:t>
      </w:r>
      <w:r w:rsidR="00143070" w:rsidRPr="004A2A64">
        <w:rPr>
          <w:sz w:val="24"/>
          <w:szCs w:val="24"/>
        </w:rPr>
        <w:t>,</w:t>
      </w:r>
      <w:r w:rsidR="00076D3E" w:rsidRPr="004A2A64">
        <w:rPr>
          <w:sz w:val="24"/>
          <w:szCs w:val="24"/>
        </w:rPr>
        <w:t xml:space="preserve"> с одной стороны </w:t>
      </w:r>
      <w:r w:rsidR="00143070" w:rsidRPr="004A2A64">
        <w:rPr>
          <w:sz w:val="24"/>
          <w:szCs w:val="24"/>
        </w:rPr>
        <w:t>и Агент,</w:t>
      </w:r>
      <w:r w:rsidR="00076D3E" w:rsidRPr="004A2A64">
        <w:rPr>
          <w:sz w:val="24"/>
          <w:szCs w:val="24"/>
        </w:rPr>
        <w:t xml:space="preserve"> с другой стороны, </w:t>
      </w:r>
      <w:r w:rsidR="002D4F40" w:rsidRPr="004A2A64">
        <w:rPr>
          <w:sz w:val="24"/>
          <w:szCs w:val="24"/>
        </w:rPr>
        <w:t>далее</w:t>
      </w:r>
      <w:r w:rsidR="00076D3E" w:rsidRPr="004A2A64">
        <w:rPr>
          <w:sz w:val="24"/>
          <w:szCs w:val="24"/>
        </w:rPr>
        <w:t xml:space="preserve"> совместно</w:t>
      </w:r>
      <w:r w:rsidR="00203ADC" w:rsidRPr="004A2A64">
        <w:rPr>
          <w:sz w:val="24"/>
          <w:szCs w:val="24"/>
        </w:rPr>
        <w:t xml:space="preserve"> </w:t>
      </w:r>
      <w:r w:rsidRPr="004A2A64">
        <w:rPr>
          <w:sz w:val="24"/>
          <w:szCs w:val="24"/>
        </w:rPr>
        <w:t>«</w:t>
      </w:r>
      <w:r w:rsidR="00076D3E" w:rsidRPr="004A2A64">
        <w:rPr>
          <w:sz w:val="24"/>
          <w:szCs w:val="24"/>
        </w:rPr>
        <w:t>С</w:t>
      </w:r>
      <w:r w:rsidR="0001283C" w:rsidRPr="004A2A64">
        <w:rPr>
          <w:sz w:val="24"/>
          <w:szCs w:val="24"/>
        </w:rPr>
        <w:t>тороны</w:t>
      </w:r>
      <w:r w:rsidRPr="004A2A64">
        <w:rPr>
          <w:sz w:val="24"/>
          <w:szCs w:val="24"/>
        </w:rPr>
        <w:t>»</w:t>
      </w:r>
      <w:r w:rsidR="00076D3E" w:rsidRPr="004A2A64">
        <w:rPr>
          <w:sz w:val="24"/>
          <w:szCs w:val="24"/>
        </w:rPr>
        <w:t>, заключили настоящий</w:t>
      </w:r>
      <w:r w:rsidRPr="004A2A64">
        <w:rPr>
          <w:sz w:val="24"/>
          <w:szCs w:val="24"/>
        </w:rPr>
        <w:t xml:space="preserve"> Агентской</w:t>
      </w:r>
      <w:r w:rsidR="00076D3E" w:rsidRPr="004A2A64">
        <w:rPr>
          <w:sz w:val="24"/>
          <w:szCs w:val="24"/>
        </w:rPr>
        <w:t xml:space="preserve"> договор</w:t>
      </w:r>
      <w:r w:rsidRPr="004A2A64">
        <w:rPr>
          <w:sz w:val="24"/>
          <w:szCs w:val="24"/>
        </w:rPr>
        <w:t xml:space="preserve"> </w:t>
      </w:r>
      <w:r w:rsidR="002D4F40" w:rsidRPr="004A2A64">
        <w:rPr>
          <w:sz w:val="24"/>
          <w:szCs w:val="24"/>
        </w:rPr>
        <w:t xml:space="preserve"> (далее</w:t>
      </w:r>
      <w:r w:rsidR="00A22437" w:rsidRPr="004A2A64">
        <w:rPr>
          <w:sz w:val="24"/>
          <w:szCs w:val="24"/>
        </w:rPr>
        <w:t xml:space="preserve"> </w:t>
      </w:r>
      <w:r w:rsidR="00926BB9" w:rsidRPr="004A2A64">
        <w:rPr>
          <w:sz w:val="24"/>
          <w:szCs w:val="24"/>
        </w:rPr>
        <w:t xml:space="preserve">- </w:t>
      </w:r>
      <w:r w:rsidR="00076D3E" w:rsidRPr="004A2A64">
        <w:rPr>
          <w:sz w:val="24"/>
          <w:szCs w:val="24"/>
        </w:rPr>
        <w:t>Д</w:t>
      </w:r>
      <w:r w:rsidR="00A47E64" w:rsidRPr="004A2A64">
        <w:rPr>
          <w:sz w:val="24"/>
          <w:szCs w:val="24"/>
        </w:rPr>
        <w:t>оговор</w:t>
      </w:r>
      <w:r w:rsidR="002D4F40" w:rsidRPr="004A2A64">
        <w:rPr>
          <w:sz w:val="24"/>
          <w:szCs w:val="24"/>
        </w:rPr>
        <w:t>)</w:t>
      </w:r>
      <w:r w:rsidR="00143070" w:rsidRPr="004A2A64">
        <w:rPr>
          <w:sz w:val="24"/>
          <w:szCs w:val="24"/>
        </w:rPr>
        <w:t xml:space="preserve"> о нижеследующем</w:t>
      </w:r>
      <w:r w:rsidR="00076D3E" w:rsidRPr="004A2A64">
        <w:rPr>
          <w:sz w:val="24"/>
          <w:szCs w:val="24"/>
        </w:rPr>
        <w:t>.</w:t>
      </w:r>
    </w:p>
    <w:p w14:paraId="660A29F3" w14:textId="77777777" w:rsidR="00E34845" w:rsidRPr="004A2A64" w:rsidRDefault="00E34845" w:rsidP="00C546B6">
      <w:pPr>
        <w:pStyle w:val="16"/>
        <w:suppressLineNumbers/>
        <w:suppressAutoHyphens/>
        <w:contextualSpacing/>
        <w:jc w:val="both"/>
        <w:rPr>
          <w:b w:val="0"/>
          <w:bCs/>
          <w:szCs w:val="24"/>
        </w:rPr>
      </w:pPr>
    </w:p>
    <w:p w14:paraId="2EF84A50" w14:textId="77777777" w:rsidR="00315C0C" w:rsidRPr="004A2A64" w:rsidRDefault="00D559AA" w:rsidP="00C546B6">
      <w:pPr>
        <w:numPr>
          <w:ilvl w:val="0"/>
          <w:numId w:val="6"/>
        </w:numPr>
        <w:suppressLineNumbers/>
        <w:suppressAutoHyphens/>
        <w:ind w:left="0" w:firstLine="0"/>
        <w:contextualSpacing/>
        <w:jc w:val="center"/>
        <w:rPr>
          <w:b/>
          <w:sz w:val="24"/>
          <w:szCs w:val="24"/>
        </w:rPr>
      </w:pPr>
      <w:r w:rsidRPr="004A2A64">
        <w:rPr>
          <w:b/>
          <w:sz w:val="24"/>
          <w:szCs w:val="24"/>
        </w:rPr>
        <w:t xml:space="preserve">ТЕРМИНЫ И </w:t>
      </w:r>
      <w:r w:rsidR="00315C0C" w:rsidRPr="004A2A64">
        <w:rPr>
          <w:b/>
          <w:sz w:val="24"/>
          <w:szCs w:val="24"/>
        </w:rPr>
        <w:t>ОПРЕДЕЛЕНИЯ</w:t>
      </w:r>
    </w:p>
    <w:p w14:paraId="06479C48" w14:textId="77777777" w:rsidR="00E34845" w:rsidRPr="004A2A64" w:rsidRDefault="00E34845" w:rsidP="00C546B6">
      <w:pPr>
        <w:suppressLineNumbers/>
        <w:suppressAutoHyphens/>
        <w:contextualSpacing/>
        <w:rPr>
          <w:b/>
          <w:sz w:val="24"/>
          <w:szCs w:val="24"/>
        </w:rPr>
      </w:pPr>
    </w:p>
    <w:p w14:paraId="044338FF" w14:textId="26538FD1" w:rsidR="0001283C" w:rsidRPr="004A2A64" w:rsidRDefault="0001283C" w:rsidP="00C546B6">
      <w:pPr>
        <w:numPr>
          <w:ilvl w:val="1"/>
          <w:numId w:val="7"/>
        </w:numPr>
        <w:suppressLineNumbers/>
        <w:tabs>
          <w:tab w:val="left" w:pos="709"/>
        </w:tabs>
        <w:suppressAutoHyphens/>
        <w:ind w:left="0" w:firstLine="0"/>
        <w:jc w:val="both"/>
        <w:rPr>
          <w:sz w:val="24"/>
          <w:szCs w:val="24"/>
        </w:rPr>
      </w:pPr>
      <w:r w:rsidRPr="004A2A64">
        <w:rPr>
          <w:b/>
          <w:sz w:val="24"/>
          <w:szCs w:val="24"/>
        </w:rPr>
        <w:t>«Абонент»</w:t>
      </w:r>
      <w:r w:rsidRPr="004A2A64">
        <w:rPr>
          <w:sz w:val="24"/>
          <w:szCs w:val="24"/>
        </w:rPr>
        <w:t xml:space="preserve"> – физическое лицо (гражданин), </w:t>
      </w:r>
      <w:r w:rsidR="00A051C6" w:rsidRPr="004A2A64">
        <w:rPr>
          <w:sz w:val="24"/>
          <w:szCs w:val="24"/>
        </w:rPr>
        <w:t xml:space="preserve">индивидуальный предприниматель или юридическое лицо, </w:t>
      </w:r>
      <w:r w:rsidRPr="004A2A64">
        <w:rPr>
          <w:sz w:val="24"/>
          <w:szCs w:val="24"/>
        </w:rPr>
        <w:t>с которым заключен Договор об оказании услуг в порядке и в соответствии с Условиями</w:t>
      </w:r>
      <w:r w:rsidR="002C6F36" w:rsidRPr="004A2A64">
        <w:rPr>
          <w:sz w:val="24"/>
          <w:szCs w:val="24"/>
        </w:rPr>
        <w:t xml:space="preserve"> оказания Услуг РТКОММ</w:t>
      </w:r>
      <w:r w:rsidRPr="004A2A64">
        <w:rPr>
          <w:sz w:val="24"/>
          <w:szCs w:val="24"/>
        </w:rPr>
        <w:t>.</w:t>
      </w:r>
      <w:r w:rsidR="002C6F36" w:rsidRPr="004A2A64">
        <w:rPr>
          <w:sz w:val="24"/>
          <w:szCs w:val="24"/>
        </w:rPr>
        <w:t xml:space="preserve"> В отношении Абонента Оператора, имеющего статус юридического лица или индивидуального предпринимателя</w:t>
      </w:r>
      <w:r w:rsidR="00B54BF6" w:rsidRPr="004A2A64">
        <w:rPr>
          <w:sz w:val="24"/>
          <w:szCs w:val="24"/>
        </w:rPr>
        <w:t>,</w:t>
      </w:r>
      <w:r w:rsidR="002C6F36" w:rsidRPr="004A2A64">
        <w:rPr>
          <w:sz w:val="24"/>
          <w:szCs w:val="24"/>
        </w:rPr>
        <w:t xml:space="preserve"> также применяется термин «Корпоративный абонент» наравне с термином «Абонент» в целях уточнения особенностей оказания Услуги и обслуживания, а также иного взаимодействия Сторон.</w:t>
      </w:r>
    </w:p>
    <w:p w14:paraId="21EE4304" w14:textId="77777777" w:rsidR="0001283C" w:rsidRPr="004A2A64" w:rsidRDefault="0001283C" w:rsidP="00494B72">
      <w:pPr>
        <w:numPr>
          <w:ilvl w:val="1"/>
          <w:numId w:val="7"/>
        </w:numPr>
        <w:suppressLineNumbers/>
        <w:tabs>
          <w:tab w:val="left" w:pos="709"/>
        </w:tabs>
        <w:suppressAutoHyphens/>
        <w:ind w:left="0" w:firstLine="0"/>
        <w:jc w:val="both"/>
        <w:rPr>
          <w:sz w:val="24"/>
          <w:szCs w:val="24"/>
        </w:rPr>
      </w:pPr>
      <w:r w:rsidRPr="004A2A64">
        <w:rPr>
          <w:b/>
          <w:sz w:val="24"/>
          <w:szCs w:val="24"/>
        </w:rPr>
        <w:t xml:space="preserve">«Абонентская линия» </w:t>
      </w:r>
      <w:r w:rsidRPr="004A2A64">
        <w:rPr>
          <w:sz w:val="24"/>
          <w:szCs w:val="24"/>
        </w:rPr>
        <w:t xml:space="preserve">- линия связи, соединяющая </w:t>
      </w:r>
      <w:r w:rsidR="00F646A9" w:rsidRPr="004A2A64">
        <w:rPr>
          <w:sz w:val="24"/>
          <w:szCs w:val="24"/>
        </w:rPr>
        <w:t xml:space="preserve">Абонентское оборудование </w:t>
      </w:r>
      <w:r w:rsidRPr="004A2A64">
        <w:rPr>
          <w:sz w:val="24"/>
          <w:szCs w:val="24"/>
        </w:rPr>
        <w:t xml:space="preserve">с узлом связи сети </w:t>
      </w:r>
      <w:r w:rsidR="000E5456" w:rsidRPr="004A2A64">
        <w:rPr>
          <w:sz w:val="24"/>
          <w:szCs w:val="24"/>
        </w:rPr>
        <w:t>Оператора</w:t>
      </w:r>
      <w:r w:rsidR="00494B72" w:rsidRPr="004A2A64">
        <w:rPr>
          <w:sz w:val="24"/>
          <w:szCs w:val="24"/>
        </w:rPr>
        <w:t xml:space="preserve"> или </w:t>
      </w:r>
      <w:r w:rsidR="00494B72" w:rsidRPr="004A2A64">
        <w:rPr>
          <w:sz w:val="26"/>
          <w:szCs w:val="26"/>
        </w:rPr>
        <w:t>соединяющая пользовательское (оконечное) оборудование с узлом связи сети передачи данных или обеспечивающая возможность подключения к сети передачи данных.</w:t>
      </w:r>
    </w:p>
    <w:p w14:paraId="4C8DA2A8" w14:textId="77777777" w:rsidR="0001283C" w:rsidRPr="004A2A64" w:rsidRDefault="0001283C" w:rsidP="00C546B6">
      <w:pPr>
        <w:numPr>
          <w:ilvl w:val="1"/>
          <w:numId w:val="7"/>
        </w:numPr>
        <w:suppressLineNumbers/>
        <w:tabs>
          <w:tab w:val="left" w:pos="709"/>
        </w:tabs>
        <w:suppressAutoHyphens/>
        <w:ind w:left="0" w:firstLine="0"/>
        <w:jc w:val="both"/>
        <w:rPr>
          <w:sz w:val="24"/>
          <w:szCs w:val="24"/>
        </w:rPr>
      </w:pPr>
      <w:r w:rsidRPr="004A2A64">
        <w:rPr>
          <w:b/>
          <w:sz w:val="24"/>
          <w:szCs w:val="24"/>
        </w:rPr>
        <w:t>«</w:t>
      </w:r>
      <w:r w:rsidR="00F646A9" w:rsidRPr="004A2A64">
        <w:rPr>
          <w:b/>
          <w:sz w:val="24"/>
          <w:szCs w:val="24"/>
        </w:rPr>
        <w:t>Абонентское оборудование</w:t>
      </w:r>
      <w:r w:rsidRPr="004A2A64">
        <w:rPr>
          <w:b/>
          <w:sz w:val="24"/>
          <w:szCs w:val="24"/>
        </w:rPr>
        <w:t>»</w:t>
      </w:r>
      <w:r w:rsidRPr="004A2A64">
        <w:rPr>
          <w:sz w:val="24"/>
          <w:szCs w:val="24"/>
        </w:rPr>
        <w:t xml:space="preserve"> - абонентский терминал - совокупность технических и программных средств, применяемых Абонентом при пользовании услугами связи для передачи, приема и отображения электронных сообщений и (или) формирования, хранения и обработки информации, иное оконечное оборудование Абонента, обеспечивающее предоставление доступа к Услуге </w:t>
      </w:r>
      <w:r w:rsidR="00F646A9" w:rsidRPr="004A2A64">
        <w:rPr>
          <w:sz w:val="24"/>
          <w:szCs w:val="24"/>
        </w:rPr>
        <w:t xml:space="preserve">РТКОММ, в том числе пользовательское (оконечное) оборудование, т.е. техническое (электронное) средство, включая программные средства, применяемое Пользователем для пользования услугами связи, которое, обеспечивает предоставление доступа к Услуге Оператора и поддерживает технологию </w:t>
      </w:r>
      <w:proofErr w:type="spellStart"/>
      <w:r w:rsidR="00F646A9" w:rsidRPr="004A2A64">
        <w:rPr>
          <w:sz w:val="24"/>
          <w:szCs w:val="24"/>
        </w:rPr>
        <w:t>Wi-Fi</w:t>
      </w:r>
      <w:proofErr w:type="spellEnd"/>
      <w:r w:rsidR="00494B72" w:rsidRPr="004A2A64">
        <w:rPr>
          <w:sz w:val="24"/>
          <w:szCs w:val="24"/>
        </w:rPr>
        <w:t xml:space="preserve"> для Услуги </w:t>
      </w:r>
      <w:r w:rsidR="00494B72" w:rsidRPr="004A2A64">
        <w:rPr>
          <w:sz w:val="24"/>
          <w:szCs w:val="24"/>
          <w:lang w:val="en-US"/>
        </w:rPr>
        <w:t>Wi-Fi</w:t>
      </w:r>
      <w:r w:rsidR="00F646A9" w:rsidRPr="004A2A64">
        <w:rPr>
          <w:sz w:val="24"/>
          <w:szCs w:val="24"/>
        </w:rPr>
        <w:t>.</w:t>
      </w:r>
    </w:p>
    <w:p w14:paraId="70A5D554" w14:textId="6EC10BBB" w:rsidR="00AD1AD3" w:rsidRPr="004A2A64" w:rsidRDefault="0001283C" w:rsidP="00C546B6">
      <w:pPr>
        <w:numPr>
          <w:ilvl w:val="1"/>
          <w:numId w:val="7"/>
        </w:numPr>
        <w:suppressLineNumbers/>
        <w:tabs>
          <w:tab w:val="left" w:pos="709"/>
        </w:tabs>
        <w:suppressAutoHyphens/>
        <w:ind w:left="0" w:firstLine="0"/>
        <w:jc w:val="both"/>
        <w:rPr>
          <w:sz w:val="24"/>
          <w:szCs w:val="24"/>
        </w:rPr>
      </w:pPr>
      <w:r w:rsidRPr="004A2A64">
        <w:rPr>
          <w:b/>
          <w:sz w:val="24"/>
          <w:szCs w:val="24"/>
        </w:rPr>
        <w:t xml:space="preserve">«Абонентная плата» </w:t>
      </w:r>
      <w:r w:rsidRPr="004A2A64">
        <w:rPr>
          <w:sz w:val="24"/>
          <w:szCs w:val="24"/>
        </w:rPr>
        <w:t xml:space="preserve">означает фиксированную сумму ежемесячного платежа за предоставление Абоненту возможности пользоваться Услугами </w:t>
      </w:r>
      <w:r w:rsidR="002554B2" w:rsidRPr="004A2A64">
        <w:rPr>
          <w:sz w:val="24"/>
          <w:szCs w:val="24"/>
        </w:rPr>
        <w:t xml:space="preserve">РТКОММ </w:t>
      </w:r>
      <w:r w:rsidRPr="004A2A64">
        <w:rPr>
          <w:sz w:val="24"/>
          <w:szCs w:val="24"/>
        </w:rPr>
        <w:t>в тече</w:t>
      </w:r>
      <w:r w:rsidR="00866293" w:rsidRPr="004A2A64">
        <w:rPr>
          <w:sz w:val="24"/>
          <w:szCs w:val="24"/>
        </w:rPr>
        <w:t>ние полного календарного месяца, в соответствии с Условиями Тарифного плана Абонента</w:t>
      </w:r>
      <w:r w:rsidR="00BF557A" w:rsidRPr="004A2A64">
        <w:rPr>
          <w:sz w:val="24"/>
          <w:szCs w:val="24"/>
        </w:rPr>
        <w:t>.</w:t>
      </w:r>
    </w:p>
    <w:p w14:paraId="24F5F09A" w14:textId="3D8B5889" w:rsidR="00AD1AD3" w:rsidRPr="004A2A64" w:rsidRDefault="0001283C" w:rsidP="00C546B6">
      <w:pPr>
        <w:numPr>
          <w:ilvl w:val="1"/>
          <w:numId w:val="7"/>
        </w:numPr>
        <w:suppressLineNumbers/>
        <w:tabs>
          <w:tab w:val="left" w:pos="709"/>
        </w:tabs>
        <w:suppressAutoHyphens/>
        <w:ind w:left="0" w:firstLine="0"/>
        <w:jc w:val="both"/>
        <w:rPr>
          <w:sz w:val="24"/>
          <w:szCs w:val="24"/>
        </w:rPr>
      </w:pPr>
      <w:r w:rsidRPr="004A2A64">
        <w:rPr>
          <w:b/>
          <w:sz w:val="24"/>
          <w:szCs w:val="24"/>
        </w:rPr>
        <w:t xml:space="preserve">«Авторизация» - </w:t>
      </w:r>
      <w:r w:rsidRPr="004A2A64">
        <w:rPr>
          <w:sz w:val="24"/>
          <w:szCs w:val="24"/>
        </w:rPr>
        <w:t xml:space="preserve">процесс анализа введенных </w:t>
      </w:r>
      <w:proofErr w:type="spellStart"/>
      <w:r w:rsidRPr="004A2A64">
        <w:rPr>
          <w:sz w:val="24"/>
          <w:szCs w:val="24"/>
        </w:rPr>
        <w:t>аутентификационных</w:t>
      </w:r>
      <w:proofErr w:type="spellEnd"/>
      <w:r w:rsidRPr="004A2A64">
        <w:rPr>
          <w:sz w:val="24"/>
          <w:szCs w:val="24"/>
        </w:rPr>
        <w:t xml:space="preserve"> данных Абонента, в результате которого определяется наличие либо отсутствие у Абонента права войти в Личный кабинет и (или) воспользоваться Услугой</w:t>
      </w:r>
      <w:r w:rsidR="000E0CCB" w:rsidRPr="004A2A64">
        <w:rPr>
          <w:sz w:val="24"/>
          <w:szCs w:val="24"/>
        </w:rPr>
        <w:t>. Термин «Авторизаци</w:t>
      </w:r>
      <w:r w:rsidR="005D24B9" w:rsidRPr="004A2A64">
        <w:rPr>
          <w:sz w:val="24"/>
          <w:szCs w:val="24"/>
        </w:rPr>
        <w:t>я</w:t>
      </w:r>
      <w:r w:rsidR="000E0CCB" w:rsidRPr="004A2A64">
        <w:rPr>
          <w:sz w:val="24"/>
          <w:szCs w:val="24"/>
        </w:rPr>
        <w:t>» применяется также в отношении А</w:t>
      </w:r>
      <w:r w:rsidR="001B171B" w:rsidRPr="004A2A64">
        <w:rPr>
          <w:sz w:val="24"/>
          <w:szCs w:val="24"/>
        </w:rPr>
        <w:t>гента применительно к Кабинету А</w:t>
      </w:r>
      <w:r w:rsidR="000E0CCB" w:rsidRPr="004A2A64">
        <w:rPr>
          <w:sz w:val="24"/>
          <w:szCs w:val="24"/>
        </w:rPr>
        <w:t>гента</w:t>
      </w:r>
      <w:r w:rsidR="00772439" w:rsidRPr="004A2A64">
        <w:rPr>
          <w:sz w:val="24"/>
          <w:szCs w:val="24"/>
        </w:rPr>
        <w:t xml:space="preserve"> и Системе обмена файлами РТКОММ.</w:t>
      </w:r>
    </w:p>
    <w:p w14:paraId="0A1C0BCE" w14:textId="77777777" w:rsidR="0001283C" w:rsidRPr="004A2A64" w:rsidRDefault="00AD1AD3" w:rsidP="00C546B6">
      <w:pPr>
        <w:numPr>
          <w:ilvl w:val="1"/>
          <w:numId w:val="7"/>
        </w:numPr>
        <w:suppressLineNumbers/>
        <w:tabs>
          <w:tab w:val="left" w:pos="709"/>
        </w:tabs>
        <w:suppressAutoHyphens/>
        <w:ind w:left="0" w:firstLine="0"/>
        <w:jc w:val="both"/>
        <w:rPr>
          <w:sz w:val="24"/>
          <w:szCs w:val="24"/>
        </w:rPr>
      </w:pPr>
      <w:r w:rsidRPr="004A2A64">
        <w:rPr>
          <w:rFonts w:eastAsia="MS Mincho"/>
          <w:b/>
          <w:sz w:val="24"/>
          <w:szCs w:val="24"/>
          <w:lang w:eastAsia="ja-JP"/>
        </w:rPr>
        <w:t>«Адрес доставки»</w:t>
      </w:r>
      <w:r w:rsidRPr="004A2A64">
        <w:rPr>
          <w:rFonts w:eastAsia="MS Mincho"/>
          <w:sz w:val="24"/>
          <w:szCs w:val="24"/>
          <w:lang w:eastAsia="ja-JP"/>
        </w:rPr>
        <w:t xml:space="preserve"> – адрес, указанный в согласованном Сторонами Заказе, по которому соответствующая партия </w:t>
      </w:r>
      <w:r w:rsidR="002554B2" w:rsidRPr="004A2A64">
        <w:rPr>
          <w:rFonts w:eastAsia="MS Mincho"/>
          <w:sz w:val="24"/>
          <w:szCs w:val="24"/>
          <w:lang w:eastAsia="ja-JP"/>
        </w:rPr>
        <w:t xml:space="preserve">Абонентского оборудования </w:t>
      </w:r>
      <w:r w:rsidRPr="004A2A64">
        <w:rPr>
          <w:rFonts w:eastAsia="MS Mincho"/>
          <w:sz w:val="24"/>
          <w:szCs w:val="24"/>
          <w:lang w:eastAsia="ja-JP"/>
        </w:rPr>
        <w:t>должна быть передана Агенту;</w:t>
      </w:r>
    </w:p>
    <w:p w14:paraId="70FD98BA" w14:textId="77777777" w:rsidR="0001283C" w:rsidRPr="004A2A64" w:rsidRDefault="0001283C" w:rsidP="00C546B6">
      <w:pPr>
        <w:numPr>
          <w:ilvl w:val="1"/>
          <w:numId w:val="7"/>
        </w:numPr>
        <w:suppressLineNumbers/>
        <w:tabs>
          <w:tab w:val="left" w:pos="709"/>
        </w:tabs>
        <w:suppressAutoHyphens/>
        <w:ind w:left="0" w:firstLine="0"/>
        <w:jc w:val="both"/>
        <w:rPr>
          <w:sz w:val="24"/>
          <w:szCs w:val="24"/>
        </w:rPr>
      </w:pPr>
      <w:r w:rsidRPr="004A2A64">
        <w:rPr>
          <w:b/>
          <w:sz w:val="24"/>
          <w:szCs w:val="24"/>
        </w:rPr>
        <w:t>«АСР» -</w:t>
      </w:r>
      <w:r w:rsidRPr="004A2A64">
        <w:rPr>
          <w:sz w:val="24"/>
          <w:szCs w:val="24"/>
        </w:rPr>
        <w:t xml:space="preserve"> автоматизированная система расчетов </w:t>
      </w:r>
      <w:r w:rsidR="002554B2" w:rsidRPr="004A2A64">
        <w:rPr>
          <w:sz w:val="24"/>
          <w:szCs w:val="24"/>
        </w:rPr>
        <w:t>Оператора</w:t>
      </w:r>
      <w:r w:rsidRPr="004A2A64">
        <w:rPr>
          <w:sz w:val="24"/>
          <w:szCs w:val="24"/>
        </w:rPr>
        <w:t>, представляющая собой аппаратно-программный комплекс, предназначенный для обеспечения автоматизации расчетов с Абонентом, а также для учета и обработки информации о предоставляемых и оказанных Услугах</w:t>
      </w:r>
      <w:r w:rsidR="00494B72" w:rsidRPr="004A2A64">
        <w:rPr>
          <w:sz w:val="24"/>
          <w:szCs w:val="24"/>
        </w:rPr>
        <w:t>.</w:t>
      </w:r>
    </w:p>
    <w:p w14:paraId="4BD90EEE" w14:textId="25D06201" w:rsidR="0001283C" w:rsidRPr="004A2A64" w:rsidRDefault="008C1B86" w:rsidP="00C546B6">
      <w:pPr>
        <w:numPr>
          <w:ilvl w:val="1"/>
          <w:numId w:val="7"/>
        </w:numPr>
        <w:suppressLineNumbers/>
        <w:tabs>
          <w:tab w:val="left" w:pos="709"/>
        </w:tabs>
        <w:suppressAutoHyphens/>
        <w:ind w:left="0" w:firstLine="0"/>
        <w:jc w:val="both"/>
        <w:rPr>
          <w:rFonts w:eastAsia="MS Mincho"/>
          <w:sz w:val="24"/>
          <w:szCs w:val="24"/>
          <w:lang w:eastAsia="ja-JP"/>
        </w:rPr>
      </w:pPr>
      <w:r w:rsidRPr="004A2A64">
        <w:rPr>
          <w:b/>
          <w:sz w:val="24"/>
          <w:szCs w:val="24"/>
        </w:rPr>
        <w:t xml:space="preserve"> </w:t>
      </w:r>
      <w:r w:rsidR="0001283C" w:rsidRPr="004A2A64">
        <w:rPr>
          <w:b/>
          <w:sz w:val="24"/>
          <w:szCs w:val="24"/>
        </w:rPr>
        <w:t>«</w:t>
      </w:r>
      <w:proofErr w:type="spellStart"/>
      <w:r w:rsidR="0001283C" w:rsidRPr="004A2A64">
        <w:rPr>
          <w:b/>
          <w:sz w:val="24"/>
          <w:szCs w:val="24"/>
        </w:rPr>
        <w:t>Аутентификационные</w:t>
      </w:r>
      <w:proofErr w:type="spellEnd"/>
      <w:r w:rsidR="0001283C" w:rsidRPr="004A2A64">
        <w:rPr>
          <w:b/>
          <w:sz w:val="24"/>
          <w:szCs w:val="24"/>
        </w:rPr>
        <w:t xml:space="preserve"> данные»</w:t>
      </w:r>
      <w:r w:rsidR="0001283C" w:rsidRPr="004A2A64">
        <w:rPr>
          <w:sz w:val="24"/>
          <w:szCs w:val="24"/>
        </w:rPr>
        <w:t xml:space="preserve"> - уникальные код идентификации (Логин (</w:t>
      </w:r>
      <w:proofErr w:type="spellStart"/>
      <w:r w:rsidR="0001283C" w:rsidRPr="004A2A64">
        <w:rPr>
          <w:sz w:val="24"/>
          <w:szCs w:val="24"/>
        </w:rPr>
        <w:t>login</w:t>
      </w:r>
      <w:proofErr w:type="spellEnd"/>
      <w:r w:rsidR="0001283C" w:rsidRPr="004A2A64">
        <w:rPr>
          <w:sz w:val="24"/>
          <w:szCs w:val="24"/>
        </w:rPr>
        <w:t>)) и Пароль (</w:t>
      </w:r>
      <w:proofErr w:type="spellStart"/>
      <w:r w:rsidR="0001283C" w:rsidRPr="004A2A64">
        <w:rPr>
          <w:sz w:val="24"/>
          <w:szCs w:val="24"/>
        </w:rPr>
        <w:t>password</w:t>
      </w:r>
      <w:proofErr w:type="spellEnd"/>
      <w:r w:rsidR="0001283C" w:rsidRPr="004A2A64">
        <w:rPr>
          <w:sz w:val="24"/>
          <w:szCs w:val="24"/>
        </w:rPr>
        <w:t>) Абонента, используемые для доступа к Услуге и (или) Личному кабинету</w:t>
      </w:r>
      <w:r w:rsidR="00A81CFC" w:rsidRPr="004A2A64">
        <w:rPr>
          <w:sz w:val="24"/>
          <w:szCs w:val="24"/>
        </w:rPr>
        <w:t xml:space="preserve"> (или) Системе обмена файлами РТКОММ. Термин «</w:t>
      </w:r>
      <w:proofErr w:type="spellStart"/>
      <w:r w:rsidR="00A81CFC" w:rsidRPr="004A2A64">
        <w:rPr>
          <w:sz w:val="24"/>
          <w:szCs w:val="24"/>
        </w:rPr>
        <w:t>аутентификационные</w:t>
      </w:r>
      <w:proofErr w:type="spellEnd"/>
      <w:r w:rsidR="00A81CFC" w:rsidRPr="004A2A64">
        <w:rPr>
          <w:sz w:val="24"/>
          <w:szCs w:val="24"/>
        </w:rPr>
        <w:t xml:space="preserve"> данные» применяется так же в отношении Агента применительно к авторизации Агента в Кабинете Агента и Системе обмена файлами РТКОММ.</w:t>
      </w:r>
    </w:p>
    <w:p w14:paraId="701D761B" w14:textId="77777777" w:rsidR="0001283C" w:rsidRPr="004A2A64" w:rsidRDefault="0001283C" w:rsidP="00C546B6">
      <w:pPr>
        <w:numPr>
          <w:ilvl w:val="1"/>
          <w:numId w:val="7"/>
        </w:numPr>
        <w:suppressLineNumbers/>
        <w:tabs>
          <w:tab w:val="left" w:pos="709"/>
        </w:tabs>
        <w:suppressAutoHyphens/>
        <w:ind w:left="0" w:firstLine="0"/>
        <w:jc w:val="both"/>
        <w:rPr>
          <w:sz w:val="24"/>
          <w:szCs w:val="24"/>
        </w:rPr>
      </w:pPr>
      <w:r w:rsidRPr="004A2A64">
        <w:rPr>
          <w:b/>
          <w:sz w:val="24"/>
          <w:szCs w:val="24"/>
        </w:rPr>
        <w:t xml:space="preserve">«Дата пополнения Лицевого счета» </w:t>
      </w:r>
      <w:r w:rsidRPr="004A2A64">
        <w:rPr>
          <w:sz w:val="24"/>
          <w:szCs w:val="24"/>
        </w:rPr>
        <w:t>- дата зачисления денежных средств на счет Оператора с идентификаци</w:t>
      </w:r>
      <w:r w:rsidR="00CD1C98" w:rsidRPr="004A2A64">
        <w:rPr>
          <w:sz w:val="24"/>
          <w:szCs w:val="24"/>
        </w:rPr>
        <w:t>ей</w:t>
      </w:r>
      <w:r w:rsidRPr="004A2A64">
        <w:rPr>
          <w:sz w:val="24"/>
          <w:szCs w:val="24"/>
        </w:rPr>
        <w:t xml:space="preserve"> платежа Абонента.</w:t>
      </w:r>
    </w:p>
    <w:p w14:paraId="3548D46F" w14:textId="47A5669E" w:rsidR="00AD1AD3" w:rsidRPr="004A2A64" w:rsidRDefault="0001283C" w:rsidP="00C546B6">
      <w:pPr>
        <w:numPr>
          <w:ilvl w:val="1"/>
          <w:numId w:val="7"/>
        </w:numPr>
        <w:suppressLineNumbers/>
        <w:tabs>
          <w:tab w:val="left" w:pos="709"/>
        </w:tabs>
        <w:suppressAutoHyphens/>
        <w:ind w:left="0" w:firstLine="0"/>
        <w:jc w:val="both"/>
        <w:rPr>
          <w:sz w:val="24"/>
          <w:szCs w:val="24"/>
        </w:rPr>
      </w:pPr>
      <w:r w:rsidRPr="004A2A64">
        <w:rPr>
          <w:b/>
          <w:sz w:val="24"/>
          <w:szCs w:val="24"/>
        </w:rPr>
        <w:t xml:space="preserve"> «Договор об оказании услуг», </w:t>
      </w:r>
      <w:r w:rsidR="002554B2" w:rsidRPr="004A2A64">
        <w:rPr>
          <w:b/>
          <w:sz w:val="24"/>
          <w:szCs w:val="24"/>
        </w:rPr>
        <w:t xml:space="preserve">«Договор на Услуги СШПД», «Договор на Услуги </w:t>
      </w:r>
      <w:r w:rsidR="002554B2" w:rsidRPr="004A2A64">
        <w:rPr>
          <w:b/>
          <w:sz w:val="24"/>
          <w:szCs w:val="24"/>
          <w:lang w:val="en-US"/>
        </w:rPr>
        <w:t>Wi</w:t>
      </w:r>
      <w:r w:rsidR="002554B2" w:rsidRPr="004A2A64">
        <w:rPr>
          <w:b/>
          <w:sz w:val="24"/>
          <w:szCs w:val="24"/>
        </w:rPr>
        <w:t>-</w:t>
      </w:r>
      <w:r w:rsidR="002554B2" w:rsidRPr="004A2A64">
        <w:rPr>
          <w:b/>
          <w:sz w:val="24"/>
          <w:szCs w:val="24"/>
          <w:lang w:val="en-US"/>
        </w:rPr>
        <w:t>Fi</w:t>
      </w:r>
      <w:r w:rsidR="002554B2" w:rsidRPr="004A2A64">
        <w:rPr>
          <w:b/>
          <w:sz w:val="24"/>
          <w:szCs w:val="24"/>
        </w:rPr>
        <w:t>»</w:t>
      </w:r>
      <w:r w:rsidR="00527D43" w:rsidRPr="004A2A64">
        <w:rPr>
          <w:b/>
          <w:sz w:val="24"/>
          <w:szCs w:val="24"/>
        </w:rPr>
        <w:t xml:space="preserve">, </w:t>
      </w:r>
      <w:r w:rsidRPr="004A2A64">
        <w:rPr>
          <w:b/>
          <w:sz w:val="24"/>
          <w:szCs w:val="24"/>
        </w:rPr>
        <w:t>«</w:t>
      </w:r>
      <w:r w:rsidR="002554B2" w:rsidRPr="004A2A64">
        <w:rPr>
          <w:b/>
          <w:sz w:val="24"/>
          <w:szCs w:val="24"/>
        </w:rPr>
        <w:t>Абонентский д</w:t>
      </w:r>
      <w:r w:rsidRPr="004A2A64">
        <w:rPr>
          <w:b/>
          <w:sz w:val="24"/>
          <w:szCs w:val="24"/>
        </w:rPr>
        <w:t>оговор»</w:t>
      </w:r>
      <w:r w:rsidRPr="004A2A64">
        <w:rPr>
          <w:sz w:val="24"/>
          <w:szCs w:val="24"/>
        </w:rPr>
        <w:t xml:space="preserve"> – соглашение между </w:t>
      </w:r>
      <w:r w:rsidR="002554B2" w:rsidRPr="004A2A64">
        <w:rPr>
          <w:sz w:val="24"/>
          <w:szCs w:val="24"/>
        </w:rPr>
        <w:t>Оператором</w:t>
      </w:r>
      <w:r w:rsidRPr="004A2A64">
        <w:rPr>
          <w:sz w:val="24"/>
          <w:szCs w:val="24"/>
        </w:rPr>
        <w:t xml:space="preserve"> и Абонентом, заключенное в порядке, определенном Условиями</w:t>
      </w:r>
      <w:r w:rsidR="002554B2" w:rsidRPr="004A2A64">
        <w:rPr>
          <w:sz w:val="24"/>
          <w:szCs w:val="24"/>
        </w:rPr>
        <w:t xml:space="preserve"> оказания Услуг РТКОММ</w:t>
      </w:r>
      <w:r w:rsidRPr="004A2A64">
        <w:rPr>
          <w:sz w:val="24"/>
          <w:szCs w:val="24"/>
        </w:rPr>
        <w:t xml:space="preserve">, в том числе являющиеся неотъемлемыми частями </w:t>
      </w:r>
      <w:r w:rsidR="002554B2" w:rsidRPr="004A2A64">
        <w:rPr>
          <w:sz w:val="24"/>
          <w:szCs w:val="24"/>
        </w:rPr>
        <w:lastRenderedPageBreak/>
        <w:t xml:space="preserve">такого </w:t>
      </w:r>
      <w:r w:rsidRPr="004A2A64">
        <w:rPr>
          <w:sz w:val="24"/>
          <w:szCs w:val="24"/>
        </w:rPr>
        <w:t>Договор</w:t>
      </w:r>
      <w:r w:rsidR="00934423" w:rsidRPr="004A2A64">
        <w:rPr>
          <w:sz w:val="24"/>
          <w:szCs w:val="24"/>
        </w:rPr>
        <w:t>а</w:t>
      </w:r>
      <w:r w:rsidR="002554B2" w:rsidRPr="004A2A64">
        <w:rPr>
          <w:sz w:val="24"/>
          <w:szCs w:val="24"/>
        </w:rPr>
        <w:t xml:space="preserve"> положениями</w:t>
      </w:r>
      <w:r w:rsidRPr="004A2A64">
        <w:rPr>
          <w:sz w:val="24"/>
          <w:szCs w:val="24"/>
        </w:rPr>
        <w:t xml:space="preserve">, определяющие отношения </w:t>
      </w:r>
      <w:r w:rsidR="002554B2" w:rsidRPr="004A2A64">
        <w:rPr>
          <w:sz w:val="24"/>
          <w:szCs w:val="24"/>
        </w:rPr>
        <w:t>Оператора и Абонента</w:t>
      </w:r>
      <w:r w:rsidRPr="004A2A64">
        <w:rPr>
          <w:sz w:val="24"/>
          <w:szCs w:val="24"/>
        </w:rPr>
        <w:t xml:space="preserve"> при оказании Услуг</w:t>
      </w:r>
      <w:r w:rsidR="002554B2" w:rsidRPr="004A2A64">
        <w:rPr>
          <w:sz w:val="24"/>
          <w:szCs w:val="24"/>
        </w:rPr>
        <w:t xml:space="preserve"> РТКОММ</w:t>
      </w:r>
      <w:r w:rsidRPr="004A2A64">
        <w:rPr>
          <w:sz w:val="24"/>
          <w:szCs w:val="24"/>
        </w:rPr>
        <w:t>.</w:t>
      </w:r>
    </w:p>
    <w:p w14:paraId="460A6C15" w14:textId="77777777" w:rsidR="00AD1AD3" w:rsidRPr="004A2A64" w:rsidRDefault="00AD1AD3" w:rsidP="00C546B6">
      <w:pPr>
        <w:numPr>
          <w:ilvl w:val="1"/>
          <w:numId w:val="7"/>
        </w:numPr>
        <w:suppressLineNumbers/>
        <w:tabs>
          <w:tab w:val="left" w:pos="709"/>
        </w:tabs>
        <w:suppressAutoHyphens/>
        <w:ind w:left="0" w:firstLine="0"/>
        <w:jc w:val="both"/>
        <w:rPr>
          <w:sz w:val="24"/>
          <w:szCs w:val="24"/>
        </w:rPr>
      </w:pPr>
      <w:r w:rsidRPr="004A2A64">
        <w:rPr>
          <w:rFonts w:eastAsia="MS Mincho"/>
          <w:b/>
          <w:sz w:val="24"/>
          <w:szCs w:val="24"/>
          <w:lang w:eastAsia="ja-JP"/>
        </w:rPr>
        <w:t xml:space="preserve">«Заказ» </w:t>
      </w:r>
      <w:r w:rsidR="002554B2" w:rsidRPr="004A2A64">
        <w:rPr>
          <w:rFonts w:eastAsia="MS Mincho"/>
          <w:sz w:val="24"/>
          <w:szCs w:val="24"/>
          <w:lang w:eastAsia="ja-JP"/>
        </w:rPr>
        <w:t>– заказ на поставку Абонентского оборудования</w:t>
      </w:r>
      <w:r w:rsidRPr="004A2A64">
        <w:rPr>
          <w:rFonts w:eastAsia="MS Mincho"/>
          <w:sz w:val="24"/>
          <w:szCs w:val="24"/>
          <w:lang w:eastAsia="ja-JP"/>
        </w:rPr>
        <w:t>, согласованный Сторонами в порядке, предусмотренном разделом 6 настоящего Договора</w:t>
      </w:r>
      <w:r w:rsidR="00494B72" w:rsidRPr="004A2A64">
        <w:rPr>
          <w:rFonts w:eastAsia="MS Mincho"/>
          <w:sz w:val="24"/>
          <w:szCs w:val="24"/>
          <w:lang w:eastAsia="ja-JP"/>
        </w:rPr>
        <w:t>.</w:t>
      </w:r>
    </w:p>
    <w:p w14:paraId="18E13F97" w14:textId="77777777" w:rsidR="0001283C" w:rsidRPr="004A2A64" w:rsidRDefault="002C6F36" w:rsidP="00E038D9">
      <w:pPr>
        <w:numPr>
          <w:ilvl w:val="1"/>
          <w:numId w:val="7"/>
        </w:numPr>
        <w:suppressLineNumbers/>
        <w:tabs>
          <w:tab w:val="left" w:pos="-6663"/>
          <w:tab w:val="left" w:pos="709"/>
        </w:tabs>
        <w:suppressAutoHyphens/>
        <w:ind w:left="0" w:firstLine="0"/>
        <w:jc w:val="both"/>
        <w:rPr>
          <w:sz w:val="24"/>
          <w:szCs w:val="24"/>
        </w:rPr>
      </w:pPr>
      <w:r w:rsidRPr="004A2A64">
        <w:rPr>
          <w:bCs/>
          <w:sz w:val="24"/>
          <w:szCs w:val="24"/>
        </w:rPr>
        <w:t>«</w:t>
      </w:r>
      <w:r w:rsidRPr="004A2A64">
        <w:rPr>
          <w:b/>
          <w:bCs/>
          <w:sz w:val="24"/>
          <w:szCs w:val="24"/>
        </w:rPr>
        <w:t xml:space="preserve">Зона </w:t>
      </w:r>
      <w:proofErr w:type="spellStart"/>
      <w:r w:rsidRPr="004A2A64">
        <w:rPr>
          <w:b/>
          <w:bCs/>
          <w:sz w:val="24"/>
          <w:szCs w:val="24"/>
        </w:rPr>
        <w:t>Wi-Fi</w:t>
      </w:r>
      <w:proofErr w:type="spellEnd"/>
      <w:r w:rsidRPr="004A2A64">
        <w:rPr>
          <w:bCs/>
          <w:sz w:val="24"/>
          <w:szCs w:val="24"/>
        </w:rPr>
        <w:t xml:space="preserve">» - территория (совокупность территорий), обслуживаемая точкой (точками) доступа </w:t>
      </w:r>
      <w:r w:rsidR="002554B2" w:rsidRPr="004A2A64">
        <w:rPr>
          <w:bCs/>
          <w:sz w:val="24"/>
          <w:szCs w:val="24"/>
        </w:rPr>
        <w:t>РТКОММ</w:t>
      </w:r>
      <w:r w:rsidRPr="004A2A64">
        <w:rPr>
          <w:bCs/>
          <w:sz w:val="24"/>
          <w:szCs w:val="24"/>
        </w:rPr>
        <w:t xml:space="preserve"> (зона уверенного приема радиосигнала точки доступа </w:t>
      </w:r>
      <w:r w:rsidR="002554B2" w:rsidRPr="004A2A64">
        <w:rPr>
          <w:bCs/>
          <w:sz w:val="24"/>
          <w:szCs w:val="24"/>
        </w:rPr>
        <w:t>Оператора</w:t>
      </w:r>
      <w:r w:rsidRPr="004A2A64">
        <w:rPr>
          <w:bCs/>
          <w:sz w:val="24"/>
          <w:szCs w:val="24"/>
        </w:rPr>
        <w:t xml:space="preserve"> Абонентским оборудованием), в пределах действия которой Абоненту и/или Пользователю предоставляется техническая возможность воспользоваться услугой </w:t>
      </w:r>
      <w:r w:rsidRPr="004A2A64">
        <w:rPr>
          <w:sz w:val="24"/>
          <w:szCs w:val="24"/>
        </w:rPr>
        <w:t>широкополосного доступа в Интернет</w:t>
      </w:r>
      <w:r w:rsidRPr="004A2A64">
        <w:rPr>
          <w:bCs/>
          <w:sz w:val="24"/>
          <w:szCs w:val="24"/>
        </w:rPr>
        <w:t xml:space="preserve"> с применением технологии </w:t>
      </w:r>
      <w:proofErr w:type="spellStart"/>
      <w:r w:rsidRPr="004A2A64">
        <w:rPr>
          <w:bCs/>
          <w:sz w:val="24"/>
          <w:szCs w:val="24"/>
        </w:rPr>
        <w:t>Wi-Fi</w:t>
      </w:r>
      <w:proofErr w:type="spellEnd"/>
      <w:r w:rsidRPr="004A2A64">
        <w:rPr>
          <w:bCs/>
          <w:sz w:val="24"/>
          <w:szCs w:val="24"/>
        </w:rPr>
        <w:t>.</w:t>
      </w:r>
      <w:r w:rsidR="00E038D9" w:rsidRPr="004A2A64">
        <w:rPr>
          <w:bCs/>
          <w:sz w:val="24"/>
          <w:szCs w:val="24"/>
        </w:rPr>
        <w:t xml:space="preserve">  В зависимости от Зоны </w:t>
      </w:r>
      <w:r w:rsidR="00E038D9" w:rsidRPr="004A2A64">
        <w:rPr>
          <w:bCs/>
          <w:sz w:val="24"/>
          <w:szCs w:val="24"/>
          <w:lang w:val="en-US"/>
        </w:rPr>
        <w:t>Wi</w:t>
      </w:r>
      <w:r w:rsidR="00E038D9" w:rsidRPr="004A2A64">
        <w:rPr>
          <w:bCs/>
          <w:sz w:val="24"/>
          <w:szCs w:val="24"/>
        </w:rPr>
        <w:t>-</w:t>
      </w:r>
      <w:r w:rsidR="00E038D9" w:rsidRPr="004A2A64">
        <w:rPr>
          <w:bCs/>
          <w:sz w:val="24"/>
          <w:szCs w:val="24"/>
          <w:lang w:val="en-US"/>
        </w:rPr>
        <w:t>Fi</w:t>
      </w:r>
      <w:r w:rsidR="00E038D9" w:rsidRPr="004A2A64">
        <w:rPr>
          <w:bCs/>
          <w:sz w:val="24"/>
          <w:szCs w:val="24"/>
        </w:rPr>
        <w:t xml:space="preserve"> техническая возможность доступа к   услуге организована</w:t>
      </w:r>
      <w:r w:rsidR="00E038D9" w:rsidRPr="004A2A64">
        <w:rPr>
          <w:sz w:val="24"/>
          <w:szCs w:val="24"/>
        </w:rPr>
        <w:t xml:space="preserve"> с применением Абонентского оборудование или с применением только пользовательского (оконечного) оборудование (Зона </w:t>
      </w:r>
      <w:r w:rsidR="00E038D9" w:rsidRPr="004A2A64">
        <w:rPr>
          <w:sz w:val="24"/>
          <w:szCs w:val="24"/>
          <w:lang w:val="en-US"/>
        </w:rPr>
        <w:t>Wi</w:t>
      </w:r>
      <w:r w:rsidR="00E038D9" w:rsidRPr="004A2A64">
        <w:rPr>
          <w:sz w:val="24"/>
          <w:szCs w:val="24"/>
        </w:rPr>
        <w:t>-</w:t>
      </w:r>
      <w:r w:rsidR="00E038D9" w:rsidRPr="004A2A64">
        <w:rPr>
          <w:sz w:val="24"/>
          <w:szCs w:val="24"/>
          <w:lang w:val="en-US"/>
        </w:rPr>
        <w:t>Fi</w:t>
      </w:r>
      <w:r w:rsidR="00E038D9" w:rsidRPr="004A2A64">
        <w:rPr>
          <w:sz w:val="24"/>
          <w:szCs w:val="24"/>
        </w:rPr>
        <w:t xml:space="preserve"> </w:t>
      </w:r>
      <w:proofErr w:type="spellStart"/>
      <w:r w:rsidR="00E038D9" w:rsidRPr="004A2A64">
        <w:rPr>
          <w:sz w:val="24"/>
          <w:szCs w:val="24"/>
          <w:lang w:val="en-US"/>
        </w:rPr>
        <w:t>HotSpot</w:t>
      </w:r>
      <w:proofErr w:type="spellEnd"/>
      <w:r w:rsidR="00E038D9" w:rsidRPr="004A2A64">
        <w:rPr>
          <w:sz w:val="24"/>
          <w:szCs w:val="24"/>
        </w:rPr>
        <w:t>).</w:t>
      </w:r>
    </w:p>
    <w:p w14:paraId="14515528" w14:textId="77777777" w:rsidR="00FF4963" w:rsidRPr="004A2A64" w:rsidRDefault="00FF4963" w:rsidP="00C546B6">
      <w:pPr>
        <w:pStyle w:val="aff2"/>
        <w:numPr>
          <w:ilvl w:val="1"/>
          <w:numId w:val="7"/>
        </w:numPr>
        <w:suppressLineNumbers/>
        <w:tabs>
          <w:tab w:val="left" w:pos="709"/>
        </w:tabs>
        <w:suppressAutoHyphens/>
        <w:ind w:left="0" w:firstLine="0"/>
        <w:jc w:val="both"/>
        <w:rPr>
          <w:bCs/>
          <w:sz w:val="24"/>
          <w:szCs w:val="24"/>
        </w:rPr>
      </w:pPr>
      <w:r w:rsidRPr="004A2A64">
        <w:rPr>
          <w:b/>
          <w:bCs/>
          <w:sz w:val="24"/>
          <w:szCs w:val="24"/>
        </w:rPr>
        <w:t xml:space="preserve">«Зона </w:t>
      </w:r>
      <w:r w:rsidR="00E87928" w:rsidRPr="004A2A64">
        <w:rPr>
          <w:b/>
          <w:bCs/>
          <w:sz w:val="24"/>
          <w:szCs w:val="24"/>
        </w:rPr>
        <w:t>действия ф</w:t>
      </w:r>
      <w:r w:rsidRPr="004A2A64">
        <w:rPr>
          <w:b/>
          <w:bCs/>
          <w:sz w:val="24"/>
          <w:szCs w:val="24"/>
        </w:rPr>
        <w:t>илиала РТКОММ»</w:t>
      </w:r>
      <w:r w:rsidRPr="004A2A64">
        <w:rPr>
          <w:bCs/>
          <w:sz w:val="24"/>
          <w:szCs w:val="24"/>
        </w:rPr>
        <w:t xml:space="preserve"> - территория участия филиала в хозяйственном обороте от имени РТКОММ на основании соответствующего Положения о филиале. </w:t>
      </w:r>
    </w:p>
    <w:p w14:paraId="0F3C9615" w14:textId="7EC5681C" w:rsidR="00235B67" w:rsidRPr="004A2A64" w:rsidRDefault="00235B67" w:rsidP="00C546B6">
      <w:pPr>
        <w:numPr>
          <w:ilvl w:val="1"/>
          <w:numId w:val="7"/>
        </w:numPr>
        <w:suppressLineNumbers/>
        <w:tabs>
          <w:tab w:val="left" w:pos="709"/>
        </w:tabs>
        <w:suppressAutoHyphens/>
        <w:ind w:left="0" w:firstLine="0"/>
        <w:jc w:val="both"/>
        <w:rPr>
          <w:sz w:val="24"/>
          <w:szCs w:val="24"/>
        </w:rPr>
      </w:pPr>
      <w:r w:rsidRPr="004A2A64">
        <w:rPr>
          <w:b/>
          <w:sz w:val="24"/>
          <w:szCs w:val="24"/>
        </w:rPr>
        <w:t xml:space="preserve">«Кабинет Агента» </w:t>
      </w:r>
      <w:r w:rsidRPr="004A2A64">
        <w:rPr>
          <w:sz w:val="24"/>
          <w:szCs w:val="24"/>
        </w:rPr>
        <w:t xml:space="preserve">- закрытый раздел </w:t>
      </w:r>
      <w:r w:rsidR="00BE5DB6" w:rsidRPr="004A2A64">
        <w:rPr>
          <w:sz w:val="24"/>
          <w:szCs w:val="24"/>
        </w:rPr>
        <w:t>и</w:t>
      </w:r>
      <w:r w:rsidRPr="004A2A64">
        <w:rPr>
          <w:sz w:val="24"/>
          <w:szCs w:val="24"/>
        </w:rPr>
        <w:t xml:space="preserve">нтернет-сайта, предназначенный для дистанционного взаимодействия Агента и </w:t>
      </w:r>
      <w:r w:rsidR="00E575E4" w:rsidRPr="004A2A64">
        <w:rPr>
          <w:sz w:val="24"/>
          <w:szCs w:val="24"/>
        </w:rPr>
        <w:t>РТКОММ</w:t>
      </w:r>
      <w:r w:rsidRPr="004A2A64">
        <w:rPr>
          <w:sz w:val="24"/>
          <w:szCs w:val="24"/>
        </w:rPr>
        <w:t xml:space="preserve">, получения/предоставления информации </w:t>
      </w:r>
      <w:r w:rsidR="00866293" w:rsidRPr="004A2A64">
        <w:rPr>
          <w:bCs/>
          <w:sz w:val="24"/>
          <w:szCs w:val="24"/>
        </w:rPr>
        <w:t xml:space="preserve">в отношении Абонентов, заключивших Договор об оказании Услуг </w:t>
      </w:r>
      <w:r w:rsidR="002554B2" w:rsidRPr="004A2A64">
        <w:rPr>
          <w:bCs/>
          <w:sz w:val="24"/>
          <w:szCs w:val="24"/>
        </w:rPr>
        <w:t xml:space="preserve">РТКОММ </w:t>
      </w:r>
      <w:r w:rsidR="00866293" w:rsidRPr="004A2A64">
        <w:rPr>
          <w:bCs/>
          <w:sz w:val="24"/>
          <w:szCs w:val="24"/>
        </w:rPr>
        <w:t xml:space="preserve">через Агента, в том числе данных по вознаграждению Агенту, рассчитываемому АСР </w:t>
      </w:r>
      <w:r w:rsidR="00164FE5" w:rsidRPr="004A2A64">
        <w:rPr>
          <w:bCs/>
          <w:sz w:val="24"/>
          <w:szCs w:val="24"/>
        </w:rPr>
        <w:t>Оператора</w:t>
      </w:r>
      <w:r w:rsidR="000E0CCB" w:rsidRPr="004A2A64">
        <w:rPr>
          <w:sz w:val="24"/>
          <w:szCs w:val="24"/>
        </w:rPr>
        <w:t>, совершении прочих действий, связанных с оказанием услуг по настоящему договору. Все действия, совершенные Агентом после авторизации</w:t>
      </w:r>
      <w:r w:rsidR="00487734" w:rsidRPr="004A2A64">
        <w:rPr>
          <w:sz w:val="24"/>
          <w:szCs w:val="24"/>
        </w:rPr>
        <w:t>,</w:t>
      </w:r>
      <w:r w:rsidR="000E0CCB" w:rsidRPr="004A2A64">
        <w:rPr>
          <w:sz w:val="24"/>
          <w:szCs w:val="24"/>
        </w:rPr>
        <w:t xml:space="preserve"> считаются совершенными Агентом.</w:t>
      </w:r>
    </w:p>
    <w:p w14:paraId="22566019" w14:textId="77777777" w:rsidR="0001283C" w:rsidRPr="004A2A64" w:rsidRDefault="0001283C" w:rsidP="00C546B6">
      <w:pPr>
        <w:numPr>
          <w:ilvl w:val="1"/>
          <w:numId w:val="7"/>
        </w:numPr>
        <w:suppressLineNumbers/>
        <w:tabs>
          <w:tab w:val="left" w:pos="709"/>
        </w:tabs>
        <w:suppressAutoHyphens/>
        <w:ind w:left="0" w:firstLine="0"/>
        <w:jc w:val="both"/>
        <w:rPr>
          <w:sz w:val="24"/>
          <w:szCs w:val="24"/>
        </w:rPr>
      </w:pPr>
      <w:r w:rsidRPr="004A2A64">
        <w:rPr>
          <w:b/>
          <w:sz w:val="24"/>
          <w:szCs w:val="24"/>
        </w:rPr>
        <w:t xml:space="preserve">«Лицевой счет» </w:t>
      </w:r>
      <w:r w:rsidRPr="004A2A64">
        <w:rPr>
          <w:sz w:val="24"/>
          <w:szCs w:val="24"/>
        </w:rPr>
        <w:t>- аналитический счет в АСР, предназначенный для учета объема оказанных Услуг, поступления и расходования денежных средств, внесенных Абонентом в счет оплаты Услуг.</w:t>
      </w:r>
      <w:r w:rsidR="000E0CCB" w:rsidRPr="004A2A64">
        <w:rPr>
          <w:sz w:val="24"/>
          <w:szCs w:val="24"/>
        </w:rPr>
        <w:t xml:space="preserve"> </w:t>
      </w:r>
    </w:p>
    <w:p w14:paraId="66B168F6" w14:textId="77777777" w:rsidR="0001283C" w:rsidRPr="004A2A64" w:rsidRDefault="00866293" w:rsidP="00C546B6">
      <w:pPr>
        <w:numPr>
          <w:ilvl w:val="1"/>
          <w:numId w:val="7"/>
        </w:numPr>
        <w:suppressLineNumbers/>
        <w:tabs>
          <w:tab w:val="left" w:pos="709"/>
        </w:tabs>
        <w:suppressAutoHyphens/>
        <w:ind w:left="0" w:firstLine="0"/>
        <w:jc w:val="both"/>
        <w:rPr>
          <w:sz w:val="24"/>
          <w:szCs w:val="24"/>
        </w:rPr>
      </w:pPr>
      <w:r w:rsidRPr="004A2A64">
        <w:rPr>
          <w:b/>
          <w:sz w:val="24"/>
          <w:szCs w:val="24"/>
        </w:rPr>
        <w:t xml:space="preserve"> </w:t>
      </w:r>
      <w:r w:rsidR="0001283C" w:rsidRPr="004A2A64">
        <w:rPr>
          <w:b/>
          <w:sz w:val="24"/>
          <w:szCs w:val="24"/>
        </w:rPr>
        <w:t xml:space="preserve">«Личный кабинет» </w:t>
      </w:r>
      <w:r w:rsidR="0001283C" w:rsidRPr="004A2A64">
        <w:rPr>
          <w:sz w:val="24"/>
          <w:szCs w:val="24"/>
        </w:rPr>
        <w:t xml:space="preserve">– закрытый раздел </w:t>
      </w:r>
      <w:r w:rsidR="00BE5DB6" w:rsidRPr="004A2A64">
        <w:rPr>
          <w:sz w:val="24"/>
          <w:szCs w:val="24"/>
        </w:rPr>
        <w:t>и</w:t>
      </w:r>
      <w:r w:rsidR="0001283C" w:rsidRPr="004A2A64">
        <w:rPr>
          <w:sz w:val="24"/>
          <w:szCs w:val="24"/>
        </w:rPr>
        <w:t xml:space="preserve">нтернет-сайта </w:t>
      </w:r>
      <w:r w:rsidR="000E5456" w:rsidRPr="004A2A64">
        <w:rPr>
          <w:sz w:val="24"/>
          <w:szCs w:val="24"/>
        </w:rPr>
        <w:t>Оператора</w:t>
      </w:r>
      <w:r w:rsidR="0001283C" w:rsidRPr="004A2A64">
        <w:rPr>
          <w:sz w:val="24"/>
          <w:szCs w:val="24"/>
        </w:rPr>
        <w:t xml:space="preserve"> предназначенный для дистанционного взаимодействия Абонента и </w:t>
      </w:r>
      <w:r w:rsidR="000E5456" w:rsidRPr="004A2A64">
        <w:rPr>
          <w:sz w:val="24"/>
          <w:szCs w:val="24"/>
        </w:rPr>
        <w:t>Оператора</w:t>
      </w:r>
      <w:r w:rsidR="0001283C" w:rsidRPr="004A2A64">
        <w:rPr>
          <w:sz w:val="24"/>
          <w:szCs w:val="24"/>
        </w:rPr>
        <w:t>, в том числе в целях получения/предоставления информации об Услугах, состоянии расчетов за них, изменении состава оказываемых Услуг, тарифных планов, иных условий Договора на услуги связи, совершении прочих действий, связанных с оказанием Услуг. Все действия, совершенные Абонентом после авторизации</w:t>
      </w:r>
      <w:r w:rsidR="00487734" w:rsidRPr="004A2A64">
        <w:rPr>
          <w:sz w:val="24"/>
          <w:szCs w:val="24"/>
        </w:rPr>
        <w:t>,</w:t>
      </w:r>
      <w:r w:rsidR="0001283C" w:rsidRPr="004A2A64">
        <w:rPr>
          <w:sz w:val="24"/>
          <w:szCs w:val="24"/>
        </w:rPr>
        <w:t xml:space="preserve"> считаются совершенными Абонентом.</w:t>
      </w:r>
    </w:p>
    <w:p w14:paraId="3F1482F4" w14:textId="7637F25B" w:rsidR="0001283C" w:rsidRPr="004A2A64" w:rsidRDefault="0001283C" w:rsidP="00C546B6">
      <w:pPr>
        <w:numPr>
          <w:ilvl w:val="1"/>
          <w:numId w:val="7"/>
        </w:numPr>
        <w:suppressLineNumbers/>
        <w:tabs>
          <w:tab w:val="left" w:pos="709"/>
        </w:tabs>
        <w:suppressAutoHyphens/>
        <w:ind w:left="0" w:firstLine="0"/>
        <w:jc w:val="both"/>
        <w:rPr>
          <w:bCs/>
          <w:sz w:val="24"/>
          <w:szCs w:val="24"/>
        </w:rPr>
      </w:pPr>
      <w:r w:rsidRPr="004A2A64">
        <w:rPr>
          <w:b/>
          <w:sz w:val="24"/>
          <w:szCs w:val="24"/>
        </w:rPr>
        <w:t xml:space="preserve"> «Объект Абонента» </w:t>
      </w:r>
      <w:r w:rsidRPr="004A2A64">
        <w:rPr>
          <w:sz w:val="24"/>
          <w:szCs w:val="24"/>
        </w:rPr>
        <w:t xml:space="preserve">– помещение (здание), в котором размещается или будет размещено </w:t>
      </w:r>
      <w:r w:rsidR="00F646A9" w:rsidRPr="004A2A64">
        <w:rPr>
          <w:sz w:val="24"/>
          <w:szCs w:val="24"/>
        </w:rPr>
        <w:t xml:space="preserve">Абонентское оборудование </w:t>
      </w:r>
      <w:r w:rsidRPr="004A2A64">
        <w:rPr>
          <w:sz w:val="24"/>
          <w:szCs w:val="24"/>
        </w:rPr>
        <w:t>с целью оказания Услуг. Абонент гарантирует наличие согласия собственника Объекта на установку Абонентского оборудования</w:t>
      </w:r>
      <w:r w:rsidR="001031D9" w:rsidRPr="004A2A64">
        <w:rPr>
          <w:sz w:val="24"/>
          <w:szCs w:val="24"/>
        </w:rPr>
        <w:t xml:space="preserve"> </w:t>
      </w:r>
      <w:r w:rsidRPr="004A2A64">
        <w:rPr>
          <w:sz w:val="24"/>
          <w:szCs w:val="24"/>
        </w:rPr>
        <w:t>для целей оказания Услуг. Последствия отсутствия такого согласия, включая невозможность продолжения оказания Услуг, несет Абонент.</w:t>
      </w:r>
    </w:p>
    <w:p w14:paraId="10F09F76" w14:textId="5B597462" w:rsidR="00AD1AD3" w:rsidRPr="004A2A64" w:rsidRDefault="002C6F36" w:rsidP="00C546B6">
      <w:pPr>
        <w:numPr>
          <w:ilvl w:val="1"/>
          <w:numId w:val="7"/>
        </w:numPr>
        <w:suppressLineNumbers/>
        <w:tabs>
          <w:tab w:val="left" w:pos="709"/>
        </w:tabs>
        <w:suppressAutoHyphens/>
        <w:ind w:left="0" w:firstLine="0"/>
        <w:jc w:val="both"/>
        <w:rPr>
          <w:sz w:val="24"/>
          <w:szCs w:val="24"/>
        </w:rPr>
      </w:pPr>
      <w:r w:rsidRPr="004A2A64">
        <w:rPr>
          <w:sz w:val="24"/>
          <w:szCs w:val="24"/>
        </w:rPr>
        <w:t>«</w:t>
      </w:r>
      <w:r w:rsidRPr="004A2A64">
        <w:rPr>
          <w:b/>
          <w:sz w:val="24"/>
          <w:szCs w:val="24"/>
        </w:rPr>
        <w:t>Пакет трафика</w:t>
      </w:r>
      <w:r w:rsidRPr="004A2A64">
        <w:rPr>
          <w:sz w:val="24"/>
          <w:szCs w:val="24"/>
        </w:rPr>
        <w:t xml:space="preserve">» </w:t>
      </w:r>
      <w:r w:rsidR="001031D9" w:rsidRPr="004A2A64">
        <w:rPr>
          <w:bCs/>
          <w:sz w:val="24"/>
          <w:szCs w:val="24"/>
        </w:rPr>
        <w:t>- заказанный Абонентом</w:t>
      </w:r>
      <w:r w:rsidRPr="004A2A64">
        <w:rPr>
          <w:bCs/>
          <w:sz w:val="24"/>
          <w:szCs w:val="24"/>
        </w:rPr>
        <w:t xml:space="preserve"> конкретный объем Услуг, доступный для потребления на условиях и в порядке Тарифа/Тарифного плана Оператора.</w:t>
      </w:r>
    </w:p>
    <w:p w14:paraId="7A223D04" w14:textId="77777777" w:rsidR="00AD1AD3" w:rsidRPr="004A2A64" w:rsidRDefault="00AD1AD3" w:rsidP="00C546B6">
      <w:pPr>
        <w:numPr>
          <w:ilvl w:val="1"/>
          <w:numId w:val="7"/>
        </w:numPr>
        <w:suppressLineNumbers/>
        <w:tabs>
          <w:tab w:val="left" w:pos="709"/>
        </w:tabs>
        <w:suppressAutoHyphens/>
        <w:ind w:left="0" w:firstLine="0"/>
        <w:jc w:val="both"/>
        <w:rPr>
          <w:sz w:val="24"/>
          <w:szCs w:val="24"/>
        </w:rPr>
      </w:pPr>
      <w:r w:rsidRPr="004A2A64">
        <w:rPr>
          <w:rFonts w:eastAsia="MS Mincho"/>
          <w:b/>
          <w:sz w:val="24"/>
          <w:szCs w:val="24"/>
          <w:lang w:eastAsia="ja-JP"/>
        </w:rPr>
        <w:t>«Партия Абонентского оборудования»</w:t>
      </w:r>
      <w:r w:rsidRPr="004A2A64">
        <w:rPr>
          <w:rFonts w:eastAsia="MS Mincho"/>
          <w:sz w:val="24"/>
          <w:szCs w:val="24"/>
          <w:lang w:eastAsia="ja-JP"/>
        </w:rPr>
        <w:t xml:space="preserve"> или </w:t>
      </w:r>
      <w:r w:rsidRPr="004A2A64">
        <w:rPr>
          <w:rFonts w:eastAsia="MS Mincho"/>
          <w:b/>
          <w:sz w:val="24"/>
          <w:szCs w:val="24"/>
          <w:lang w:eastAsia="ja-JP"/>
        </w:rPr>
        <w:t>«партия»</w:t>
      </w:r>
      <w:r w:rsidRPr="004A2A64">
        <w:rPr>
          <w:rFonts w:eastAsia="MS Mincho"/>
          <w:sz w:val="24"/>
          <w:szCs w:val="24"/>
          <w:lang w:eastAsia="ja-JP"/>
        </w:rPr>
        <w:t xml:space="preserve"> – совокупность единиц Абонентского оборудования, которые в соответствии согласованным Сторонами Заказом должны быть переданы Агенту по соответствующему Адресу доставки</w:t>
      </w:r>
      <w:r w:rsidR="00B43CEE" w:rsidRPr="004A2A64">
        <w:rPr>
          <w:rFonts w:eastAsia="MS Mincho"/>
          <w:sz w:val="24"/>
          <w:szCs w:val="24"/>
          <w:lang w:eastAsia="ja-JP"/>
        </w:rPr>
        <w:t>.</w:t>
      </w:r>
    </w:p>
    <w:p w14:paraId="0E8BC9C7" w14:textId="77777777" w:rsidR="00AD1AD3" w:rsidRPr="004A2A64" w:rsidRDefault="00AD1AD3" w:rsidP="00C546B6">
      <w:pPr>
        <w:numPr>
          <w:ilvl w:val="1"/>
          <w:numId w:val="7"/>
        </w:numPr>
        <w:suppressLineNumbers/>
        <w:tabs>
          <w:tab w:val="left" w:pos="709"/>
        </w:tabs>
        <w:suppressAutoHyphens/>
        <w:ind w:left="0" w:firstLine="0"/>
        <w:jc w:val="both"/>
        <w:rPr>
          <w:sz w:val="24"/>
          <w:szCs w:val="24"/>
        </w:rPr>
      </w:pPr>
      <w:r w:rsidRPr="004A2A64">
        <w:rPr>
          <w:rFonts w:eastAsia="MS Mincho"/>
          <w:b/>
          <w:sz w:val="24"/>
          <w:szCs w:val="24"/>
          <w:lang w:eastAsia="ja-JP"/>
        </w:rPr>
        <w:t>«Партнерский Прайс-лист»</w:t>
      </w:r>
      <w:r w:rsidRPr="004A2A64">
        <w:rPr>
          <w:rFonts w:eastAsia="MS Mincho"/>
          <w:sz w:val="24"/>
          <w:szCs w:val="24"/>
          <w:lang w:eastAsia="ja-JP"/>
        </w:rPr>
        <w:t xml:space="preserve"> - совокупность ценовых условий, на которых РТКОММ поставляет Абонентское оборудование Агенту.</w:t>
      </w:r>
    </w:p>
    <w:p w14:paraId="23C88C92" w14:textId="77777777" w:rsidR="00AD1AD3" w:rsidRPr="004A2A64" w:rsidRDefault="002C6F36" w:rsidP="00C546B6">
      <w:pPr>
        <w:numPr>
          <w:ilvl w:val="1"/>
          <w:numId w:val="7"/>
        </w:numPr>
        <w:suppressLineNumbers/>
        <w:tabs>
          <w:tab w:val="left" w:pos="709"/>
        </w:tabs>
        <w:suppressAutoHyphens/>
        <w:ind w:left="0" w:firstLine="0"/>
        <w:jc w:val="both"/>
        <w:rPr>
          <w:sz w:val="24"/>
          <w:szCs w:val="24"/>
        </w:rPr>
      </w:pPr>
      <w:r w:rsidRPr="004A2A64">
        <w:rPr>
          <w:sz w:val="24"/>
          <w:szCs w:val="24"/>
        </w:rPr>
        <w:t>«</w:t>
      </w:r>
      <w:r w:rsidRPr="004A2A64">
        <w:rPr>
          <w:b/>
          <w:sz w:val="24"/>
          <w:szCs w:val="24"/>
        </w:rPr>
        <w:t>Перерыв в оказании услуг связи</w:t>
      </w:r>
      <w:r w:rsidRPr="004A2A64">
        <w:rPr>
          <w:sz w:val="24"/>
          <w:szCs w:val="24"/>
        </w:rPr>
        <w:t>» означает перерыв в предоставлении Услуги, зарегистрированный Оператором.</w:t>
      </w:r>
    </w:p>
    <w:p w14:paraId="5FC57622" w14:textId="77777777" w:rsidR="00AD1AD3" w:rsidRPr="004A2A64" w:rsidRDefault="00AD1AD3" w:rsidP="00C546B6">
      <w:pPr>
        <w:numPr>
          <w:ilvl w:val="1"/>
          <w:numId w:val="7"/>
        </w:numPr>
        <w:suppressLineNumbers/>
        <w:tabs>
          <w:tab w:val="left" w:pos="709"/>
        </w:tabs>
        <w:suppressAutoHyphens/>
        <w:ind w:left="0" w:firstLine="0"/>
        <w:jc w:val="both"/>
        <w:rPr>
          <w:sz w:val="24"/>
          <w:szCs w:val="24"/>
        </w:rPr>
      </w:pPr>
      <w:r w:rsidRPr="004A2A64">
        <w:rPr>
          <w:rFonts w:eastAsia="MS Mincho"/>
          <w:b/>
          <w:sz w:val="24"/>
          <w:szCs w:val="24"/>
          <w:lang w:eastAsia="ja-JP"/>
        </w:rPr>
        <w:t>«Программное обеспечение»</w:t>
      </w:r>
      <w:r w:rsidRPr="004A2A64">
        <w:rPr>
          <w:rFonts w:eastAsia="MS Mincho"/>
          <w:sz w:val="24"/>
          <w:szCs w:val="24"/>
          <w:lang w:eastAsia="ja-JP"/>
        </w:rPr>
        <w:t xml:space="preserve"> – экземпляры программных комплексов и (или) иных видов программ для ЭВМ, которые содержатся в поставляемом Абонентском оборудовании</w:t>
      </w:r>
      <w:r w:rsidR="001031D9" w:rsidRPr="004A2A64">
        <w:rPr>
          <w:rFonts w:eastAsia="MS Mincho"/>
          <w:sz w:val="24"/>
          <w:szCs w:val="24"/>
          <w:lang w:eastAsia="ja-JP"/>
        </w:rPr>
        <w:t xml:space="preserve"> </w:t>
      </w:r>
      <w:r w:rsidRPr="004A2A64">
        <w:rPr>
          <w:rFonts w:eastAsia="MS Mincho"/>
          <w:sz w:val="24"/>
          <w:szCs w:val="24"/>
          <w:lang w:eastAsia="ja-JP"/>
        </w:rPr>
        <w:t>или на отдельном носителе и являются неотъемлемой частью Абонентского оборудования</w:t>
      </w:r>
      <w:r w:rsidR="001031D9" w:rsidRPr="004A2A64">
        <w:rPr>
          <w:rFonts w:eastAsia="MS Mincho"/>
          <w:sz w:val="24"/>
          <w:szCs w:val="24"/>
          <w:lang w:eastAsia="ja-JP"/>
        </w:rPr>
        <w:t xml:space="preserve"> </w:t>
      </w:r>
      <w:r w:rsidRPr="004A2A64">
        <w:rPr>
          <w:rFonts w:eastAsia="MS Mincho"/>
          <w:sz w:val="24"/>
          <w:szCs w:val="24"/>
          <w:lang w:eastAsia="ja-JP"/>
        </w:rPr>
        <w:t xml:space="preserve">(т.е. необходимы для использования Абонентского оборудования </w:t>
      </w:r>
      <w:r w:rsidR="00164FE5" w:rsidRPr="004A2A64">
        <w:rPr>
          <w:rFonts w:eastAsia="MS Mincho"/>
          <w:sz w:val="24"/>
          <w:szCs w:val="24"/>
          <w:lang w:eastAsia="ja-JP"/>
        </w:rPr>
        <w:br/>
      </w:r>
      <w:r w:rsidRPr="004A2A64">
        <w:rPr>
          <w:rFonts w:eastAsia="MS Mincho"/>
          <w:sz w:val="24"/>
          <w:szCs w:val="24"/>
          <w:lang w:eastAsia="ja-JP"/>
        </w:rPr>
        <w:t>по его назначению);</w:t>
      </w:r>
    </w:p>
    <w:p w14:paraId="3551DFED" w14:textId="77777777" w:rsidR="002C6F36" w:rsidRPr="004A2A64" w:rsidRDefault="00AD1AD3" w:rsidP="00C546B6">
      <w:pPr>
        <w:numPr>
          <w:ilvl w:val="1"/>
          <w:numId w:val="7"/>
        </w:numPr>
        <w:suppressLineNumbers/>
        <w:tabs>
          <w:tab w:val="left" w:pos="709"/>
        </w:tabs>
        <w:suppressAutoHyphens/>
        <w:ind w:left="0" w:firstLine="0"/>
        <w:jc w:val="both"/>
        <w:rPr>
          <w:sz w:val="24"/>
          <w:szCs w:val="24"/>
        </w:rPr>
      </w:pPr>
      <w:r w:rsidRPr="004A2A64">
        <w:rPr>
          <w:rFonts w:eastAsia="MS Mincho"/>
          <w:b/>
          <w:sz w:val="24"/>
          <w:szCs w:val="24"/>
          <w:lang w:eastAsia="ja-JP"/>
        </w:rPr>
        <w:t>«Покупатель»</w:t>
      </w:r>
      <w:r w:rsidRPr="004A2A64">
        <w:rPr>
          <w:rFonts w:eastAsia="MS Mincho"/>
          <w:sz w:val="24"/>
          <w:szCs w:val="24"/>
          <w:lang w:eastAsia="ja-JP"/>
        </w:rPr>
        <w:t xml:space="preserve"> – </w:t>
      </w:r>
      <w:r w:rsidRPr="004A2A64">
        <w:rPr>
          <w:sz w:val="24"/>
          <w:szCs w:val="24"/>
        </w:rPr>
        <w:t xml:space="preserve">физическое лицо (гражданин), индивидуальный предприниматель </w:t>
      </w:r>
      <w:r w:rsidR="00164FE5" w:rsidRPr="004A2A64">
        <w:rPr>
          <w:sz w:val="24"/>
          <w:szCs w:val="24"/>
        </w:rPr>
        <w:br/>
      </w:r>
      <w:r w:rsidRPr="004A2A64">
        <w:rPr>
          <w:sz w:val="24"/>
          <w:szCs w:val="24"/>
        </w:rPr>
        <w:t>или юридическое лицо</w:t>
      </w:r>
      <w:r w:rsidRPr="004A2A64">
        <w:rPr>
          <w:rFonts w:eastAsia="MS Mincho"/>
          <w:sz w:val="24"/>
          <w:szCs w:val="24"/>
          <w:lang w:eastAsia="ja-JP"/>
        </w:rPr>
        <w:t>, приобретающее Абонентское оборудование у Агента (Торгового п</w:t>
      </w:r>
      <w:r w:rsidR="000E5456" w:rsidRPr="004A2A64">
        <w:rPr>
          <w:rFonts w:eastAsia="MS Mincho"/>
          <w:sz w:val="24"/>
          <w:szCs w:val="24"/>
          <w:lang w:eastAsia="ja-JP"/>
        </w:rPr>
        <w:t>артнера</w:t>
      </w:r>
      <w:r w:rsidRPr="004A2A64">
        <w:rPr>
          <w:rFonts w:eastAsia="MS Mincho"/>
          <w:sz w:val="24"/>
          <w:szCs w:val="24"/>
          <w:lang w:eastAsia="ja-JP"/>
        </w:rPr>
        <w:t xml:space="preserve"> РТКОММ), в целях получения Услуг </w:t>
      </w:r>
      <w:r w:rsidR="00494B72" w:rsidRPr="004A2A64">
        <w:rPr>
          <w:rFonts w:eastAsia="MS Mincho"/>
          <w:sz w:val="24"/>
          <w:szCs w:val="24"/>
          <w:lang w:eastAsia="ja-JP"/>
        </w:rPr>
        <w:t>РТКОММ</w:t>
      </w:r>
      <w:r w:rsidRPr="004A2A64">
        <w:rPr>
          <w:rFonts w:eastAsia="MS Mincho"/>
          <w:sz w:val="24"/>
          <w:szCs w:val="24"/>
          <w:lang w:eastAsia="ja-JP"/>
        </w:rPr>
        <w:t>.</w:t>
      </w:r>
    </w:p>
    <w:p w14:paraId="21085E51" w14:textId="11D2C007" w:rsidR="002C6F36" w:rsidRPr="004A2A64" w:rsidRDefault="002C6F36" w:rsidP="00C546B6">
      <w:pPr>
        <w:numPr>
          <w:ilvl w:val="1"/>
          <w:numId w:val="7"/>
        </w:numPr>
        <w:suppressLineNumbers/>
        <w:tabs>
          <w:tab w:val="left" w:pos="709"/>
        </w:tabs>
        <w:suppressAutoHyphens/>
        <w:ind w:left="0" w:firstLine="0"/>
        <w:jc w:val="both"/>
        <w:rPr>
          <w:sz w:val="24"/>
          <w:szCs w:val="24"/>
        </w:rPr>
      </w:pPr>
      <w:r w:rsidRPr="004A2A64">
        <w:rPr>
          <w:sz w:val="24"/>
          <w:szCs w:val="24"/>
        </w:rPr>
        <w:t>«</w:t>
      </w:r>
      <w:r w:rsidRPr="004A2A64">
        <w:rPr>
          <w:b/>
          <w:sz w:val="24"/>
          <w:szCs w:val="24"/>
        </w:rPr>
        <w:t>Пользователь</w:t>
      </w:r>
      <w:r w:rsidRPr="004A2A64">
        <w:rPr>
          <w:sz w:val="24"/>
          <w:szCs w:val="24"/>
        </w:rPr>
        <w:t xml:space="preserve">» – физическое лицо (гражданин), в том числе Абонент Оператора, сотрудник/работник Корпоративного абонента или иное лицо, которому Корпоративный абонент предоставил возможность пользования Услугой Оператора. Действия по подключению, управлению, </w:t>
      </w:r>
      <w:r w:rsidRPr="004A2A64">
        <w:rPr>
          <w:sz w:val="24"/>
          <w:szCs w:val="24"/>
        </w:rPr>
        <w:lastRenderedPageBreak/>
        <w:t xml:space="preserve">пользованию Услугами, в том числе с использованием </w:t>
      </w:r>
      <w:proofErr w:type="spellStart"/>
      <w:r w:rsidRPr="004A2A64">
        <w:rPr>
          <w:sz w:val="24"/>
          <w:szCs w:val="24"/>
        </w:rPr>
        <w:t>Аутентификационных</w:t>
      </w:r>
      <w:proofErr w:type="spellEnd"/>
      <w:r w:rsidRPr="004A2A64">
        <w:rPr>
          <w:sz w:val="24"/>
          <w:szCs w:val="24"/>
        </w:rPr>
        <w:t xml:space="preserve"> данных Корпоративного абонента при доступе к Услуге, включая Личный кабинет, совершенные сотрудником/работником Корпоративного абонента или иного лиц</w:t>
      </w:r>
      <w:r w:rsidR="00287A8D" w:rsidRPr="004A2A64">
        <w:rPr>
          <w:sz w:val="24"/>
          <w:szCs w:val="24"/>
        </w:rPr>
        <w:t>а</w:t>
      </w:r>
      <w:r w:rsidRPr="004A2A64">
        <w:rPr>
          <w:sz w:val="24"/>
          <w:szCs w:val="24"/>
        </w:rPr>
        <w:t>, которому Корпоративный абонент предоставил возможность пользования Услугой Оператора, считаются действиями Корпоративного абонента.</w:t>
      </w:r>
    </w:p>
    <w:p w14:paraId="59170D62" w14:textId="77777777" w:rsidR="0001283C" w:rsidRPr="004A2A64" w:rsidRDefault="002C6F36" w:rsidP="00C546B6">
      <w:pPr>
        <w:numPr>
          <w:ilvl w:val="1"/>
          <w:numId w:val="7"/>
        </w:numPr>
        <w:suppressLineNumbers/>
        <w:tabs>
          <w:tab w:val="left" w:pos="709"/>
          <w:tab w:val="num" w:pos="1083"/>
        </w:tabs>
        <w:suppressAutoHyphens/>
        <w:ind w:left="0" w:firstLine="0"/>
        <w:jc w:val="both"/>
        <w:rPr>
          <w:sz w:val="24"/>
          <w:szCs w:val="24"/>
        </w:rPr>
      </w:pPr>
      <w:r w:rsidRPr="004A2A64">
        <w:rPr>
          <w:sz w:val="24"/>
          <w:szCs w:val="24"/>
        </w:rPr>
        <w:t xml:space="preserve"> </w:t>
      </w:r>
      <w:r w:rsidR="0001283C" w:rsidRPr="004A2A64">
        <w:rPr>
          <w:sz w:val="24"/>
          <w:szCs w:val="24"/>
        </w:rPr>
        <w:t>«</w:t>
      </w:r>
      <w:r w:rsidR="00CB5ECC" w:rsidRPr="004A2A64">
        <w:rPr>
          <w:b/>
          <w:sz w:val="24"/>
          <w:szCs w:val="24"/>
        </w:rPr>
        <w:t>Отчетный</w:t>
      </w:r>
      <w:r w:rsidR="0001283C" w:rsidRPr="004A2A64">
        <w:rPr>
          <w:b/>
          <w:sz w:val="24"/>
          <w:szCs w:val="24"/>
        </w:rPr>
        <w:t xml:space="preserve"> период</w:t>
      </w:r>
      <w:r w:rsidR="0001283C" w:rsidRPr="004A2A64">
        <w:rPr>
          <w:sz w:val="24"/>
          <w:szCs w:val="24"/>
        </w:rPr>
        <w:t>»</w:t>
      </w:r>
      <w:r w:rsidR="0001283C" w:rsidRPr="004A2A64">
        <w:rPr>
          <w:b/>
          <w:sz w:val="24"/>
          <w:szCs w:val="24"/>
        </w:rPr>
        <w:t xml:space="preserve"> </w:t>
      </w:r>
      <w:r w:rsidR="0001283C" w:rsidRPr="004A2A64">
        <w:rPr>
          <w:sz w:val="24"/>
          <w:szCs w:val="24"/>
        </w:rPr>
        <w:t xml:space="preserve">– полный календарный месяц, в котором </w:t>
      </w:r>
      <w:r w:rsidR="00CB5ECC" w:rsidRPr="004A2A64">
        <w:rPr>
          <w:sz w:val="24"/>
          <w:szCs w:val="24"/>
        </w:rPr>
        <w:t>Агентом</w:t>
      </w:r>
      <w:r w:rsidR="0001283C" w:rsidRPr="004A2A64">
        <w:rPr>
          <w:sz w:val="24"/>
          <w:szCs w:val="24"/>
        </w:rPr>
        <w:t xml:space="preserve"> оказывались Услуги </w:t>
      </w:r>
      <w:r w:rsidR="001031D9" w:rsidRPr="004A2A64">
        <w:rPr>
          <w:sz w:val="24"/>
          <w:szCs w:val="24"/>
        </w:rPr>
        <w:t>РТКОММ</w:t>
      </w:r>
      <w:r w:rsidR="0001283C" w:rsidRPr="004A2A64">
        <w:rPr>
          <w:sz w:val="24"/>
          <w:szCs w:val="24"/>
        </w:rPr>
        <w:t>.</w:t>
      </w:r>
    </w:p>
    <w:p w14:paraId="64695F23" w14:textId="77777777" w:rsidR="00CB5ECC" w:rsidRPr="004A2A64" w:rsidRDefault="00CB5ECC" w:rsidP="00C546B6">
      <w:pPr>
        <w:numPr>
          <w:ilvl w:val="1"/>
          <w:numId w:val="7"/>
        </w:numPr>
        <w:suppressLineNumbers/>
        <w:tabs>
          <w:tab w:val="left" w:pos="709"/>
          <w:tab w:val="num" w:pos="1083"/>
        </w:tabs>
        <w:suppressAutoHyphens/>
        <w:ind w:left="0" w:firstLine="0"/>
        <w:jc w:val="both"/>
        <w:rPr>
          <w:sz w:val="24"/>
          <w:szCs w:val="24"/>
        </w:rPr>
      </w:pPr>
      <w:r w:rsidRPr="004A2A64">
        <w:rPr>
          <w:b/>
          <w:sz w:val="24"/>
          <w:szCs w:val="24"/>
        </w:rPr>
        <w:t>«Расчетный период»</w:t>
      </w:r>
      <w:r w:rsidRPr="004A2A64">
        <w:rPr>
          <w:sz w:val="24"/>
          <w:szCs w:val="24"/>
        </w:rPr>
        <w:t xml:space="preserve"> - полный календарный месяц, следующий за отчетным месяцем.</w:t>
      </w:r>
    </w:p>
    <w:p w14:paraId="3973A931" w14:textId="48E2407E" w:rsidR="00BF557A" w:rsidRPr="004A2A64" w:rsidRDefault="00BF557A" w:rsidP="00C546B6">
      <w:pPr>
        <w:numPr>
          <w:ilvl w:val="1"/>
          <w:numId w:val="7"/>
        </w:numPr>
        <w:suppressLineNumbers/>
        <w:tabs>
          <w:tab w:val="left" w:pos="709"/>
          <w:tab w:val="num" w:pos="1083"/>
        </w:tabs>
        <w:suppressAutoHyphens/>
        <w:ind w:left="0" w:firstLine="0"/>
        <w:jc w:val="both"/>
        <w:rPr>
          <w:sz w:val="24"/>
          <w:szCs w:val="24"/>
        </w:rPr>
      </w:pPr>
      <w:r w:rsidRPr="004A2A64">
        <w:rPr>
          <w:sz w:val="24"/>
          <w:szCs w:val="24"/>
        </w:rPr>
        <w:t>«</w:t>
      </w:r>
      <w:r w:rsidRPr="004A2A64">
        <w:rPr>
          <w:b/>
          <w:sz w:val="24"/>
          <w:szCs w:val="24"/>
        </w:rPr>
        <w:t>Расчетный период по Договору об оказании услуг</w:t>
      </w:r>
      <w:r w:rsidRPr="004A2A64">
        <w:rPr>
          <w:sz w:val="24"/>
          <w:szCs w:val="24"/>
        </w:rPr>
        <w:t>»</w:t>
      </w:r>
      <w:r w:rsidRPr="004A2A64">
        <w:rPr>
          <w:b/>
          <w:sz w:val="24"/>
          <w:szCs w:val="24"/>
        </w:rPr>
        <w:t xml:space="preserve"> </w:t>
      </w:r>
      <w:r w:rsidRPr="004A2A64">
        <w:rPr>
          <w:sz w:val="24"/>
          <w:szCs w:val="24"/>
        </w:rPr>
        <w:t xml:space="preserve">– полный календарный месяц, в котором </w:t>
      </w:r>
      <w:r w:rsidR="001031D9" w:rsidRPr="004A2A64">
        <w:rPr>
          <w:sz w:val="24"/>
          <w:szCs w:val="24"/>
        </w:rPr>
        <w:t>Оператором</w:t>
      </w:r>
      <w:r w:rsidRPr="004A2A64">
        <w:rPr>
          <w:sz w:val="24"/>
          <w:szCs w:val="24"/>
        </w:rPr>
        <w:t xml:space="preserve"> оказывались Услуги Абоненту. Определение «Расчетный период по Договору об оказании услуг» применяется так же к отношениям Сторон, в случае если при заключении и прекращении (расторжении) Договора дата начала и (или) окончания оказания Услуг приходится на любую из дат со второго по последнее число календарного месяца (при заключении) и </w:t>
      </w:r>
      <w:r w:rsidR="00A4785F" w:rsidRPr="004A2A64">
        <w:rPr>
          <w:sz w:val="24"/>
          <w:szCs w:val="24"/>
        </w:rPr>
        <w:t xml:space="preserve">с первого </w:t>
      </w:r>
      <w:r w:rsidRPr="004A2A64">
        <w:rPr>
          <w:sz w:val="24"/>
          <w:szCs w:val="24"/>
        </w:rPr>
        <w:t>по предпоследнее число календарного месяца (при прекращении/расторжении).</w:t>
      </w:r>
    </w:p>
    <w:p w14:paraId="252E90B9" w14:textId="25E0C6C7" w:rsidR="00527D43" w:rsidRPr="004A2A64" w:rsidRDefault="00BF557A" w:rsidP="001621A6">
      <w:pPr>
        <w:numPr>
          <w:ilvl w:val="1"/>
          <w:numId w:val="7"/>
        </w:numPr>
        <w:suppressLineNumbers/>
        <w:tabs>
          <w:tab w:val="left" w:pos="709"/>
          <w:tab w:val="num" w:pos="1083"/>
        </w:tabs>
        <w:suppressAutoHyphens/>
        <w:ind w:left="0" w:firstLine="0"/>
        <w:jc w:val="both"/>
        <w:rPr>
          <w:sz w:val="26"/>
          <w:szCs w:val="26"/>
        </w:rPr>
      </w:pPr>
      <w:r w:rsidRPr="004A2A64">
        <w:rPr>
          <w:b/>
          <w:sz w:val="24"/>
          <w:szCs w:val="24"/>
        </w:rPr>
        <w:t xml:space="preserve">«Сайт </w:t>
      </w:r>
      <w:r w:rsidR="00DD57F8" w:rsidRPr="004A2A64">
        <w:rPr>
          <w:b/>
          <w:sz w:val="24"/>
          <w:szCs w:val="24"/>
        </w:rPr>
        <w:t>РТКОММ</w:t>
      </w:r>
      <w:r w:rsidRPr="004A2A64">
        <w:rPr>
          <w:b/>
          <w:sz w:val="24"/>
          <w:szCs w:val="24"/>
        </w:rPr>
        <w:t>»</w:t>
      </w:r>
      <w:r w:rsidRPr="004A2A64">
        <w:rPr>
          <w:sz w:val="24"/>
          <w:szCs w:val="24"/>
        </w:rPr>
        <w:t xml:space="preserve"> - ресурс </w:t>
      </w:r>
      <w:r w:rsidR="000E5456" w:rsidRPr="004A2A64">
        <w:rPr>
          <w:sz w:val="24"/>
          <w:szCs w:val="24"/>
        </w:rPr>
        <w:t xml:space="preserve">РТКОММ </w:t>
      </w:r>
      <w:r w:rsidRPr="004A2A64">
        <w:rPr>
          <w:sz w:val="24"/>
          <w:szCs w:val="24"/>
        </w:rPr>
        <w:t xml:space="preserve">в сети </w:t>
      </w:r>
      <w:r w:rsidR="00BE5DB6" w:rsidRPr="004A2A64">
        <w:rPr>
          <w:sz w:val="24"/>
          <w:szCs w:val="24"/>
        </w:rPr>
        <w:t>и</w:t>
      </w:r>
      <w:r w:rsidRPr="004A2A64">
        <w:rPr>
          <w:sz w:val="24"/>
          <w:szCs w:val="24"/>
        </w:rPr>
        <w:t xml:space="preserve">нтернет, размещенный по адресу: </w:t>
      </w:r>
      <w:hyperlink r:id="rId8" w:history="1">
        <w:r w:rsidR="00545C5E" w:rsidRPr="004A2A64">
          <w:rPr>
            <w:rStyle w:val="ab"/>
            <w:sz w:val="24"/>
            <w:szCs w:val="24"/>
          </w:rPr>
          <w:t>www.</w:t>
        </w:r>
        <w:r w:rsidR="00545C5E" w:rsidRPr="004A2A64">
          <w:rPr>
            <w:rStyle w:val="ab"/>
            <w:sz w:val="24"/>
            <w:szCs w:val="24"/>
            <w:lang w:val="en-US"/>
          </w:rPr>
          <w:t>sensat</w:t>
        </w:r>
        <w:r w:rsidR="00545C5E" w:rsidRPr="004A2A64">
          <w:rPr>
            <w:rStyle w:val="ab"/>
            <w:sz w:val="24"/>
            <w:szCs w:val="24"/>
          </w:rPr>
          <w:t>.ru</w:t>
        </w:r>
      </w:hyperlink>
      <w:r w:rsidR="00DD57F8" w:rsidRPr="004A2A64">
        <w:rPr>
          <w:sz w:val="24"/>
          <w:szCs w:val="24"/>
        </w:rPr>
        <w:t xml:space="preserve"> в отношении Услуг СШПД, по адресу: </w:t>
      </w:r>
      <w:hyperlink r:id="rId9" w:history="1">
        <w:r w:rsidR="000E5456" w:rsidRPr="004A2A64">
          <w:rPr>
            <w:rStyle w:val="ab"/>
            <w:sz w:val="24"/>
            <w:szCs w:val="24"/>
            <w:lang w:val="en-US"/>
          </w:rPr>
          <w:t>www</w:t>
        </w:r>
        <w:r w:rsidR="000E5456" w:rsidRPr="004A2A64">
          <w:rPr>
            <w:rStyle w:val="ab"/>
            <w:sz w:val="24"/>
            <w:szCs w:val="24"/>
          </w:rPr>
          <w:t>.</w:t>
        </w:r>
        <w:r w:rsidR="000E5456" w:rsidRPr="004A2A64">
          <w:rPr>
            <w:rStyle w:val="ab"/>
            <w:sz w:val="24"/>
            <w:szCs w:val="24"/>
            <w:lang w:val="en-US"/>
          </w:rPr>
          <w:t>rtcomm</w:t>
        </w:r>
        <w:r w:rsidR="000E5456" w:rsidRPr="004A2A64">
          <w:rPr>
            <w:rStyle w:val="ab"/>
            <w:sz w:val="24"/>
            <w:szCs w:val="24"/>
          </w:rPr>
          <w:t>.</w:t>
        </w:r>
        <w:r w:rsidR="000E5456" w:rsidRPr="004A2A64">
          <w:rPr>
            <w:rStyle w:val="ab"/>
            <w:sz w:val="24"/>
            <w:szCs w:val="24"/>
            <w:lang w:val="en-US"/>
          </w:rPr>
          <w:t>ru</w:t>
        </w:r>
        <w:r w:rsidR="000E5456" w:rsidRPr="004A2A64">
          <w:rPr>
            <w:rStyle w:val="ab"/>
            <w:sz w:val="24"/>
            <w:szCs w:val="24"/>
          </w:rPr>
          <w:t>/</w:t>
        </w:r>
        <w:r w:rsidR="000E5456" w:rsidRPr="004A2A64">
          <w:rPr>
            <w:rStyle w:val="ab"/>
            <w:sz w:val="24"/>
            <w:szCs w:val="24"/>
            <w:lang w:val="en-US"/>
          </w:rPr>
          <w:t>services</w:t>
        </w:r>
        <w:r w:rsidR="000E5456" w:rsidRPr="004A2A64">
          <w:rPr>
            <w:rStyle w:val="ab"/>
            <w:sz w:val="24"/>
            <w:szCs w:val="24"/>
          </w:rPr>
          <w:t>/</w:t>
        </w:r>
        <w:r w:rsidR="000E5456" w:rsidRPr="004A2A64">
          <w:rPr>
            <w:rStyle w:val="ab"/>
            <w:sz w:val="24"/>
            <w:szCs w:val="24"/>
            <w:lang w:val="en-US"/>
          </w:rPr>
          <w:t>hotspot</w:t>
        </w:r>
      </w:hyperlink>
      <w:r w:rsidR="00DD57F8" w:rsidRPr="004A2A64">
        <w:rPr>
          <w:sz w:val="24"/>
          <w:szCs w:val="24"/>
        </w:rPr>
        <w:t xml:space="preserve"> в отношении Услуг </w:t>
      </w:r>
      <w:r w:rsidR="00DD57F8" w:rsidRPr="004A2A64">
        <w:rPr>
          <w:sz w:val="24"/>
          <w:szCs w:val="24"/>
          <w:lang w:val="en-US"/>
        </w:rPr>
        <w:t>Wi</w:t>
      </w:r>
      <w:r w:rsidR="00DD57F8" w:rsidRPr="004A2A64">
        <w:rPr>
          <w:sz w:val="24"/>
          <w:szCs w:val="24"/>
        </w:rPr>
        <w:t>-</w:t>
      </w:r>
      <w:r w:rsidR="00DD57F8" w:rsidRPr="004A2A64">
        <w:rPr>
          <w:sz w:val="24"/>
          <w:szCs w:val="24"/>
          <w:lang w:val="en-US"/>
        </w:rPr>
        <w:t>Fi</w:t>
      </w:r>
      <w:r w:rsidR="00527D43" w:rsidRPr="004A2A64">
        <w:rPr>
          <w:sz w:val="24"/>
          <w:szCs w:val="24"/>
        </w:rPr>
        <w:t>.</w:t>
      </w:r>
    </w:p>
    <w:p w14:paraId="0672CD78" w14:textId="1A70E8DB" w:rsidR="00BF557A" w:rsidRPr="004A2A64" w:rsidRDefault="001031D9" w:rsidP="00C546B6">
      <w:pPr>
        <w:numPr>
          <w:ilvl w:val="1"/>
          <w:numId w:val="7"/>
        </w:numPr>
        <w:suppressLineNumbers/>
        <w:tabs>
          <w:tab w:val="left" w:pos="709"/>
        </w:tabs>
        <w:suppressAutoHyphens/>
        <w:ind w:left="0" w:firstLine="0"/>
        <w:jc w:val="both"/>
        <w:rPr>
          <w:sz w:val="24"/>
          <w:szCs w:val="24"/>
        </w:rPr>
      </w:pPr>
      <w:r w:rsidRPr="004A2A64">
        <w:rPr>
          <w:sz w:val="24"/>
          <w:szCs w:val="24"/>
        </w:rPr>
        <w:t>Настоящий Договор может содержать указание на конкретный сайт РТКОММ в отношении отдельных обязательств сторон по настоящему Договору.</w:t>
      </w:r>
    </w:p>
    <w:p w14:paraId="7D413A46" w14:textId="77777777" w:rsidR="0001283C" w:rsidRPr="004A2A64" w:rsidRDefault="0001283C" w:rsidP="00C546B6">
      <w:pPr>
        <w:numPr>
          <w:ilvl w:val="1"/>
          <w:numId w:val="7"/>
        </w:numPr>
        <w:suppressLineNumbers/>
        <w:tabs>
          <w:tab w:val="left" w:pos="709"/>
        </w:tabs>
        <w:suppressAutoHyphens/>
        <w:ind w:left="0" w:firstLine="0"/>
        <w:jc w:val="both"/>
        <w:rPr>
          <w:sz w:val="24"/>
          <w:szCs w:val="24"/>
        </w:rPr>
      </w:pPr>
      <w:r w:rsidRPr="004A2A64">
        <w:rPr>
          <w:b/>
          <w:sz w:val="24"/>
          <w:szCs w:val="24"/>
        </w:rPr>
        <w:t>«Тарифы»</w:t>
      </w:r>
      <w:r w:rsidRPr="004A2A64">
        <w:rPr>
          <w:sz w:val="24"/>
          <w:szCs w:val="24"/>
        </w:rPr>
        <w:t xml:space="preserve"> означает систему ставок, определяющих размер оплаты Услуг.</w:t>
      </w:r>
    </w:p>
    <w:p w14:paraId="4A658CC9" w14:textId="77777777" w:rsidR="0001283C" w:rsidRPr="004A2A64" w:rsidRDefault="0001283C" w:rsidP="00C546B6">
      <w:pPr>
        <w:numPr>
          <w:ilvl w:val="1"/>
          <w:numId w:val="7"/>
        </w:numPr>
        <w:suppressLineNumbers/>
        <w:tabs>
          <w:tab w:val="left" w:pos="709"/>
        </w:tabs>
        <w:suppressAutoHyphens/>
        <w:ind w:left="0" w:firstLine="0"/>
        <w:jc w:val="both"/>
        <w:rPr>
          <w:sz w:val="24"/>
          <w:szCs w:val="24"/>
        </w:rPr>
      </w:pPr>
      <w:r w:rsidRPr="004A2A64">
        <w:rPr>
          <w:b/>
          <w:sz w:val="24"/>
          <w:szCs w:val="24"/>
        </w:rPr>
        <w:t xml:space="preserve">«Тарифный план» - </w:t>
      </w:r>
      <w:r w:rsidRPr="004A2A64">
        <w:rPr>
          <w:sz w:val="24"/>
          <w:szCs w:val="24"/>
        </w:rPr>
        <w:t xml:space="preserve">совокупность ценовых условий, на которых </w:t>
      </w:r>
      <w:r w:rsidR="001031D9" w:rsidRPr="004A2A64">
        <w:rPr>
          <w:sz w:val="24"/>
          <w:szCs w:val="24"/>
        </w:rPr>
        <w:t>Оператор</w:t>
      </w:r>
      <w:r w:rsidRPr="004A2A64">
        <w:rPr>
          <w:sz w:val="24"/>
          <w:szCs w:val="24"/>
        </w:rPr>
        <w:t xml:space="preserve"> предлагает пользоваться одной либо несколькими Услугами.</w:t>
      </w:r>
    </w:p>
    <w:p w14:paraId="34D6D084" w14:textId="77777777" w:rsidR="002C6F36" w:rsidRPr="004A2A64" w:rsidRDefault="0001283C" w:rsidP="00C546B6">
      <w:pPr>
        <w:numPr>
          <w:ilvl w:val="1"/>
          <w:numId w:val="7"/>
        </w:numPr>
        <w:suppressLineNumbers/>
        <w:tabs>
          <w:tab w:val="left" w:pos="709"/>
        </w:tabs>
        <w:suppressAutoHyphens/>
        <w:ind w:left="0" w:firstLine="0"/>
        <w:jc w:val="both"/>
        <w:rPr>
          <w:sz w:val="24"/>
          <w:szCs w:val="24"/>
        </w:rPr>
      </w:pPr>
      <w:r w:rsidRPr="004A2A64">
        <w:rPr>
          <w:b/>
          <w:sz w:val="24"/>
          <w:szCs w:val="24"/>
        </w:rPr>
        <w:t>«Трафик»</w:t>
      </w:r>
      <w:r w:rsidRPr="004A2A64">
        <w:rPr>
          <w:sz w:val="24"/>
          <w:szCs w:val="24"/>
        </w:rPr>
        <w:t xml:space="preserve"> означает нагрузку, создаваемую потоком вызовов, сообщений и сигналов, поступающих на средства связи.</w:t>
      </w:r>
    </w:p>
    <w:p w14:paraId="300A1519" w14:textId="77777777" w:rsidR="002C6F36" w:rsidRPr="004A2A64" w:rsidRDefault="002C6F36" w:rsidP="00C546B6">
      <w:pPr>
        <w:numPr>
          <w:ilvl w:val="1"/>
          <w:numId w:val="7"/>
        </w:numPr>
        <w:suppressLineNumbers/>
        <w:tabs>
          <w:tab w:val="left" w:pos="709"/>
        </w:tabs>
        <w:suppressAutoHyphens/>
        <w:ind w:left="0" w:firstLine="0"/>
        <w:jc w:val="both"/>
        <w:rPr>
          <w:sz w:val="24"/>
          <w:szCs w:val="24"/>
        </w:rPr>
      </w:pPr>
      <w:r w:rsidRPr="004A2A64">
        <w:rPr>
          <w:rFonts w:eastAsiaTheme="minorHAnsi"/>
          <w:color w:val="000000"/>
          <w:sz w:val="24"/>
          <w:szCs w:val="24"/>
        </w:rPr>
        <w:t>«</w:t>
      </w:r>
      <w:r w:rsidRPr="004A2A64">
        <w:rPr>
          <w:b/>
          <w:sz w:val="24"/>
          <w:szCs w:val="24"/>
        </w:rPr>
        <w:t xml:space="preserve">Технология </w:t>
      </w:r>
      <w:proofErr w:type="spellStart"/>
      <w:r w:rsidRPr="004A2A64">
        <w:rPr>
          <w:b/>
          <w:sz w:val="24"/>
          <w:szCs w:val="24"/>
        </w:rPr>
        <w:t>Wi-Fi</w:t>
      </w:r>
      <w:proofErr w:type="spellEnd"/>
      <w:r w:rsidRPr="004A2A64">
        <w:rPr>
          <w:b/>
          <w:sz w:val="24"/>
          <w:szCs w:val="24"/>
        </w:rPr>
        <w:t xml:space="preserve"> (</w:t>
      </w:r>
      <w:proofErr w:type="spellStart"/>
      <w:r w:rsidRPr="004A2A64">
        <w:rPr>
          <w:b/>
          <w:sz w:val="24"/>
          <w:szCs w:val="24"/>
        </w:rPr>
        <w:t>WirelessFideIity</w:t>
      </w:r>
      <w:proofErr w:type="spellEnd"/>
      <w:r w:rsidRPr="004A2A64">
        <w:rPr>
          <w:b/>
          <w:sz w:val="24"/>
          <w:szCs w:val="24"/>
        </w:rPr>
        <w:t>)»</w:t>
      </w:r>
      <w:r w:rsidRPr="004A2A64">
        <w:rPr>
          <w:sz w:val="24"/>
          <w:szCs w:val="24"/>
        </w:rPr>
        <w:t xml:space="preserve"> - один из форматов передачи цифровых данных по радиоканалам, обеспечивающая беспроводное подключение оконечного оборудования Абонента к сети Интернет.</w:t>
      </w:r>
    </w:p>
    <w:p w14:paraId="0DD81BF4" w14:textId="77777777" w:rsidR="002C6F36" w:rsidRPr="004A2A64" w:rsidRDefault="002C6F36" w:rsidP="00C546B6">
      <w:pPr>
        <w:numPr>
          <w:ilvl w:val="1"/>
          <w:numId w:val="7"/>
        </w:numPr>
        <w:suppressLineNumbers/>
        <w:tabs>
          <w:tab w:val="left" w:pos="709"/>
        </w:tabs>
        <w:suppressAutoHyphens/>
        <w:ind w:left="0" w:firstLine="0"/>
        <w:jc w:val="both"/>
        <w:rPr>
          <w:sz w:val="24"/>
          <w:szCs w:val="24"/>
        </w:rPr>
      </w:pPr>
      <w:r w:rsidRPr="004A2A64">
        <w:rPr>
          <w:sz w:val="24"/>
          <w:szCs w:val="24"/>
        </w:rPr>
        <w:t>«</w:t>
      </w:r>
      <w:r w:rsidRPr="004A2A64">
        <w:rPr>
          <w:b/>
          <w:sz w:val="24"/>
          <w:szCs w:val="24"/>
        </w:rPr>
        <w:t>Точка доступа</w:t>
      </w:r>
      <w:r w:rsidRPr="004A2A64">
        <w:rPr>
          <w:sz w:val="24"/>
          <w:szCs w:val="24"/>
        </w:rPr>
        <w:t xml:space="preserve">» - устройство, предназначенное для предоставления доступа в интернет по технологии </w:t>
      </w:r>
      <w:proofErr w:type="spellStart"/>
      <w:r w:rsidRPr="004A2A64">
        <w:rPr>
          <w:sz w:val="24"/>
          <w:szCs w:val="24"/>
        </w:rPr>
        <w:t>Wi-Fi</w:t>
      </w:r>
      <w:proofErr w:type="spellEnd"/>
      <w:r w:rsidRPr="004A2A64">
        <w:rPr>
          <w:sz w:val="24"/>
          <w:szCs w:val="24"/>
        </w:rPr>
        <w:t xml:space="preserve">. </w:t>
      </w:r>
    </w:p>
    <w:p w14:paraId="36B51823" w14:textId="56582931" w:rsidR="0001283C" w:rsidRPr="004A2A64" w:rsidRDefault="0053025E" w:rsidP="00C546B6">
      <w:pPr>
        <w:numPr>
          <w:ilvl w:val="1"/>
          <w:numId w:val="7"/>
        </w:numPr>
        <w:suppressLineNumbers/>
        <w:tabs>
          <w:tab w:val="left" w:pos="-6663"/>
          <w:tab w:val="left" w:pos="709"/>
        </w:tabs>
        <w:suppressAutoHyphens/>
        <w:ind w:left="0" w:firstLine="0"/>
        <w:jc w:val="both"/>
        <w:rPr>
          <w:sz w:val="24"/>
          <w:szCs w:val="24"/>
        </w:rPr>
      </w:pPr>
      <w:r w:rsidRPr="004A2A64">
        <w:rPr>
          <w:b/>
          <w:sz w:val="24"/>
          <w:szCs w:val="24"/>
        </w:rPr>
        <w:t xml:space="preserve">«Условия оказания услуг </w:t>
      </w:r>
      <w:r w:rsidR="00C121AA" w:rsidRPr="004A2A64">
        <w:rPr>
          <w:b/>
          <w:sz w:val="24"/>
          <w:szCs w:val="24"/>
        </w:rPr>
        <w:t>СШПД</w:t>
      </w:r>
      <w:r w:rsidR="0001283C" w:rsidRPr="004A2A64">
        <w:rPr>
          <w:b/>
          <w:sz w:val="24"/>
          <w:szCs w:val="24"/>
        </w:rPr>
        <w:t>»</w:t>
      </w:r>
      <w:r w:rsidR="00C121AA" w:rsidRPr="004A2A64">
        <w:rPr>
          <w:b/>
          <w:sz w:val="24"/>
          <w:szCs w:val="24"/>
        </w:rPr>
        <w:t xml:space="preserve"> </w:t>
      </w:r>
      <w:r w:rsidR="0001283C" w:rsidRPr="004A2A64">
        <w:rPr>
          <w:b/>
          <w:sz w:val="24"/>
          <w:szCs w:val="24"/>
        </w:rPr>
        <w:t xml:space="preserve">- </w:t>
      </w:r>
      <w:r w:rsidRPr="004A2A64">
        <w:rPr>
          <w:sz w:val="24"/>
          <w:szCs w:val="24"/>
        </w:rPr>
        <w:t>порядок оказания Услуг</w:t>
      </w:r>
      <w:r w:rsidR="000E5456" w:rsidRPr="004A2A64">
        <w:rPr>
          <w:sz w:val="24"/>
          <w:szCs w:val="24"/>
        </w:rPr>
        <w:t xml:space="preserve"> РТКОММ</w:t>
      </w:r>
      <w:r w:rsidR="00DA4B9D" w:rsidRPr="004A2A64">
        <w:rPr>
          <w:sz w:val="24"/>
          <w:szCs w:val="24"/>
        </w:rPr>
        <w:t xml:space="preserve">, определяющий отношения </w:t>
      </w:r>
      <w:r w:rsidR="001031D9" w:rsidRPr="004A2A64">
        <w:rPr>
          <w:sz w:val="24"/>
          <w:szCs w:val="24"/>
        </w:rPr>
        <w:t>Оператора</w:t>
      </w:r>
      <w:r w:rsidR="00DA4B9D" w:rsidRPr="004A2A64">
        <w:rPr>
          <w:sz w:val="24"/>
          <w:szCs w:val="24"/>
        </w:rPr>
        <w:t xml:space="preserve"> и Абонента при оказании услуги связи по передаче данных (за исключением услуг связи по передаче данных для целей передачи голосовой информации), телематических услуг связи</w:t>
      </w:r>
      <w:r w:rsidR="00E67CE9" w:rsidRPr="004A2A64">
        <w:rPr>
          <w:sz w:val="24"/>
          <w:szCs w:val="24"/>
        </w:rPr>
        <w:t>,</w:t>
      </w:r>
      <w:r w:rsidR="00DA4B9D" w:rsidRPr="004A2A64">
        <w:rPr>
          <w:sz w:val="24"/>
          <w:szCs w:val="24"/>
        </w:rPr>
        <w:t xml:space="preserve"> </w:t>
      </w:r>
      <w:r w:rsidR="007E0154" w:rsidRPr="004A2A64">
        <w:rPr>
          <w:sz w:val="24"/>
          <w:szCs w:val="24"/>
        </w:rPr>
        <w:t xml:space="preserve">под которыми понимаются услуги спутникового широкополосного доступа в </w:t>
      </w:r>
      <w:r w:rsidR="00BE5DB6" w:rsidRPr="004A2A64">
        <w:rPr>
          <w:sz w:val="24"/>
          <w:szCs w:val="24"/>
        </w:rPr>
        <w:t>и</w:t>
      </w:r>
      <w:r w:rsidR="007E0154" w:rsidRPr="004A2A64">
        <w:rPr>
          <w:sz w:val="24"/>
          <w:szCs w:val="24"/>
        </w:rPr>
        <w:t>нтернет с использованием спутникового ресурса в Ка-</w:t>
      </w:r>
      <w:r w:rsidR="00F33FF6" w:rsidRPr="004A2A64">
        <w:rPr>
          <w:sz w:val="24"/>
          <w:szCs w:val="24"/>
        </w:rPr>
        <w:t xml:space="preserve">, </w:t>
      </w:r>
      <w:r w:rsidR="00F33FF6" w:rsidRPr="004A2A64">
        <w:rPr>
          <w:sz w:val="24"/>
          <w:szCs w:val="24"/>
          <w:lang w:val="en-US"/>
        </w:rPr>
        <w:t>Ku</w:t>
      </w:r>
      <w:r w:rsidR="00F33FF6" w:rsidRPr="004A2A64">
        <w:rPr>
          <w:sz w:val="24"/>
          <w:szCs w:val="24"/>
        </w:rPr>
        <w:t>-</w:t>
      </w:r>
      <w:r w:rsidR="007E0154" w:rsidRPr="004A2A64">
        <w:rPr>
          <w:sz w:val="24"/>
          <w:szCs w:val="24"/>
        </w:rPr>
        <w:t xml:space="preserve">диапазоне </w:t>
      </w:r>
      <w:r w:rsidR="00DA4B9D" w:rsidRPr="004A2A64">
        <w:rPr>
          <w:sz w:val="24"/>
          <w:szCs w:val="24"/>
        </w:rPr>
        <w:t xml:space="preserve">и/или иных услуг, оказываемых </w:t>
      </w:r>
      <w:r w:rsidR="001031D9" w:rsidRPr="004A2A64">
        <w:rPr>
          <w:sz w:val="24"/>
          <w:szCs w:val="24"/>
        </w:rPr>
        <w:t>Оператором</w:t>
      </w:r>
      <w:r w:rsidR="00DA4B9D" w:rsidRPr="004A2A64">
        <w:rPr>
          <w:sz w:val="24"/>
          <w:szCs w:val="24"/>
        </w:rPr>
        <w:t xml:space="preserve"> непосредственно и/или с привлечением третьих лиц. Условия оказания услуг являются публичной офертой</w:t>
      </w:r>
      <w:r w:rsidR="008D58BD" w:rsidRPr="004A2A64">
        <w:rPr>
          <w:sz w:val="24"/>
          <w:szCs w:val="24"/>
        </w:rPr>
        <w:t>, размещен</w:t>
      </w:r>
      <w:r w:rsidR="009A36FD" w:rsidRPr="004A2A64">
        <w:rPr>
          <w:sz w:val="24"/>
          <w:szCs w:val="24"/>
        </w:rPr>
        <w:t>ы</w:t>
      </w:r>
      <w:r w:rsidR="008D58BD" w:rsidRPr="004A2A64">
        <w:rPr>
          <w:sz w:val="24"/>
          <w:szCs w:val="24"/>
        </w:rPr>
        <w:t xml:space="preserve"> на Сайте </w:t>
      </w:r>
      <w:r w:rsidR="001031D9" w:rsidRPr="004A2A64">
        <w:rPr>
          <w:sz w:val="24"/>
          <w:szCs w:val="24"/>
        </w:rPr>
        <w:t>РТКОММ</w:t>
      </w:r>
      <w:r w:rsidR="00DA4B9D" w:rsidRPr="004A2A64">
        <w:rPr>
          <w:sz w:val="24"/>
          <w:szCs w:val="24"/>
        </w:rPr>
        <w:t xml:space="preserve"> и могут быть приняты Абонентом не иначе как путем присоединения к Условиям </w:t>
      </w:r>
      <w:r w:rsidR="008D58BD" w:rsidRPr="004A2A64">
        <w:rPr>
          <w:sz w:val="24"/>
          <w:szCs w:val="24"/>
        </w:rPr>
        <w:t xml:space="preserve">оказания услуг </w:t>
      </w:r>
      <w:r w:rsidR="00DA4B9D" w:rsidRPr="004A2A64">
        <w:rPr>
          <w:sz w:val="24"/>
          <w:szCs w:val="24"/>
        </w:rPr>
        <w:t>в целом.</w:t>
      </w:r>
    </w:p>
    <w:p w14:paraId="5C6BCEE7" w14:textId="77777777" w:rsidR="00C121AA" w:rsidRPr="004A2A64" w:rsidRDefault="00C121AA" w:rsidP="00C546B6">
      <w:pPr>
        <w:pStyle w:val="aff2"/>
        <w:numPr>
          <w:ilvl w:val="1"/>
          <w:numId w:val="7"/>
        </w:numPr>
        <w:suppressAutoHyphens/>
        <w:ind w:left="0" w:firstLine="0"/>
        <w:jc w:val="both"/>
        <w:rPr>
          <w:sz w:val="24"/>
          <w:szCs w:val="24"/>
        </w:rPr>
      </w:pPr>
      <w:r w:rsidRPr="004A2A64">
        <w:rPr>
          <w:sz w:val="24"/>
          <w:szCs w:val="24"/>
        </w:rPr>
        <w:t>«</w:t>
      </w:r>
      <w:r w:rsidRPr="004A2A64">
        <w:rPr>
          <w:b/>
          <w:sz w:val="24"/>
          <w:szCs w:val="24"/>
        </w:rPr>
        <w:t xml:space="preserve">Условия оказания услуг </w:t>
      </w:r>
      <w:r w:rsidRPr="004A2A64">
        <w:rPr>
          <w:b/>
          <w:sz w:val="24"/>
          <w:szCs w:val="24"/>
          <w:lang w:val="en-US"/>
        </w:rPr>
        <w:t>Wi</w:t>
      </w:r>
      <w:r w:rsidRPr="004A2A64">
        <w:rPr>
          <w:b/>
          <w:sz w:val="24"/>
          <w:szCs w:val="24"/>
        </w:rPr>
        <w:t>-</w:t>
      </w:r>
      <w:r w:rsidRPr="004A2A64">
        <w:rPr>
          <w:b/>
          <w:sz w:val="24"/>
          <w:szCs w:val="24"/>
          <w:lang w:val="en-US"/>
        </w:rPr>
        <w:t>Fi</w:t>
      </w:r>
      <w:r w:rsidR="00527D43" w:rsidRPr="004A2A64">
        <w:rPr>
          <w:b/>
          <w:sz w:val="24"/>
          <w:szCs w:val="24"/>
        </w:rPr>
        <w:t>»</w:t>
      </w:r>
      <w:r w:rsidR="002C6F36" w:rsidRPr="004A2A64">
        <w:rPr>
          <w:sz w:val="24"/>
          <w:szCs w:val="24"/>
        </w:rPr>
        <w:t xml:space="preserve"> </w:t>
      </w:r>
      <w:r w:rsidRPr="004A2A64">
        <w:rPr>
          <w:sz w:val="24"/>
          <w:szCs w:val="24"/>
        </w:rPr>
        <w:t xml:space="preserve">- порядок оказания Услуг </w:t>
      </w:r>
      <w:r w:rsidR="000E5456" w:rsidRPr="004A2A64">
        <w:rPr>
          <w:sz w:val="24"/>
          <w:szCs w:val="24"/>
        </w:rPr>
        <w:t>РТКОММ</w:t>
      </w:r>
      <w:r w:rsidRPr="004A2A64">
        <w:rPr>
          <w:sz w:val="24"/>
          <w:szCs w:val="24"/>
        </w:rPr>
        <w:t xml:space="preserve">, определяющий отношения </w:t>
      </w:r>
      <w:r w:rsidR="001031D9" w:rsidRPr="004A2A64">
        <w:rPr>
          <w:sz w:val="24"/>
          <w:szCs w:val="24"/>
        </w:rPr>
        <w:t>Оператором</w:t>
      </w:r>
      <w:r w:rsidRPr="004A2A64">
        <w:rPr>
          <w:sz w:val="24"/>
          <w:szCs w:val="24"/>
        </w:rPr>
        <w:t xml:space="preserve"> и Абонента при оказании услуги связи по передаче данных (за исключением услуг связи по передаче данных для целей передачи голосовой информации), телематических услуг связи, под которыми понимаются услуги широкополосного доступа в интернет с применением технологии </w:t>
      </w:r>
      <w:proofErr w:type="spellStart"/>
      <w:r w:rsidRPr="004A2A64">
        <w:rPr>
          <w:sz w:val="24"/>
          <w:szCs w:val="24"/>
        </w:rPr>
        <w:t>Wi-Fi</w:t>
      </w:r>
      <w:proofErr w:type="spellEnd"/>
      <w:r w:rsidRPr="004A2A64">
        <w:rPr>
          <w:sz w:val="24"/>
          <w:szCs w:val="24"/>
        </w:rPr>
        <w:t xml:space="preserve">, и/или иных услуг, оказываемых </w:t>
      </w:r>
      <w:r w:rsidR="001031D9" w:rsidRPr="004A2A64">
        <w:rPr>
          <w:sz w:val="24"/>
          <w:szCs w:val="24"/>
        </w:rPr>
        <w:t>Оператором</w:t>
      </w:r>
      <w:r w:rsidRPr="004A2A64">
        <w:rPr>
          <w:sz w:val="24"/>
          <w:szCs w:val="24"/>
        </w:rPr>
        <w:t xml:space="preserve"> непосредственно и/или с привлечением третьих лиц. Условия оказания услуг являются публичной офертой, размещены на Сайте </w:t>
      </w:r>
      <w:r w:rsidR="001031D9" w:rsidRPr="004A2A64">
        <w:rPr>
          <w:sz w:val="24"/>
          <w:szCs w:val="24"/>
        </w:rPr>
        <w:t>РТКОММ</w:t>
      </w:r>
      <w:r w:rsidRPr="004A2A64">
        <w:rPr>
          <w:sz w:val="24"/>
          <w:szCs w:val="24"/>
        </w:rPr>
        <w:t xml:space="preserve"> и могут быть приняты Абонентом не иначе как путем присоединения к Условиям оказания услуг в целом.</w:t>
      </w:r>
    </w:p>
    <w:p w14:paraId="655908C5" w14:textId="78D722CE" w:rsidR="00C121AA" w:rsidRPr="004A2A64" w:rsidRDefault="00E84E47" w:rsidP="00C546B6">
      <w:pPr>
        <w:numPr>
          <w:ilvl w:val="1"/>
          <w:numId w:val="7"/>
        </w:numPr>
        <w:suppressLineNumbers/>
        <w:tabs>
          <w:tab w:val="left" w:pos="-6663"/>
          <w:tab w:val="left" w:pos="709"/>
        </w:tabs>
        <w:suppressAutoHyphens/>
        <w:ind w:left="0" w:firstLine="0"/>
        <w:jc w:val="both"/>
        <w:rPr>
          <w:sz w:val="24"/>
          <w:szCs w:val="24"/>
        </w:rPr>
      </w:pPr>
      <w:r w:rsidRPr="004A2A64" w:rsidDel="00E84E47">
        <w:rPr>
          <w:sz w:val="24"/>
          <w:szCs w:val="24"/>
        </w:rPr>
        <w:t xml:space="preserve"> </w:t>
      </w:r>
      <w:r w:rsidR="002C6F36" w:rsidRPr="004A2A64">
        <w:rPr>
          <w:b/>
          <w:sz w:val="24"/>
          <w:szCs w:val="24"/>
        </w:rPr>
        <w:t>«Условия оказания услуг РТКОММ»</w:t>
      </w:r>
      <w:r w:rsidR="002C6F36" w:rsidRPr="004A2A64">
        <w:rPr>
          <w:sz w:val="24"/>
          <w:szCs w:val="24"/>
        </w:rPr>
        <w:t xml:space="preserve"> - «Условия оказания Услуг СШПД</w:t>
      </w:r>
      <w:r w:rsidRPr="004A2A64">
        <w:rPr>
          <w:sz w:val="24"/>
          <w:szCs w:val="24"/>
        </w:rPr>
        <w:t xml:space="preserve">» и </w:t>
      </w:r>
      <w:r w:rsidR="002C6F36" w:rsidRPr="004A2A64">
        <w:rPr>
          <w:sz w:val="24"/>
          <w:szCs w:val="24"/>
        </w:rPr>
        <w:t xml:space="preserve">«Условия оказания услуг </w:t>
      </w:r>
      <w:r w:rsidR="002C6F36" w:rsidRPr="004A2A64">
        <w:rPr>
          <w:sz w:val="24"/>
          <w:szCs w:val="24"/>
          <w:lang w:val="en-US"/>
        </w:rPr>
        <w:t>Wi</w:t>
      </w:r>
      <w:r w:rsidR="002C6F36" w:rsidRPr="004A2A64">
        <w:rPr>
          <w:sz w:val="24"/>
          <w:szCs w:val="24"/>
        </w:rPr>
        <w:t>-</w:t>
      </w:r>
      <w:r w:rsidR="002C6F36" w:rsidRPr="004A2A64">
        <w:rPr>
          <w:sz w:val="24"/>
          <w:szCs w:val="24"/>
          <w:lang w:val="en-US"/>
        </w:rPr>
        <w:t>Fi</w:t>
      </w:r>
      <w:r w:rsidR="002C6F36" w:rsidRPr="004A2A64">
        <w:rPr>
          <w:sz w:val="24"/>
          <w:szCs w:val="24"/>
        </w:rPr>
        <w:t>»</w:t>
      </w:r>
      <w:r w:rsidR="0049370A" w:rsidRPr="004A2A64">
        <w:rPr>
          <w:sz w:val="24"/>
          <w:szCs w:val="24"/>
        </w:rPr>
        <w:t xml:space="preserve"> </w:t>
      </w:r>
      <w:r w:rsidR="002C6F36" w:rsidRPr="004A2A64">
        <w:rPr>
          <w:sz w:val="24"/>
          <w:szCs w:val="24"/>
        </w:rPr>
        <w:t>совместно и по отдельности (</w:t>
      </w:r>
      <w:r w:rsidR="001031D9" w:rsidRPr="004A2A64">
        <w:rPr>
          <w:sz w:val="24"/>
          <w:szCs w:val="24"/>
        </w:rPr>
        <w:t>когда</w:t>
      </w:r>
      <w:r w:rsidR="002C6F36" w:rsidRPr="004A2A64">
        <w:rPr>
          <w:sz w:val="24"/>
          <w:szCs w:val="24"/>
        </w:rPr>
        <w:t xml:space="preserve"> это прямо следует из положений Договора).</w:t>
      </w:r>
    </w:p>
    <w:p w14:paraId="23B259EA" w14:textId="0182566C" w:rsidR="00277074" w:rsidRPr="004A2A64" w:rsidRDefault="007E0154" w:rsidP="00C546B6">
      <w:pPr>
        <w:numPr>
          <w:ilvl w:val="1"/>
          <w:numId w:val="7"/>
        </w:numPr>
        <w:suppressLineNumbers/>
        <w:tabs>
          <w:tab w:val="left" w:pos="-6663"/>
          <w:tab w:val="left" w:pos="709"/>
        </w:tabs>
        <w:suppressAutoHyphens/>
        <w:ind w:left="0" w:firstLine="0"/>
        <w:jc w:val="both"/>
        <w:rPr>
          <w:sz w:val="24"/>
          <w:szCs w:val="24"/>
        </w:rPr>
      </w:pPr>
      <w:r w:rsidRPr="004A2A64">
        <w:rPr>
          <w:b/>
          <w:sz w:val="24"/>
          <w:szCs w:val="24"/>
        </w:rPr>
        <w:t>«Услуги</w:t>
      </w:r>
      <w:r w:rsidR="00277074" w:rsidRPr="004A2A64">
        <w:rPr>
          <w:b/>
          <w:sz w:val="24"/>
          <w:szCs w:val="24"/>
        </w:rPr>
        <w:t xml:space="preserve"> СШПД</w:t>
      </w:r>
      <w:r w:rsidRPr="004A2A64">
        <w:rPr>
          <w:b/>
          <w:sz w:val="24"/>
          <w:szCs w:val="24"/>
        </w:rPr>
        <w:t xml:space="preserve">» </w:t>
      </w:r>
      <w:r w:rsidRPr="004A2A64">
        <w:rPr>
          <w:sz w:val="24"/>
          <w:szCs w:val="24"/>
        </w:rPr>
        <w:t>- услуги связи по передаче данных (за исключением услуг связи по передаче данных для целей передачи голосовой информации), телематические услуги связи</w:t>
      </w:r>
      <w:r w:rsidR="00E67CE9" w:rsidRPr="004A2A64">
        <w:rPr>
          <w:sz w:val="24"/>
          <w:szCs w:val="24"/>
        </w:rPr>
        <w:t>,</w:t>
      </w:r>
      <w:r w:rsidRPr="004A2A64">
        <w:rPr>
          <w:sz w:val="24"/>
          <w:szCs w:val="24"/>
        </w:rPr>
        <w:t xml:space="preserve"> под которыми для целей настоящего Договора понимаются услуги спутнико</w:t>
      </w:r>
      <w:r w:rsidR="00BE5DB6" w:rsidRPr="004A2A64">
        <w:rPr>
          <w:sz w:val="24"/>
          <w:szCs w:val="24"/>
        </w:rPr>
        <w:t>вого широкополосного доступа в и</w:t>
      </w:r>
      <w:r w:rsidRPr="004A2A64">
        <w:rPr>
          <w:sz w:val="24"/>
          <w:szCs w:val="24"/>
        </w:rPr>
        <w:t>нтернет с использованием спутникового ресурса в Ка-</w:t>
      </w:r>
      <w:r w:rsidR="00F33FF6" w:rsidRPr="004A2A64">
        <w:rPr>
          <w:sz w:val="24"/>
          <w:szCs w:val="24"/>
        </w:rPr>
        <w:t xml:space="preserve">, </w:t>
      </w:r>
      <w:r w:rsidR="00F33FF6" w:rsidRPr="004A2A64">
        <w:rPr>
          <w:sz w:val="24"/>
          <w:szCs w:val="24"/>
          <w:lang w:val="en-US"/>
        </w:rPr>
        <w:t>Ku</w:t>
      </w:r>
      <w:r w:rsidR="00F33FF6" w:rsidRPr="004A2A64">
        <w:rPr>
          <w:sz w:val="24"/>
          <w:szCs w:val="24"/>
        </w:rPr>
        <w:t xml:space="preserve">- </w:t>
      </w:r>
      <w:r w:rsidRPr="004A2A64">
        <w:rPr>
          <w:sz w:val="24"/>
          <w:szCs w:val="24"/>
        </w:rPr>
        <w:t xml:space="preserve">диапазоне и/или иные услуги, оказываемые </w:t>
      </w:r>
      <w:r w:rsidR="001031D9" w:rsidRPr="004A2A64">
        <w:rPr>
          <w:sz w:val="24"/>
          <w:szCs w:val="24"/>
        </w:rPr>
        <w:t>Оператором</w:t>
      </w:r>
      <w:r w:rsidRPr="004A2A64">
        <w:rPr>
          <w:sz w:val="24"/>
          <w:szCs w:val="24"/>
        </w:rPr>
        <w:t xml:space="preserve"> непосредственно и/или с привлечением третьих лиц</w:t>
      </w:r>
      <w:r w:rsidR="001031D9" w:rsidRPr="004A2A64">
        <w:rPr>
          <w:sz w:val="24"/>
          <w:szCs w:val="24"/>
        </w:rPr>
        <w:t xml:space="preserve"> под товарным знаком </w:t>
      </w:r>
      <w:proofErr w:type="spellStart"/>
      <w:r w:rsidR="001031D9" w:rsidRPr="004A2A64">
        <w:rPr>
          <w:sz w:val="24"/>
          <w:szCs w:val="24"/>
          <w:lang w:val="en-US"/>
        </w:rPr>
        <w:t>SenSat</w:t>
      </w:r>
      <w:proofErr w:type="spellEnd"/>
      <w:r w:rsidRPr="004A2A64">
        <w:rPr>
          <w:sz w:val="24"/>
          <w:szCs w:val="24"/>
        </w:rPr>
        <w:t>.</w:t>
      </w:r>
    </w:p>
    <w:p w14:paraId="523F09B1" w14:textId="7108C09D" w:rsidR="000A5E5D" w:rsidRPr="004A2A64" w:rsidRDefault="000A5E5D" w:rsidP="006970DC">
      <w:pPr>
        <w:pStyle w:val="aff2"/>
        <w:numPr>
          <w:ilvl w:val="2"/>
          <w:numId w:val="7"/>
        </w:numPr>
        <w:ind w:left="0" w:firstLine="0"/>
        <w:jc w:val="both"/>
        <w:rPr>
          <w:sz w:val="24"/>
          <w:szCs w:val="24"/>
        </w:rPr>
      </w:pPr>
      <w:r w:rsidRPr="004A2A64">
        <w:rPr>
          <w:b/>
          <w:sz w:val="24"/>
          <w:szCs w:val="24"/>
        </w:rPr>
        <w:t xml:space="preserve">«Услуги СШПД ГЕО» - </w:t>
      </w:r>
      <w:r w:rsidR="00E97121" w:rsidRPr="004A2A64">
        <w:rPr>
          <w:sz w:val="24"/>
          <w:szCs w:val="24"/>
        </w:rPr>
        <w:t>Услуги СШПД</w:t>
      </w:r>
      <w:r w:rsidRPr="004A2A64">
        <w:rPr>
          <w:sz w:val="24"/>
          <w:szCs w:val="24"/>
        </w:rPr>
        <w:t>, организованны</w:t>
      </w:r>
      <w:r w:rsidR="00E97121" w:rsidRPr="004A2A64">
        <w:rPr>
          <w:sz w:val="24"/>
          <w:szCs w:val="24"/>
        </w:rPr>
        <w:t>е</w:t>
      </w:r>
      <w:r w:rsidRPr="004A2A64">
        <w:rPr>
          <w:sz w:val="24"/>
          <w:szCs w:val="24"/>
        </w:rPr>
        <w:t xml:space="preserve"> с применением спутников «</w:t>
      </w:r>
      <w:proofErr w:type="spellStart"/>
      <w:r w:rsidRPr="004A2A64">
        <w:rPr>
          <w:sz w:val="24"/>
          <w:szCs w:val="24"/>
        </w:rPr>
        <w:t>Eutelsat</w:t>
      </w:r>
      <w:proofErr w:type="spellEnd"/>
      <w:r w:rsidRPr="004A2A64">
        <w:rPr>
          <w:sz w:val="24"/>
          <w:szCs w:val="24"/>
        </w:rPr>
        <w:t xml:space="preserve"> 36C» («Экспресс-АМУ1») и «Ямал-601» в Ка-диапазоне, «Ямал-401» в </w:t>
      </w:r>
      <w:proofErr w:type="spellStart"/>
      <w:r w:rsidRPr="004A2A64">
        <w:rPr>
          <w:sz w:val="24"/>
          <w:szCs w:val="24"/>
        </w:rPr>
        <w:t>Кu</w:t>
      </w:r>
      <w:proofErr w:type="spellEnd"/>
      <w:r w:rsidRPr="004A2A64">
        <w:rPr>
          <w:sz w:val="24"/>
          <w:szCs w:val="24"/>
        </w:rPr>
        <w:t>-диапазоне, при условии:</w:t>
      </w:r>
    </w:p>
    <w:p w14:paraId="5763BB5A" w14:textId="565A7FA2" w:rsidR="000A5E5D" w:rsidRPr="004A2A64" w:rsidRDefault="00E97121" w:rsidP="00E97121">
      <w:pPr>
        <w:pStyle w:val="aff2"/>
        <w:ind w:left="0"/>
        <w:jc w:val="both"/>
        <w:rPr>
          <w:sz w:val="24"/>
          <w:szCs w:val="24"/>
        </w:rPr>
      </w:pPr>
      <w:r w:rsidRPr="004A2A64">
        <w:rPr>
          <w:sz w:val="24"/>
          <w:szCs w:val="24"/>
        </w:rPr>
        <w:t xml:space="preserve">- </w:t>
      </w:r>
      <w:r w:rsidR="000A5E5D" w:rsidRPr="004A2A64">
        <w:rPr>
          <w:sz w:val="24"/>
          <w:szCs w:val="24"/>
        </w:rPr>
        <w:t>Договор на услуги связи заключен с 01.02.2022 г.;</w:t>
      </w:r>
    </w:p>
    <w:p w14:paraId="3B18E285" w14:textId="4AA27A44" w:rsidR="000A5E5D" w:rsidRPr="004A2A64" w:rsidRDefault="00E97121" w:rsidP="00E97121">
      <w:pPr>
        <w:pStyle w:val="aff2"/>
        <w:ind w:left="0"/>
        <w:jc w:val="both"/>
        <w:rPr>
          <w:sz w:val="24"/>
          <w:szCs w:val="24"/>
        </w:rPr>
      </w:pPr>
      <w:r w:rsidRPr="004A2A64">
        <w:rPr>
          <w:sz w:val="24"/>
          <w:szCs w:val="24"/>
        </w:rPr>
        <w:lastRenderedPageBreak/>
        <w:t xml:space="preserve">- </w:t>
      </w:r>
      <w:r w:rsidR="000A5E5D" w:rsidRPr="004A2A64">
        <w:rPr>
          <w:sz w:val="24"/>
          <w:szCs w:val="24"/>
        </w:rPr>
        <w:t>Адрес установки абонентского оборудования относится к одному из регионов:</w:t>
      </w:r>
      <w:r w:rsidRPr="004A2A64">
        <w:rPr>
          <w:sz w:val="24"/>
          <w:szCs w:val="24"/>
        </w:rPr>
        <w:t xml:space="preserve"> </w:t>
      </w:r>
      <w:r w:rsidR="000A5E5D" w:rsidRPr="004A2A64">
        <w:rPr>
          <w:sz w:val="24"/>
          <w:szCs w:val="24"/>
        </w:rPr>
        <w:t>Воронежская область;</w:t>
      </w:r>
      <w:r w:rsidRPr="004A2A64">
        <w:rPr>
          <w:sz w:val="24"/>
          <w:szCs w:val="24"/>
        </w:rPr>
        <w:t xml:space="preserve"> </w:t>
      </w:r>
      <w:r w:rsidR="000A5E5D" w:rsidRPr="004A2A64">
        <w:rPr>
          <w:sz w:val="24"/>
          <w:szCs w:val="24"/>
        </w:rPr>
        <w:t>Курская область;</w:t>
      </w:r>
      <w:r w:rsidRPr="004A2A64">
        <w:rPr>
          <w:sz w:val="24"/>
          <w:szCs w:val="24"/>
        </w:rPr>
        <w:t xml:space="preserve"> </w:t>
      </w:r>
      <w:r w:rsidR="000A5E5D" w:rsidRPr="004A2A64">
        <w:rPr>
          <w:sz w:val="24"/>
          <w:szCs w:val="24"/>
        </w:rPr>
        <w:t>Ростовская область;</w:t>
      </w:r>
      <w:r w:rsidR="001E3CF1" w:rsidRPr="004A2A64">
        <w:rPr>
          <w:sz w:val="24"/>
          <w:szCs w:val="24"/>
        </w:rPr>
        <w:t xml:space="preserve"> </w:t>
      </w:r>
      <w:r w:rsidR="000A5E5D" w:rsidRPr="004A2A64">
        <w:rPr>
          <w:sz w:val="24"/>
          <w:szCs w:val="24"/>
        </w:rPr>
        <w:t>Белгородская область;</w:t>
      </w:r>
    </w:p>
    <w:p w14:paraId="003A28E2" w14:textId="14A64C5E" w:rsidR="000A5E5D" w:rsidRPr="004A2A64" w:rsidRDefault="00E97121" w:rsidP="00E97121">
      <w:pPr>
        <w:pStyle w:val="aff2"/>
        <w:ind w:left="0"/>
        <w:jc w:val="both"/>
        <w:rPr>
          <w:sz w:val="24"/>
          <w:szCs w:val="24"/>
        </w:rPr>
      </w:pPr>
      <w:r w:rsidRPr="004A2A64">
        <w:rPr>
          <w:sz w:val="24"/>
          <w:szCs w:val="24"/>
        </w:rPr>
        <w:t xml:space="preserve">- </w:t>
      </w:r>
      <w:r w:rsidR="000A5E5D" w:rsidRPr="004A2A64">
        <w:rPr>
          <w:sz w:val="24"/>
          <w:szCs w:val="24"/>
        </w:rPr>
        <w:t>Абонентского оборудование выходит на связь в лучах (при условии возможности определения луча</w:t>
      </w:r>
      <w:proofErr w:type="gramStart"/>
      <w:r w:rsidR="000A5E5D" w:rsidRPr="004A2A64">
        <w:rPr>
          <w:sz w:val="24"/>
          <w:szCs w:val="24"/>
        </w:rPr>
        <w:t>):</w:t>
      </w:r>
      <w:r w:rsidRPr="004A2A64">
        <w:rPr>
          <w:sz w:val="24"/>
          <w:szCs w:val="24"/>
        </w:rPr>
        <w:t xml:space="preserve"> </w:t>
      </w:r>
      <w:r w:rsidR="000A5E5D" w:rsidRPr="004A2A64">
        <w:rPr>
          <w:sz w:val="24"/>
          <w:szCs w:val="24"/>
        </w:rPr>
        <w:t xml:space="preserve"> для</w:t>
      </w:r>
      <w:proofErr w:type="gramEnd"/>
      <w:r w:rsidR="000A5E5D" w:rsidRPr="004A2A64">
        <w:rPr>
          <w:sz w:val="24"/>
          <w:szCs w:val="24"/>
        </w:rPr>
        <w:t xml:space="preserve"> спутника «Ямал-601»  лучи №4, №7 и №8; для спутника «Экспресс-АМУ1» лучи №7, №13 и №14.</w:t>
      </w:r>
    </w:p>
    <w:p w14:paraId="0C303283" w14:textId="678132C0" w:rsidR="00277074" w:rsidRPr="004A2A64" w:rsidRDefault="00277074" w:rsidP="00C546B6">
      <w:pPr>
        <w:numPr>
          <w:ilvl w:val="1"/>
          <w:numId w:val="7"/>
        </w:numPr>
        <w:suppressLineNumbers/>
        <w:tabs>
          <w:tab w:val="left" w:pos="-6663"/>
          <w:tab w:val="left" w:pos="709"/>
        </w:tabs>
        <w:suppressAutoHyphens/>
        <w:ind w:left="0" w:firstLine="0"/>
        <w:jc w:val="both"/>
        <w:rPr>
          <w:sz w:val="24"/>
          <w:szCs w:val="24"/>
        </w:rPr>
      </w:pPr>
      <w:r w:rsidRPr="004A2A64">
        <w:rPr>
          <w:b/>
          <w:sz w:val="24"/>
          <w:szCs w:val="24"/>
        </w:rPr>
        <w:t xml:space="preserve">«Услуги </w:t>
      </w:r>
      <w:proofErr w:type="spellStart"/>
      <w:r w:rsidRPr="004A2A64">
        <w:rPr>
          <w:b/>
          <w:sz w:val="24"/>
          <w:szCs w:val="24"/>
        </w:rPr>
        <w:t>Wi-Fi</w:t>
      </w:r>
      <w:proofErr w:type="spellEnd"/>
      <w:r w:rsidRPr="004A2A64">
        <w:rPr>
          <w:b/>
          <w:sz w:val="24"/>
          <w:szCs w:val="24"/>
        </w:rPr>
        <w:t>»</w:t>
      </w:r>
      <w:r w:rsidRPr="004A2A64">
        <w:rPr>
          <w:sz w:val="24"/>
          <w:szCs w:val="24"/>
        </w:rPr>
        <w:t xml:space="preserve"> - услуги связи по передаче данных (за исключением услуг связи по передаче данных для целей передачи голосовой информации), телематические услуги связи, под которыми для целей настоящего Договора понимаются услуги широкополосного доступа в интернет с применением технологии </w:t>
      </w:r>
      <w:proofErr w:type="spellStart"/>
      <w:r w:rsidRPr="004A2A64">
        <w:rPr>
          <w:sz w:val="24"/>
          <w:szCs w:val="24"/>
        </w:rPr>
        <w:t>Wi-Fi</w:t>
      </w:r>
      <w:proofErr w:type="spellEnd"/>
      <w:r w:rsidRPr="004A2A64">
        <w:rPr>
          <w:sz w:val="24"/>
          <w:szCs w:val="24"/>
        </w:rPr>
        <w:t xml:space="preserve">, и/или иные услуги, оказываемые </w:t>
      </w:r>
      <w:r w:rsidR="000E5456" w:rsidRPr="004A2A64">
        <w:rPr>
          <w:sz w:val="24"/>
          <w:szCs w:val="24"/>
        </w:rPr>
        <w:t xml:space="preserve">Оператором </w:t>
      </w:r>
      <w:r w:rsidRPr="004A2A64">
        <w:rPr>
          <w:sz w:val="24"/>
          <w:szCs w:val="24"/>
        </w:rPr>
        <w:t>непосредственно и/или с привлечением третьих лиц</w:t>
      </w:r>
      <w:r w:rsidR="002A08AB" w:rsidRPr="004A2A64">
        <w:rPr>
          <w:sz w:val="24"/>
          <w:szCs w:val="24"/>
        </w:rPr>
        <w:t xml:space="preserve"> под товарным знаком РТКОММ</w:t>
      </w:r>
      <w:r w:rsidRPr="004A2A64">
        <w:rPr>
          <w:sz w:val="24"/>
          <w:szCs w:val="24"/>
        </w:rPr>
        <w:t>.</w:t>
      </w:r>
      <w:r w:rsidR="00E6067D" w:rsidRPr="004A2A64">
        <w:rPr>
          <w:sz w:val="24"/>
          <w:szCs w:val="24"/>
        </w:rPr>
        <w:t xml:space="preserve"> </w:t>
      </w:r>
    </w:p>
    <w:p w14:paraId="39CB42B7" w14:textId="78053FB3" w:rsidR="00277074" w:rsidRPr="004A2A64" w:rsidRDefault="00E84E47" w:rsidP="00C546B6">
      <w:pPr>
        <w:numPr>
          <w:ilvl w:val="1"/>
          <w:numId w:val="7"/>
        </w:numPr>
        <w:suppressLineNumbers/>
        <w:tabs>
          <w:tab w:val="left" w:pos="-6663"/>
          <w:tab w:val="left" w:pos="709"/>
        </w:tabs>
        <w:suppressAutoHyphens/>
        <w:ind w:left="0" w:firstLine="0"/>
        <w:jc w:val="both"/>
        <w:rPr>
          <w:sz w:val="24"/>
          <w:szCs w:val="24"/>
        </w:rPr>
      </w:pPr>
      <w:r w:rsidRPr="004A2A64" w:rsidDel="00E84E47">
        <w:rPr>
          <w:b/>
          <w:sz w:val="24"/>
          <w:szCs w:val="24"/>
        </w:rPr>
        <w:t xml:space="preserve"> </w:t>
      </w:r>
      <w:r w:rsidR="00277074" w:rsidRPr="004A2A64">
        <w:rPr>
          <w:b/>
          <w:sz w:val="24"/>
          <w:szCs w:val="24"/>
        </w:rPr>
        <w:t>«Услуги</w:t>
      </w:r>
      <w:r w:rsidR="002A08AB" w:rsidRPr="004A2A64">
        <w:rPr>
          <w:b/>
          <w:sz w:val="24"/>
          <w:szCs w:val="24"/>
        </w:rPr>
        <w:t xml:space="preserve"> РТКОММ</w:t>
      </w:r>
      <w:r w:rsidR="00277074" w:rsidRPr="004A2A64">
        <w:rPr>
          <w:b/>
          <w:sz w:val="24"/>
          <w:szCs w:val="24"/>
        </w:rPr>
        <w:t>»</w:t>
      </w:r>
      <w:r w:rsidR="001031D9" w:rsidRPr="004A2A64">
        <w:rPr>
          <w:b/>
          <w:sz w:val="24"/>
          <w:szCs w:val="24"/>
        </w:rPr>
        <w:t>, «Услуги»</w:t>
      </w:r>
      <w:r w:rsidR="002A6498" w:rsidRPr="004A2A64">
        <w:rPr>
          <w:b/>
          <w:sz w:val="24"/>
          <w:szCs w:val="24"/>
        </w:rPr>
        <w:t xml:space="preserve"> </w:t>
      </w:r>
      <w:r w:rsidR="002A6498" w:rsidRPr="004A2A64">
        <w:rPr>
          <w:sz w:val="24"/>
          <w:szCs w:val="24"/>
        </w:rPr>
        <w:t>- «Услуги СШПД</w:t>
      </w:r>
      <w:r w:rsidRPr="004A2A64">
        <w:rPr>
          <w:sz w:val="24"/>
          <w:szCs w:val="24"/>
        </w:rPr>
        <w:t xml:space="preserve">» и </w:t>
      </w:r>
      <w:r w:rsidR="002A6498" w:rsidRPr="004A2A64">
        <w:rPr>
          <w:sz w:val="24"/>
          <w:szCs w:val="24"/>
        </w:rPr>
        <w:t xml:space="preserve">«Услуги </w:t>
      </w:r>
      <w:r w:rsidR="002A6498" w:rsidRPr="004A2A64">
        <w:rPr>
          <w:sz w:val="24"/>
          <w:szCs w:val="24"/>
          <w:lang w:val="en-US"/>
        </w:rPr>
        <w:t>Wi</w:t>
      </w:r>
      <w:r w:rsidR="002A6498" w:rsidRPr="004A2A64">
        <w:rPr>
          <w:sz w:val="24"/>
          <w:szCs w:val="24"/>
        </w:rPr>
        <w:t>-</w:t>
      </w:r>
      <w:r w:rsidR="002A6498" w:rsidRPr="004A2A64">
        <w:rPr>
          <w:sz w:val="24"/>
          <w:szCs w:val="24"/>
          <w:lang w:val="en-US"/>
        </w:rPr>
        <w:t>Fi</w:t>
      </w:r>
      <w:r w:rsidR="002A6498" w:rsidRPr="004A2A64">
        <w:rPr>
          <w:sz w:val="24"/>
          <w:szCs w:val="24"/>
        </w:rPr>
        <w:t>»</w:t>
      </w:r>
      <w:r w:rsidR="0049370A" w:rsidRPr="004A2A64">
        <w:rPr>
          <w:sz w:val="24"/>
          <w:szCs w:val="24"/>
        </w:rPr>
        <w:t xml:space="preserve"> </w:t>
      </w:r>
      <w:r w:rsidR="001031D9" w:rsidRPr="004A2A64">
        <w:rPr>
          <w:sz w:val="24"/>
          <w:szCs w:val="24"/>
        </w:rPr>
        <w:t>совместно и по отдельности (когда</w:t>
      </w:r>
      <w:r w:rsidR="002A6498" w:rsidRPr="004A2A64">
        <w:rPr>
          <w:sz w:val="24"/>
          <w:szCs w:val="24"/>
        </w:rPr>
        <w:t xml:space="preserve"> это прямо следует из положений Договора).</w:t>
      </w:r>
    </w:p>
    <w:p w14:paraId="45CB3EBF" w14:textId="77777777" w:rsidR="006040F9" w:rsidRPr="004A2A64" w:rsidRDefault="006040F9" w:rsidP="00C546B6">
      <w:pPr>
        <w:numPr>
          <w:ilvl w:val="1"/>
          <w:numId w:val="7"/>
        </w:numPr>
        <w:suppressLineNumbers/>
        <w:tabs>
          <w:tab w:val="left" w:pos="-6663"/>
          <w:tab w:val="left" w:pos="709"/>
        </w:tabs>
        <w:suppressAutoHyphens/>
        <w:ind w:left="0" w:firstLine="0"/>
        <w:jc w:val="both"/>
        <w:rPr>
          <w:sz w:val="24"/>
          <w:szCs w:val="24"/>
        </w:rPr>
      </w:pPr>
      <w:r w:rsidRPr="004A2A64">
        <w:rPr>
          <w:b/>
          <w:sz w:val="24"/>
          <w:szCs w:val="24"/>
        </w:rPr>
        <w:t>«Филиалы РТКОММ»</w:t>
      </w:r>
      <w:r w:rsidRPr="004A2A64">
        <w:rPr>
          <w:sz w:val="24"/>
          <w:szCs w:val="24"/>
        </w:rPr>
        <w:t>: филиал «Дальний Восток» АО «</w:t>
      </w:r>
      <w:proofErr w:type="spellStart"/>
      <w:r w:rsidRPr="004A2A64">
        <w:rPr>
          <w:sz w:val="24"/>
          <w:szCs w:val="24"/>
        </w:rPr>
        <w:t>РТКомм.РУ</w:t>
      </w:r>
      <w:proofErr w:type="spellEnd"/>
      <w:r w:rsidRPr="004A2A64">
        <w:rPr>
          <w:sz w:val="24"/>
          <w:szCs w:val="24"/>
        </w:rPr>
        <w:t>», филиал «Сибирь» АО «</w:t>
      </w:r>
      <w:proofErr w:type="spellStart"/>
      <w:r w:rsidRPr="004A2A64">
        <w:rPr>
          <w:sz w:val="24"/>
          <w:szCs w:val="24"/>
        </w:rPr>
        <w:t>РТКомм.РУ</w:t>
      </w:r>
      <w:proofErr w:type="spellEnd"/>
      <w:r w:rsidRPr="004A2A64">
        <w:rPr>
          <w:sz w:val="24"/>
          <w:szCs w:val="24"/>
        </w:rPr>
        <w:t>».</w:t>
      </w:r>
    </w:p>
    <w:p w14:paraId="2132FE2E" w14:textId="77777777" w:rsidR="006040F9" w:rsidRPr="004A2A64" w:rsidRDefault="006040F9" w:rsidP="00C546B6">
      <w:pPr>
        <w:suppressLineNumbers/>
        <w:tabs>
          <w:tab w:val="left" w:pos="-6663"/>
          <w:tab w:val="left" w:pos="709"/>
        </w:tabs>
        <w:suppressAutoHyphens/>
        <w:jc w:val="both"/>
        <w:rPr>
          <w:sz w:val="24"/>
          <w:szCs w:val="24"/>
        </w:rPr>
      </w:pPr>
      <w:r w:rsidRPr="004A2A64">
        <w:rPr>
          <w:sz w:val="24"/>
          <w:szCs w:val="24"/>
        </w:rPr>
        <w:t>Филиалы РТК</w:t>
      </w:r>
      <w:r w:rsidR="00E87928" w:rsidRPr="004A2A64">
        <w:rPr>
          <w:sz w:val="24"/>
          <w:szCs w:val="24"/>
        </w:rPr>
        <w:t xml:space="preserve">ОММ </w:t>
      </w:r>
      <w:r w:rsidRPr="004A2A64">
        <w:rPr>
          <w:sz w:val="24"/>
          <w:szCs w:val="24"/>
        </w:rPr>
        <w:t>оказывают Услуги РТКОММ Абонентам и осуществляют взаимодействие с Агентом в Зоне действия филиалов:</w:t>
      </w:r>
    </w:p>
    <w:p w14:paraId="3C4DE78E" w14:textId="77777777" w:rsidR="00715824" w:rsidRPr="004A2A64" w:rsidRDefault="00715824" w:rsidP="00C546B6">
      <w:pPr>
        <w:pStyle w:val="aff2"/>
        <w:suppressLineNumbers/>
        <w:tabs>
          <w:tab w:val="left" w:pos="709"/>
        </w:tabs>
        <w:suppressAutoHyphens/>
        <w:ind w:left="0"/>
        <w:jc w:val="both"/>
        <w:rPr>
          <w:bCs/>
          <w:sz w:val="24"/>
          <w:szCs w:val="24"/>
        </w:rPr>
      </w:pPr>
      <w:r w:rsidRPr="004A2A64">
        <w:rPr>
          <w:b/>
          <w:sz w:val="24"/>
          <w:szCs w:val="24"/>
        </w:rPr>
        <w:t>филиал «Дальний Восток» АО «</w:t>
      </w:r>
      <w:proofErr w:type="spellStart"/>
      <w:r w:rsidRPr="004A2A64">
        <w:rPr>
          <w:b/>
          <w:sz w:val="24"/>
          <w:szCs w:val="24"/>
        </w:rPr>
        <w:t>РТКомм.РУ</w:t>
      </w:r>
      <w:proofErr w:type="spellEnd"/>
      <w:r w:rsidRPr="004A2A64">
        <w:rPr>
          <w:b/>
          <w:sz w:val="24"/>
          <w:szCs w:val="24"/>
        </w:rPr>
        <w:t>»:</w:t>
      </w:r>
      <w:r w:rsidRPr="004A2A64">
        <w:rPr>
          <w:sz w:val="24"/>
          <w:szCs w:val="24"/>
        </w:rPr>
        <w:t xml:space="preserve"> Дальневосточный федеральный округ, за исключением Республики Бурятия и Забайкальского края;</w:t>
      </w:r>
    </w:p>
    <w:p w14:paraId="13B8F8F2" w14:textId="77777777" w:rsidR="006040F9" w:rsidRPr="004A2A64" w:rsidRDefault="006040F9" w:rsidP="00900C2C">
      <w:pPr>
        <w:pStyle w:val="aff2"/>
        <w:widowControl w:val="0"/>
        <w:tabs>
          <w:tab w:val="left" w:pos="709"/>
        </w:tabs>
        <w:ind w:left="0"/>
        <w:jc w:val="both"/>
        <w:rPr>
          <w:sz w:val="24"/>
          <w:szCs w:val="24"/>
        </w:rPr>
      </w:pPr>
      <w:r w:rsidRPr="004A2A64">
        <w:rPr>
          <w:b/>
          <w:bCs/>
          <w:sz w:val="24"/>
          <w:szCs w:val="24"/>
        </w:rPr>
        <w:t>филиал «Сибирь» АО «</w:t>
      </w:r>
      <w:proofErr w:type="spellStart"/>
      <w:r w:rsidRPr="004A2A64">
        <w:rPr>
          <w:b/>
          <w:bCs/>
          <w:sz w:val="24"/>
          <w:szCs w:val="24"/>
        </w:rPr>
        <w:t>РТКомм.РУ</w:t>
      </w:r>
      <w:proofErr w:type="spellEnd"/>
      <w:r w:rsidRPr="004A2A64">
        <w:rPr>
          <w:b/>
          <w:bCs/>
          <w:sz w:val="24"/>
          <w:szCs w:val="24"/>
        </w:rPr>
        <w:t>»:</w:t>
      </w:r>
      <w:r w:rsidRPr="004A2A64">
        <w:rPr>
          <w:sz w:val="24"/>
          <w:szCs w:val="24"/>
        </w:rPr>
        <w:t xml:space="preserve"> Сибирский федеральный округ, Уральский федеральный округ, Республика Бурятия, Забайкальский край</w:t>
      </w:r>
      <w:r w:rsidR="009C4112" w:rsidRPr="004A2A64">
        <w:rPr>
          <w:sz w:val="24"/>
          <w:szCs w:val="24"/>
        </w:rPr>
        <w:t>.</w:t>
      </w:r>
      <w:r w:rsidRPr="004A2A64">
        <w:rPr>
          <w:sz w:val="24"/>
          <w:szCs w:val="24"/>
        </w:rPr>
        <w:t xml:space="preserve"> </w:t>
      </w:r>
    </w:p>
    <w:p w14:paraId="3A3324E5" w14:textId="0743AE96" w:rsidR="00E34845" w:rsidRPr="004A2A64" w:rsidRDefault="00A81CFC" w:rsidP="001425F6">
      <w:pPr>
        <w:pStyle w:val="aff2"/>
        <w:widowControl w:val="0"/>
        <w:numPr>
          <w:ilvl w:val="1"/>
          <w:numId w:val="7"/>
        </w:numPr>
        <w:tabs>
          <w:tab w:val="left" w:pos="709"/>
        </w:tabs>
        <w:ind w:left="0" w:firstLine="0"/>
        <w:jc w:val="both"/>
        <w:rPr>
          <w:sz w:val="24"/>
          <w:szCs w:val="24"/>
        </w:rPr>
      </w:pPr>
      <w:r w:rsidRPr="004A2A64">
        <w:rPr>
          <w:b/>
          <w:sz w:val="24"/>
          <w:szCs w:val="24"/>
        </w:rPr>
        <w:t>«</w:t>
      </w:r>
      <w:bookmarkStart w:id="0" w:name="_Hlk174109128"/>
      <w:r w:rsidRPr="004A2A64">
        <w:rPr>
          <w:b/>
          <w:sz w:val="24"/>
          <w:szCs w:val="24"/>
        </w:rPr>
        <w:t>Система обмена файлами РТКОММ</w:t>
      </w:r>
      <w:bookmarkEnd w:id="0"/>
      <w:r w:rsidRPr="004A2A64">
        <w:rPr>
          <w:b/>
          <w:sz w:val="24"/>
          <w:szCs w:val="24"/>
        </w:rPr>
        <w:t>»</w:t>
      </w:r>
      <w:r w:rsidRPr="004A2A64">
        <w:rPr>
          <w:sz w:val="24"/>
          <w:szCs w:val="24"/>
        </w:rPr>
        <w:t xml:space="preserve"> - закрытый ресурс РТКОММ в сети интернет, размещенный по адресу: </w:t>
      </w:r>
      <w:hyperlink r:id="rId10" w:history="1">
        <w:r w:rsidRPr="004A2A64">
          <w:rPr>
            <w:rStyle w:val="ab"/>
            <w:sz w:val="24"/>
            <w:szCs w:val="24"/>
            <w:lang w:val="en-US"/>
          </w:rPr>
          <w:t>https</w:t>
        </w:r>
        <w:r w:rsidRPr="004A2A64">
          <w:rPr>
            <w:rStyle w:val="ab"/>
            <w:sz w:val="24"/>
            <w:szCs w:val="24"/>
          </w:rPr>
          <w:t>://</w:t>
        </w:r>
        <w:r w:rsidRPr="004A2A64">
          <w:rPr>
            <w:rStyle w:val="ab"/>
            <w:sz w:val="24"/>
            <w:szCs w:val="24"/>
            <w:lang w:val="en-US"/>
          </w:rPr>
          <w:t>files</w:t>
        </w:r>
        <w:r w:rsidRPr="004A2A64">
          <w:rPr>
            <w:rStyle w:val="ab"/>
            <w:sz w:val="24"/>
            <w:szCs w:val="24"/>
          </w:rPr>
          <w:t>.</w:t>
        </w:r>
        <w:proofErr w:type="spellStart"/>
        <w:r w:rsidRPr="004A2A64">
          <w:rPr>
            <w:rStyle w:val="ab"/>
            <w:sz w:val="24"/>
            <w:szCs w:val="24"/>
            <w:lang w:val="en-US"/>
          </w:rPr>
          <w:t>rtcomm</w:t>
        </w:r>
        <w:proofErr w:type="spellEnd"/>
        <w:r w:rsidRPr="004A2A64">
          <w:rPr>
            <w:rStyle w:val="ab"/>
            <w:sz w:val="24"/>
            <w:szCs w:val="24"/>
          </w:rPr>
          <w:t>.</w:t>
        </w:r>
        <w:proofErr w:type="spellStart"/>
        <w:r w:rsidRPr="004A2A64">
          <w:rPr>
            <w:rStyle w:val="ab"/>
            <w:sz w:val="24"/>
            <w:szCs w:val="24"/>
            <w:lang w:val="en-US"/>
          </w:rPr>
          <w:t>ru</w:t>
        </w:r>
        <w:proofErr w:type="spellEnd"/>
        <w:r w:rsidRPr="004A2A64">
          <w:rPr>
            <w:rStyle w:val="ab"/>
            <w:sz w:val="24"/>
            <w:szCs w:val="24"/>
          </w:rPr>
          <w:t>/</w:t>
        </w:r>
      </w:hyperlink>
      <w:r w:rsidRPr="004A2A64">
        <w:rPr>
          <w:sz w:val="24"/>
          <w:szCs w:val="24"/>
        </w:rPr>
        <w:t>, представляющий собой логически выделенное хранилище документов и/или сеть хранения данных, доступную по модели облачных вычислений, предназначенный для обмена информацией и файлами (в том числе признаваемыми конфиденциальной информацией в соответствии с разделом 12 Договора) между РТКОММ с одной стороны и Агентом или иными пользователями Системы с другой стороны. Информация и файлы, размещенные в Системе обмена файлами РТКОММ, считаются конфиденциальной информацией, к которой применяются требования, изложенные в разделе 12 Договора.</w:t>
      </w:r>
    </w:p>
    <w:p w14:paraId="4446DECB" w14:textId="77777777" w:rsidR="001425F6" w:rsidRPr="004A2A64" w:rsidRDefault="001425F6" w:rsidP="00B648E1">
      <w:pPr>
        <w:pStyle w:val="aff2"/>
        <w:widowControl w:val="0"/>
        <w:numPr>
          <w:ilvl w:val="1"/>
          <w:numId w:val="7"/>
        </w:numPr>
        <w:tabs>
          <w:tab w:val="left" w:pos="709"/>
        </w:tabs>
        <w:ind w:left="0" w:firstLine="0"/>
        <w:jc w:val="both"/>
        <w:rPr>
          <w:sz w:val="24"/>
          <w:szCs w:val="24"/>
        </w:rPr>
      </w:pPr>
      <w:r w:rsidRPr="004A2A64">
        <w:rPr>
          <w:sz w:val="24"/>
          <w:szCs w:val="24"/>
        </w:rPr>
        <w:t>«Универсальный передаточный документ (УПД)» - первичный учетный документ, рекомендованный ФНС России, который объединяет в одном формате функции нескольких документов. Ключевой особенностью УПД является наличие двух статусов (Статус 1 и Статус 2), определяющих его юридическую и налоговую значимость:</w:t>
      </w:r>
    </w:p>
    <w:p w14:paraId="6DDDE3DD" w14:textId="46BB5F1B" w:rsidR="001425F6" w:rsidRPr="004A2A64" w:rsidRDefault="001425F6" w:rsidP="00B648E1">
      <w:pPr>
        <w:pStyle w:val="aff2"/>
        <w:widowControl w:val="0"/>
        <w:tabs>
          <w:tab w:val="left" w:pos="709"/>
        </w:tabs>
        <w:ind w:left="0"/>
        <w:jc w:val="both"/>
        <w:rPr>
          <w:sz w:val="24"/>
          <w:szCs w:val="24"/>
        </w:rPr>
      </w:pPr>
      <w:r w:rsidRPr="004A2A64">
        <w:rPr>
          <w:sz w:val="24"/>
          <w:szCs w:val="24"/>
        </w:rPr>
        <w:t xml:space="preserve">Статус 1: УПД выполняет функции счета-фактуры для заявления налогового вычета по НДС и документа, подтверждающего передачу товара (заменяя ТОРГ-12) или приемку оказанных услуг (заменяя Акт приемки-передачи). </w:t>
      </w:r>
    </w:p>
    <w:p w14:paraId="747B987B" w14:textId="1D3C68F3" w:rsidR="001425F6" w:rsidRPr="004A2A64" w:rsidRDefault="001425F6" w:rsidP="00B648E1">
      <w:pPr>
        <w:pStyle w:val="aff2"/>
        <w:widowControl w:val="0"/>
        <w:tabs>
          <w:tab w:val="left" w:pos="709"/>
        </w:tabs>
        <w:ind w:left="0"/>
        <w:jc w:val="both"/>
        <w:rPr>
          <w:sz w:val="24"/>
          <w:szCs w:val="24"/>
        </w:rPr>
      </w:pPr>
      <w:r w:rsidRPr="004A2A64">
        <w:rPr>
          <w:sz w:val="24"/>
          <w:szCs w:val="24"/>
        </w:rPr>
        <w:t xml:space="preserve">Статус 2: УПД выполняет только функции первичного учетного документа (заменяя ТОРГ-12 или Акт), но не является счетом-фактурой. Применяется при операциях, не облагаемых НДС (например, при ЕНВД или в </w:t>
      </w:r>
      <w:r w:rsidR="00322881" w:rsidRPr="004A2A64">
        <w:rPr>
          <w:sz w:val="24"/>
          <w:szCs w:val="24"/>
        </w:rPr>
        <w:t xml:space="preserve">других </w:t>
      </w:r>
      <w:r w:rsidRPr="004A2A64">
        <w:rPr>
          <w:sz w:val="24"/>
          <w:szCs w:val="24"/>
        </w:rPr>
        <w:t>случаях, освобожденных от налогообложения).</w:t>
      </w:r>
    </w:p>
    <w:p w14:paraId="452A91C8" w14:textId="32F56404" w:rsidR="001425F6" w:rsidRPr="004A2A64" w:rsidRDefault="001425F6" w:rsidP="00B648E1">
      <w:pPr>
        <w:pStyle w:val="aff2"/>
        <w:widowControl w:val="0"/>
        <w:tabs>
          <w:tab w:val="left" w:pos="709"/>
        </w:tabs>
        <w:ind w:left="0"/>
        <w:jc w:val="both"/>
        <w:rPr>
          <w:sz w:val="24"/>
          <w:szCs w:val="24"/>
        </w:rPr>
      </w:pPr>
      <w:r w:rsidRPr="004A2A64">
        <w:rPr>
          <w:sz w:val="24"/>
          <w:szCs w:val="24"/>
        </w:rPr>
        <w:t>Оформление УПД в любом из статусов осуществляется в строгом соответствии с нормами законодательства Российской Федерации о бухгалтерском учете и налогообложении.</w:t>
      </w:r>
    </w:p>
    <w:p w14:paraId="571B3BE2" w14:textId="77777777" w:rsidR="00A81CFC" w:rsidRPr="004A2A64" w:rsidRDefault="00A81CFC" w:rsidP="00900C2C">
      <w:pPr>
        <w:pStyle w:val="aff2"/>
        <w:widowControl w:val="0"/>
        <w:tabs>
          <w:tab w:val="left" w:pos="709"/>
        </w:tabs>
        <w:ind w:left="0"/>
        <w:jc w:val="both"/>
        <w:rPr>
          <w:b/>
          <w:sz w:val="24"/>
          <w:szCs w:val="24"/>
        </w:rPr>
      </w:pPr>
    </w:p>
    <w:p w14:paraId="4AD52D02" w14:textId="77777777" w:rsidR="00143070" w:rsidRPr="004A2A64" w:rsidRDefault="00143070" w:rsidP="00900C2C">
      <w:pPr>
        <w:pStyle w:val="aff2"/>
        <w:widowControl w:val="0"/>
        <w:numPr>
          <w:ilvl w:val="0"/>
          <w:numId w:val="7"/>
        </w:numPr>
        <w:tabs>
          <w:tab w:val="left" w:pos="-6663"/>
          <w:tab w:val="left" w:pos="567"/>
          <w:tab w:val="left" w:pos="709"/>
          <w:tab w:val="left" w:pos="993"/>
        </w:tabs>
        <w:ind w:left="0" w:firstLine="0"/>
        <w:contextualSpacing/>
        <w:jc w:val="center"/>
        <w:rPr>
          <w:b/>
          <w:sz w:val="24"/>
          <w:szCs w:val="24"/>
        </w:rPr>
      </w:pPr>
      <w:r w:rsidRPr="004A2A64">
        <w:rPr>
          <w:b/>
          <w:sz w:val="24"/>
          <w:szCs w:val="24"/>
        </w:rPr>
        <w:t>ОБЩИЕ ПОЛОЖЕНИЯ</w:t>
      </w:r>
    </w:p>
    <w:p w14:paraId="6F2C92BF" w14:textId="77777777" w:rsidR="00DC56EA" w:rsidRPr="004A2A64" w:rsidRDefault="00DC56EA" w:rsidP="00900C2C">
      <w:pPr>
        <w:pStyle w:val="aff2"/>
        <w:widowControl w:val="0"/>
        <w:tabs>
          <w:tab w:val="left" w:pos="-6663"/>
          <w:tab w:val="left" w:pos="709"/>
          <w:tab w:val="left" w:pos="1134"/>
        </w:tabs>
        <w:ind w:left="0"/>
        <w:contextualSpacing/>
        <w:rPr>
          <w:b/>
          <w:sz w:val="24"/>
          <w:szCs w:val="24"/>
        </w:rPr>
      </w:pPr>
    </w:p>
    <w:p w14:paraId="1C068E3E" w14:textId="296889F8" w:rsidR="00143070" w:rsidRPr="004A2A64" w:rsidRDefault="00143070" w:rsidP="00900C2C">
      <w:pPr>
        <w:pStyle w:val="16"/>
        <w:widowControl w:val="0"/>
        <w:numPr>
          <w:ilvl w:val="1"/>
          <w:numId w:val="7"/>
        </w:numPr>
        <w:tabs>
          <w:tab w:val="left" w:pos="709"/>
        </w:tabs>
        <w:ind w:left="0" w:firstLine="0"/>
        <w:jc w:val="both"/>
        <w:rPr>
          <w:b w:val="0"/>
          <w:szCs w:val="24"/>
        </w:rPr>
      </w:pPr>
      <w:r w:rsidRPr="004A2A64">
        <w:rPr>
          <w:b w:val="0"/>
          <w:bCs/>
          <w:szCs w:val="24"/>
        </w:rPr>
        <w:t xml:space="preserve">Поскольку </w:t>
      </w:r>
      <w:r w:rsidR="002A08AB" w:rsidRPr="004A2A64">
        <w:rPr>
          <w:b w:val="0"/>
          <w:bCs/>
          <w:szCs w:val="24"/>
        </w:rPr>
        <w:t>РТКОММ</w:t>
      </w:r>
      <w:r w:rsidRPr="004A2A64">
        <w:rPr>
          <w:b w:val="0"/>
          <w:bCs/>
          <w:szCs w:val="24"/>
        </w:rPr>
        <w:t xml:space="preserve"> оказывает услуги </w:t>
      </w:r>
      <w:r w:rsidRPr="004A2A64">
        <w:rPr>
          <w:b w:val="0"/>
          <w:szCs w:val="24"/>
        </w:rPr>
        <w:t xml:space="preserve">спутникового широкополосного доступа в </w:t>
      </w:r>
      <w:r w:rsidR="00DC56EA" w:rsidRPr="004A2A64">
        <w:rPr>
          <w:b w:val="0"/>
          <w:szCs w:val="24"/>
        </w:rPr>
        <w:t>И</w:t>
      </w:r>
      <w:r w:rsidRPr="004A2A64">
        <w:rPr>
          <w:b w:val="0"/>
          <w:szCs w:val="24"/>
        </w:rPr>
        <w:t xml:space="preserve">нтернет с использованием спутникового ресурса в Ка-, </w:t>
      </w:r>
      <w:proofErr w:type="spellStart"/>
      <w:r w:rsidRPr="004A2A64">
        <w:rPr>
          <w:b w:val="0"/>
          <w:szCs w:val="24"/>
        </w:rPr>
        <w:t>Ku</w:t>
      </w:r>
      <w:proofErr w:type="spellEnd"/>
      <w:r w:rsidRPr="004A2A64">
        <w:rPr>
          <w:b w:val="0"/>
          <w:szCs w:val="24"/>
        </w:rPr>
        <w:t>-диапазоне</w:t>
      </w:r>
      <w:r w:rsidR="008F6703" w:rsidRPr="004A2A64">
        <w:rPr>
          <w:b w:val="0"/>
          <w:szCs w:val="24"/>
        </w:rPr>
        <w:t xml:space="preserve"> под </w:t>
      </w:r>
      <w:r w:rsidR="00DC56EA" w:rsidRPr="004A2A64">
        <w:rPr>
          <w:b w:val="0"/>
          <w:szCs w:val="24"/>
        </w:rPr>
        <w:t xml:space="preserve">товарным знаком </w:t>
      </w:r>
      <w:r w:rsidR="003B7530" w:rsidRPr="004A2A64">
        <w:rPr>
          <w:b w:val="0"/>
          <w:szCs w:val="24"/>
        </w:rPr>
        <w:t>«</w:t>
      </w:r>
      <w:proofErr w:type="spellStart"/>
      <w:r w:rsidR="00DC56EA" w:rsidRPr="004A2A64">
        <w:rPr>
          <w:b w:val="0"/>
          <w:szCs w:val="24"/>
          <w:lang w:val="en-US"/>
        </w:rPr>
        <w:t>SenSat</w:t>
      </w:r>
      <w:proofErr w:type="spellEnd"/>
      <w:r w:rsidR="003B7530" w:rsidRPr="004A2A64">
        <w:rPr>
          <w:b w:val="0"/>
          <w:szCs w:val="24"/>
        </w:rPr>
        <w:t>»</w:t>
      </w:r>
      <w:r w:rsidR="0049712F" w:rsidRPr="004A2A64">
        <w:rPr>
          <w:b w:val="0"/>
          <w:bCs/>
          <w:szCs w:val="24"/>
        </w:rPr>
        <w:t>,</w:t>
      </w:r>
      <w:r w:rsidR="0049712F" w:rsidRPr="004A2A64">
        <w:rPr>
          <w:b w:val="0"/>
          <w:szCs w:val="24"/>
        </w:rPr>
        <w:t xml:space="preserve"> оказывает услуги широкополосного доступа в </w:t>
      </w:r>
      <w:r w:rsidR="003B7530" w:rsidRPr="004A2A64">
        <w:rPr>
          <w:b w:val="0"/>
          <w:szCs w:val="24"/>
        </w:rPr>
        <w:t>И</w:t>
      </w:r>
      <w:r w:rsidR="0049712F" w:rsidRPr="004A2A64">
        <w:rPr>
          <w:b w:val="0"/>
          <w:szCs w:val="24"/>
        </w:rPr>
        <w:t xml:space="preserve">нтернет с применением технологии </w:t>
      </w:r>
      <w:proofErr w:type="spellStart"/>
      <w:r w:rsidR="0049712F" w:rsidRPr="004A2A64">
        <w:rPr>
          <w:b w:val="0"/>
          <w:szCs w:val="24"/>
        </w:rPr>
        <w:t>Wi-Fi</w:t>
      </w:r>
      <w:proofErr w:type="spellEnd"/>
      <w:r w:rsidRPr="004A2A64">
        <w:rPr>
          <w:b w:val="0"/>
          <w:bCs/>
          <w:szCs w:val="24"/>
        </w:rPr>
        <w:t xml:space="preserve"> </w:t>
      </w:r>
      <w:r w:rsidR="00DC56EA" w:rsidRPr="004A2A64">
        <w:rPr>
          <w:b w:val="0"/>
          <w:bCs/>
          <w:szCs w:val="24"/>
        </w:rPr>
        <w:t xml:space="preserve">под товарным знаком </w:t>
      </w:r>
      <w:r w:rsidR="003B7530" w:rsidRPr="004A2A64">
        <w:rPr>
          <w:b w:val="0"/>
          <w:bCs/>
          <w:szCs w:val="24"/>
        </w:rPr>
        <w:t>«</w:t>
      </w:r>
      <w:r w:rsidR="00DC56EA" w:rsidRPr="004A2A64">
        <w:rPr>
          <w:b w:val="0"/>
          <w:bCs/>
          <w:szCs w:val="24"/>
        </w:rPr>
        <w:t>РТК</w:t>
      </w:r>
      <w:r w:rsidR="005705B6" w:rsidRPr="004A2A64">
        <w:rPr>
          <w:b w:val="0"/>
          <w:bCs/>
          <w:szCs w:val="24"/>
        </w:rPr>
        <w:t>ОММ</w:t>
      </w:r>
      <w:r w:rsidR="003B7530" w:rsidRPr="004A2A64">
        <w:rPr>
          <w:b w:val="0"/>
          <w:bCs/>
          <w:szCs w:val="24"/>
        </w:rPr>
        <w:t>»</w:t>
      </w:r>
      <w:r w:rsidR="0049370A" w:rsidRPr="004A2A64">
        <w:rPr>
          <w:b w:val="0"/>
          <w:bCs/>
          <w:szCs w:val="24"/>
        </w:rPr>
        <w:t xml:space="preserve"> </w:t>
      </w:r>
      <w:r w:rsidRPr="004A2A64">
        <w:rPr>
          <w:b w:val="0"/>
          <w:bCs/>
          <w:szCs w:val="24"/>
        </w:rPr>
        <w:t xml:space="preserve">на основании лицензий: </w:t>
      </w:r>
      <w:r w:rsidRPr="004A2A64">
        <w:rPr>
          <w:b w:val="0"/>
          <w:szCs w:val="24"/>
        </w:rPr>
        <w:t>№</w:t>
      </w:r>
      <w:r w:rsidRPr="004A2A64">
        <w:rPr>
          <w:b w:val="0"/>
          <w:szCs w:val="24"/>
          <w:lang w:val="en-US"/>
        </w:rPr>
        <w:t> </w:t>
      </w:r>
      <w:r w:rsidRPr="004A2A64">
        <w:rPr>
          <w:b w:val="0"/>
          <w:szCs w:val="24"/>
        </w:rPr>
        <w:t>144076 от 26.05.2015</w:t>
      </w:r>
      <w:r w:rsidRPr="004A2A64">
        <w:rPr>
          <w:b w:val="0"/>
          <w:szCs w:val="24"/>
          <w:lang w:val="en-US"/>
        </w:rPr>
        <w:t> </w:t>
      </w:r>
      <w:r w:rsidRPr="004A2A64">
        <w:rPr>
          <w:b w:val="0"/>
          <w:szCs w:val="24"/>
        </w:rPr>
        <w:t xml:space="preserve">г. на оказание телематических услуг связи, № 144075 от 26.05.2015 г. на услуги связи по передаче данных, за исключением услуг связи по передаче данных для целей передачи голосовой информации, а Агент обладает необходимой и достаточной инфраструктурой, включая квалифицированный персонал и оборудование, а также опытом для исполнения поручений, связанных </w:t>
      </w:r>
      <w:r w:rsidR="00C26630" w:rsidRPr="004A2A64">
        <w:rPr>
          <w:b w:val="0"/>
          <w:szCs w:val="24"/>
        </w:rPr>
        <w:t>с обеспечением оказания Услуг</w:t>
      </w:r>
      <w:r w:rsidR="002A08AB" w:rsidRPr="004A2A64">
        <w:rPr>
          <w:b w:val="0"/>
          <w:szCs w:val="24"/>
        </w:rPr>
        <w:t xml:space="preserve"> РТКОММ</w:t>
      </w:r>
      <w:r w:rsidRPr="004A2A64">
        <w:rPr>
          <w:b w:val="0"/>
          <w:szCs w:val="24"/>
        </w:rPr>
        <w:t xml:space="preserve"> в соответствии с условиями настоящего Договора </w:t>
      </w:r>
      <w:r w:rsidRPr="00994977">
        <w:rPr>
          <w:b w:val="0"/>
          <w:szCs w:val="24"/>
        </w:rPr>
        <w:t>и</w:t>
      </w:r>
      <w:r w:rsidR="00647271" w:rsidRPr="00994977">
        <w:rPr>
          <w:b w:val="0"/>
          <w:szCs w:val="24"/>
        </w:rPr>
        <w:t xml:space="preserve"> желает приобрести статус </w:t>
      </w:r>
      <w:r w:rsidR="008C2C0A" w:rsidRPr="00994977">
        <w:rPr>
          <w:b w:val="0"/>
          <w:szCs w:val="24"/>
        </w:rPr>
        <w:t>Агента по указанным Услугам</w:t>
      </w:r>
      <w:r w:rsidR="002A08AB" w:rsidRPr="00994977">
        <w:rPr>
          <w:b w:val="0"/>
          <w:szCs w:val="24"/>
        </w:rPr>
        <w:t xml:space="preserve"> РТКОММ</w:t>
      </w:r>
      <w:r w:rsidR="008C2C0A" w:rsidRPr="00994977">
        <w:rPr>
          <w:b w:val="0"/>
          <w:szCs w:val="24"/>
        </w:rPr>
        <w:t xml:space="preserve"> и </w:t>
      </w:r>
      <w:r w:rsidR="00A42ED2" w:rsidRPr="00994977">
        <w:rPr>
          <w:b w:val="0"/>
          <w:szCs w:val="24"/>
        </w:rPr>
        <w:t>Торгового п</w:t>
      </w:r>
      <w:r w:rsidR="00647271" w:rsidRPr="00994977">
        <w:rPr>
          <w:b w:val="0"/>
          <w:szCs w:val="24"/>
        </w:rPr>
        <w:t>артнера</w:t>
      </w:r>
      <w:r w:rsidRPr="00994977">
        <w:rPr>
          <w:b w:val="0"/>
          <w:szCs w:val="24"/>
        </w:rPr>
        <w:t xml:space="preserve"> </w:t>
      </w:r>
      <w:r w:rsidR="00C26630" w:rsidRPr="00994977">
        <w:rPr>
          <w:b w:val="0"/>
          <w:szCs w:val="24"/>
        </w:rPr>
        <w:t>РТКОММ</w:t>
      </w:r>
      <w:r w:rsidR="00647271" w:rsidRPr="00994977">
        <w:rPr>
          <w:b w:val="0"/>
          <w:szCs w:val="24"/>
        </w:rPr>
        <w:t xml:space="preserve"> </w:t>
      </w:r>
      <w:r w:rsidRPr="00994977">
        <w:rPr>
          <w:b w:val="0"/>
          <w:szCs w:val="24"/>
        </w:rPr>
        <w:t>по поставке Абонентского оборудования,</w:t>
      </w:r>
      <w:r w:rsidR="008C2C0A" w:rsidRPr="00994977">
        <w:rPr>
          <w:b w:val="0"/>
          <w:szCs w:val="24"/>
        </w:rPr>
        <w:t xml:space="preserve"> </w:t>
      </w:r>
      <w:r w:rsidR="00EB0564" w:rsidRPr="00994977">
        <w:rPr>
          <w:b w:val="0"/>
          <w:szCs w:val="24"/>
        </w:rPr>
        <w:t xml:space="preserve">Агент </w:t>
      </w:r>
      <w:r w:rsidR="00EB0564" w:rsidRPr="00994977">
        <w:rPr>
          <w:b w:val="0"/>
          <w:szCs w:val="24"/>
        </w:rPr>
        <w:lastRenderedPageBreak/>
        <w:t>обязуется выполнять все предусмотренные им условия</w:t>
      </w:r>
      <w:r w:rsidR="001351F2" w:rsidRPr="00994977">
        <w:rPr>
          <w:b w:val="0"/>
          <w:szCs w:val="24"/>
        </w:rPr>
        <w:t>, в</w:t>
      </w:r>
      <w:r w:rsidR="004752F8" w:rsidRPr="00994977">
        <w:rPr>
          <w:b w:val="0"/>
          <w:szCs w:val="24"/>
        </w:rPr>
        <w:t>ключая направить Заявление по</w:t>
      </w:r>
      <w:r w:rsidR="004752F8">
        <w:rPr>
          <w:b w:val="0"/>
          <w:szCs w:val="24"/>
        </w:rPr>
        <w:t xml:space="preserve"> форме Приложения № 1 к Договору и иные заявки и мероприятия, предусмотренные закупочной документацией</w:t>
      </w:r>
      <w:r w:rsidR="00EB0564">
        <w:rPr>
          <w:b w:val="0"/>
          <w:szCs w:val="24"/>
        </w:rPr>
        <w:t>.</w:t>
      </w:r>
      <w:r w:rsidR="008C2C0A" w:rsidRPr="004A2A64">
        <w:rPr>
          <w:b w:val="0"/>
          <w:szCs w:val="24"/>
        </w:rPr>
        <w:t>.</w:t>
      </w:r>
      <w:r w:rsidR="00A61337" w:rsidRPr="004A2A64">
        <w:rPr>
          <w:b w:val="0"/>
          <w:szCs w:val="24"/>
        </w:rPr>
        <w:t xml:space="preserve"> </w:t>
      </w:r>
    </w:p>
    <w:p w14:paraId="428BA6E2" w14:textId="57A3B23B" w:rsidR="008C2C0A" w:rsidRDefault="008C2C0A" w:rsidP="00C546B6">
      <w:pPr>
        <w:pStyle w:val="16"/>
        <w:numPr>
          <w:ilvl w:val="1"/>
          <w:numId w:val="7"/>
        </w:numPr>
        <w:suppressLineNumbers/>
        <w:tabs>
          <w:tab w:val="left" w:pos="709"/>
        </w:tabs>
        <w:suppressAutoHyphens/>
        <w:ind w:left="0" w:firstLine="0"/>
        <w:jc w:val="both"/>
        <w:rPr>
          <w:b w:val="0"/>
          <w:szCs w:val="24"/>
        </w:rPr>
      </w:pPr>
      <w:r w:rsidRPr="004A2A64">
        <w:rPr>
          <w:b w:val="0"/>
          <w:szCs w:val="24"/>
        </w:rPr>
        <w:t>Договор не является публичной офертой в смысле ст. 426 Гражданского кодекса Российской Федерации</w:t>
      </w:r>
      <w:r w:rsidR="004E26E0" w:rsidRPr="004A2A64">
        <w:rPr>
          <w:b w:val="0"/>
          <w:szCs w:val="24"/>
        </w:rPr>
        <w:t>,</w:t>
      </w:r>
      <w:r w:rsidRPr="004A2A64">
        <w:rPr>
          <w:b w:val="0"/>
          <w:szCs w:val="24"/>
        </w:rPr>
        <w:t xml:space="preserve"> и </w:t>
      </w:r>
      <w:r w:rsidR="00C26630" w:rsidRPr="004A2A64">
        <w:rPr>
          <w:b w:val="0"/>
          <w:szCs w:val="24"/>
        </w:rPr>
        <w:t xml:space="preserve">РТКОММ </w:t>
      </w:r>
      <w:r w:rsidRPr="004A2A64">
        <w:rPr>
          <w:b w:val="0"/>
          <w:szCs w:val="24"/>
        </w:rPr>
        <w:t xml:space="preserve">вправе отказать в заключении </w:t>
      </w:r>
      <w:r w:rsidR="0010183C" w:rsidRPr="004A2A64">
        <w:rPr>
          <w:b w:val="0"/>
          <w:szCs w:val="24"/>
        </w:rPr>
        <w:t>Д</w:t>
      </w:r>
      <w:r w:rsidRPr="004A2A64">
        <w:rPr>
          <w:b w:val="0"/>
          <w:szCs w:val="24"/>
        </w:rPr>
        <w:t>оговора без объяснения причины такого отказа.</w:t>
      </w:r>
      <w:r w:rsidR="00EF75E5">
        <w:rPr>
          <w:b w:val="0"/>
          <w:szCs w:val="24"/>
        </w:rPr>
        <w:t xml:space="preserve"> Договор заключается на основании проведенной РТКОММ закупочной процедуры. </w:t>
      </w:r>
    </w:p>
    <w:p w14:paraId="38E5A433" w14:textId="728C80B9" w:rsidR="00EF75E5" w:rsidRDefault="00EF75E5" w:rsidP="00EF75E5">
      <w:pPr>
        <w:pStyle w:val="16"/>
        <w:suppressLineNumbers/>
        <w:tabs>
          <w:tab w:val="left" w:pos="709"/>
        </w:tabs>
        <w:suppressAutoHyphens/>
        <w:jc w:val="both"/>
        <w:rPr>
          <w:b w:val="0"/>
          <w:szCs w:val="24"/>
        </w:rPr>
      </w:pPr>
      <w:r>
        <w:rPr>
          <w:b w:val="0"/>
          <w:szCs w:val="24"/>
        </w:rPr>
        <w:t xml:space="preserve">2.2.1. В случае заключения Договора на основании открытой закупочной процедуры Агентом признается победитель закупочной процедуры. </w:t>
      </w:r>
    </w:p>
    <w:p w14:paraId="13333A89" w14:textId="0F8C7DF2" w:rsidR="00EF75E5" w:rsidRPr="004A2A64" w:rsidRDefault="00EF75E5" w:rsidP="00EF75E5">
      <w:pPr>
        <w:pStyle w:val="16"/>
        <w:suppressLineNumbers/>
        <w:tabs>
          <w:tab w:val="left" w:pos="709"/>
        </w:tabs>
        <w:suppressAutoHyphens/>
        <w:jc w:val="both"/>
        <w:rPr>
          <w:b w:val="0"/>
          <w:szCs w:val="24"/>
        </w:rPr>
      </w:pPr>
      <w:r>
        <w:rPr>
          <w:b w:val="0"/>
          <w:szCs w:val="24"/>
        </w:rPr>
        <w:t>2.2.2. В случае заключения Договора на основании признания Агента (Претендента) победителем на основании закупочной процедуры</w:t>
      </w:r>
      <w:r w:rsidR="004752F8">
        <w:rPr>
          <w:b w:val="0"/>
          <w:szCs w:val="24"/>
        </w:rPr>
        <w:t xml:space="preserve"> у единого поставки при условии подачи Агентом (Претендентом) соответствующего Заявления и признания Агента (Претендента), </w:t>
      </w:r>
      <w:proofErr w:type="gramStart"/>
      <w:r w:rsidR="004752F8">
        <w:rPr>
          <w:b w:val="0"/>
          <w:szCs w:val="24"/>
        </w:rPr>
        <w:t>лица</w:t>
      </w:r>
      <w:proofErr w:type="gramEnd"/>
      <w:r w:rsidR="004752F8">
        <w:rPr>
          <w:b w:val="0"/>
          <w:szCs w:val="24"/>
        </w:rPr>
        <w:t xml:space="preserve"> отвечающего требованиями проведенной закупочной процедуры. </w:t>
      </w:r>
    </w:p>
    <w:p w14:paraId="69A612B3" w14:textId="3BEB0A83" w:rsidR="00760246" w:rsidRPr="004A2A64" w:rsidRDefault="004752F8" w:rsidP="006468AF">
      <w:pPr>
        <w:pStyle w:val="16"/>
        <w:suppressLineNumbers/>
        <w:tabs>
          <w:tab w:val="left" w:pos="709"/>
        </w:tabs>
        <w:suppressAutoHyphens/>
        <w:jc w:val="both"/>
        <w:rPr>
          <w:b w:val="0"/>
          <w:szCs w:val="24"/>
        </w:rPr>
      </w:pPr>
      <w:r>
        <w:rPr>
          <w:b w:val="0"/>
          <w:szCs w:val="24"/>
        </w:rPr>
        <w:t xml:space="preserve">2.2.3. </w:t>
      </w:r>
      <w:r w:rsidR="00C26630" w:rsidRPr="004A2A64">
        <w:rPr>
          <w:b w:val="0"/>
          <w:szCs w:val="24"/>
        </w:rPr>
        <w:t xml:space="preserve">В </w:t>
      </w:r>
      <w:r>
        <w:rPr>
          <w:b w:val="0"/>
          <w:szCs w:val="24"/>
        </w:rPr>
        <w:t xml:space="preserve">целях проведения отбора Претендентов до </w:t>
      </w:r>
      <w:r w:rsidR="00C26630" w:rsidRPr="004A2A64">
        <w:rPr>
          <w:b w:val="0"/>
          <w:szCs w:val="24"/>
        </w:rPr>
        <w:t>дат</w:t>
      </w:r>
      <w:r>
        <w:rPr>
          <w:b w:val="0"/>
          <w:szCs w:val="24"/>
        </w:rPr>
        <w:t>ы</w:t>
      </w:r>
      <w:r w:rsidR="00C26630" w:rsidRPr="004A2A64">
        <w:rPr>
          <w:b w:val="0"/>
          <w:szCs w:val="24"/>
        </w:rPr>
        <w:t xml:space="preserve"> подписания РТКОММ</w:t>
      </w:r>
      <w:r w:rsidR="00B010D8" w:rsidRPr="004A2A64">
        <w:rPr>
          <w:b w:val="0"/>
          <w:szCs w:val="24"/>
        </w:rPr>
        <w:t xml:space="preserve"> протокола</w:t>
      </w:r>
      <w:r w:rsidR="00535976" w:rsidRPr="004A2A64">
        <w:rPr>
          <w:b w:val="0"/>
          <w:szCs w:val="24"/>
        </w:rPr>
        <w:t xml:space="preserve"> о </w:t>
      </w:r>
      <w:r w:rsidR="00E52539" w:rsidRPr="004A2A64">
        <w:rPr>
          <w:b w:val="0"/>
          <w:szCs w:val="24"/>
        </w:rPr>
        <w:t xml:space="preserve">проведении </w:t>
      </w:r>
      <w:r w:rsidR="00535976" w:rsidRPr="004A2A64">
        <w:rPr>
          <w:b w:val="0"/>
          <w:szCs w:val="24"/>
        </w:rPr>
        <w:t>закупк</w:t>
      </w:r>
      <w:r w:rsidR="00E52539" w:rsidRPr="004A2A64">
        <w:rPr>
          <w:b w:val="0"/>
          <w:szCs w:val="24"/>
        </w:rPr>
        <w:t>и</w:t>
      </w:r>
      <w:r w:rsidR="00535976" w:rsidRPr="004A2A64">
        <w:rPr>
          <w:b w:val="0"/>
          <w:szCs w:val="24"/>
        </w:rPr>
        <w:t xml:space="preserve"> в соответствии с Положение</w:t>
      </w:r>
      <w:r w:rsidR="002E4DD3" w:rsidRPr="004A2A64">
        <w:rPr>
          <w:b w:val="0"/>
          <w:szCs w:val="24"/>
        </w:rPr>
        <w:t>м</w:t>
      </w:r>
      <w:r w:rsidR="00535976" w:rsidRPr="004A2A64">
        <w:rPr>
          <w:b w:val="0"/>
          <w:szCs w:val="24"/>
        </w:rPr>
        <w:t xml:space="preserve"> о закупках товаров, работ, услуг ПАО «Ростелеком», к которому </w:t>
      </w:r>
      <w:r w:rsidR="00343431" w:rsidRPr="004A2A64">
        <w:rPr>
          <w:b w:val="0"/>
          <w:szCs w:val="24"/>
        </w:rPr>
        <w:t>РТКОММ</w:t>
      </w:r>
      <w:r w:rsidR="00535976" w:rsidRPr="004A2A64">
        <w:rPr>
          <w:b w:val="0"/>
          <w:szCs w:val="24"/>
        </w:rPr>
        <w:t xml:space="preserve"> присоединил</w:t>
      </w:r>
      <w:r w:rsidR="002E4DD3" w:rsidRPr="004A2A64">
        <w:rPr>
          <w:b w:val="0"/>
          <w:szCs w:val="24"/>
        </w:rPr>
        <w:t>ось</w:t>
      </w:r>
      <w:r w:rsidR="000E5456" w:rsidRPr="004A2A64">
        <w:rPr>
          <w:b w:val="0"/>
          <w:szCs w:val="24"/>
        </w:rPr>
        <w:t xml:space="preserve"> в </w:t>
      </w:r>
      <w:r w:rsidR="00535976" w:rsidRPr="004A2A64">
        <w:rPr>
          <w:b w:val="0"/>
          <w:szCs w:val="24"/>
        </w:rPr>
        <w:t>порядке, предусмотренном ч. 4 ст. 2 Федерального закона от 18.07.2011г. № 223-ФЗ «О закупках товаров, работ, услуг отдельными видами юридических лиц»</w:t>
      </w:r>
      <w:r w:rsidR="00201D98" w:rsidRPr="004A2A64">
        <w:rPr>
          <w:b w:val="0"/>
          <w:szCs w:val="24"/>
        </w:rPr>
        <w:t>, размещенном</w:t>
      </w:r>
      <w:r w:rsidR="00535976" w:rsidRPr="004A2A64">
        <w:rPr>
          <w:b w:val="0"/>
          <w:szCs w:val="24"/>
        </w:rPr>
        <w:t xml:space="preserve"> в уст</w:t>
      </w:r>
      <w:r w:rsidR="00E87928" w:rsidRPr="004A2A64">
        <w:rPr>
          <w:b w:val="0"/>
          <w:szCs w:val="24"/>
        </w:rPr>
        <w:t>ановленном порядке в Единой информационной системе в сфере закупок</w:t>
      </w:r>
      <w:r w:rsidR="00535976" w:rsidRPr="004A2A64">
        <w:rPr>
          <w:b w:val="0"/>
          <w:szCs w:val="24"/>
        </w:rPr>
        <w:t xml:space="preserve"> и на сайте</w:t>
      </w:r>
      <w:r w:rsidR="00343431" w:rsidRPr="004A2A64">
        <w:rPr>
          <w:b w:val="0"/>
          <w:szCs w:val="24"/>
        </w:rPr>
        <w:t xml:space="preserve"> РТКОММ</w:t>
      </w:r>
      <w:r w:rsidR="00225BA7" w:rsidRPr="004A2A64">
        <w:rPr>
          <w:b w:val="0"/>
          <w:szCs w:val="24"/>
        </w:rPr>
        <w:t xml:space="preserve"> </w:t>
      </w:r>
      <w:hyperlink r:id="rId11" w:history="1">
        <w:r w:rsidR="00535976" w:rsidRPr="004A2A64">
          <w:rPr>
            <w:rStyle w:val="ab"/>
            <w:b w:val="0"/>
            <w:iCs/>
            <w:szCs w:val="24"/>
          </w:rPr>
          <w:t>www.rtcomm.ru</w:t>
        </w:r>
      </w:hyperlink>
      <w:r w:rsidR="002E4DD3" w:rsidRPr="004A2A64">
        <w:rPr>
          <w:b w:val="0"/>
          <w:szCs w:val="24"/>
        </w:rPr>
        <w:t xml:space="preserve">, </w:t>
      </w:r>
      <w:r>
        <w:rPr>
          <w:b w:val="0"/>
          <w:szCs w:val="24"/>
        </w:rPr>
        <w:t xml:space="preserve">Претендент обязан направить </w:t>
      </w:r>
      <w:r w:rsidRPr="004A2A64">
        <w:rPr>
          <w:b w:val="0"/>
          <w:szCs w:val="24"/>
        </w:rPr>
        <w:t>РТКОММ</w:t>
      </w:r>
      <w:r w:rsidR="002E4DD3" w:rsidRPr="004A2A64">
        <w:rPr>
          <w:b w:val="0"/>
          <w:szCs w:val="24"/>
        </w:rPr>
        <w:t xml:space="preserve"> Заявлени</w:t>
      </w:r>
      <w:r>
        <w:rPr>
          <w:b w:val="0"/>
          <w:szCs w:val="24"/>
        </w:rPr>
        <w:t>е</w:t>
      </w:r>
      <w:r w:rsidR="00C83182" w:rsidRPr="004A2A64">
        <w:rPr>
          <w:b w:val="0"/>
          <w:szCs w:val="24"/>
        </w:rPr>
        <w:t xml:space="preserve"> о присоединении</w:t>
      </w:r>
      <w:r w:rsidR="002E4DD3" w:rsidRPr="004A2A64">
        <w:rPr>
          <w:b w:val="0"/>
          <w:szCs w:val="24"/>
        </w:rPr>
        <w:t xml:space="preserve"> </w:t>
      </w:r>
      <w:r>
        <w:rPr>
          <w:b w:val="0"/>
          <w:szCs w:val="24"/>
        </w:rPr>
        <w:t xml:space="preserve">к закупочной процедуре. Поданному Претендентом Заявлению </w:t>
      </w:r>
      <w:r w:rsidR="002E4DD3" w:rsidRPr="004A2A64">
        <w:rPr>
          <w:b w:val="0"/>
          <w:szCs w:val="24"/>
        </w:rPr>
        <w:t>присваивается номер Договора, оно подписыва</w:t>
      </w:r>
      <w:r w:rsidR="00C26630" w:rsidRPr="004A2A64">
        <w:rPr>
          <w:b w:val="0"/>
          <w:szCs w:val="24"/>
        </w:rPr>
        <w:t>ется уполномоченным лицом РТКОММ</w:t>
      </w:r>
      <w:r w:rsidR="002E4DD3" w:rsidRPr="004A2A64">
        <w:rPr>
          <w:b w:val="0"/>
          <w:szCs w:val="24"/>
        </w:rPr>
        <w:t xml:space="preserve"> и удостоверяется печатью.</w:t>
      </w:r>
      <w:r w:rsidR="00A61337" w:rsidRPr="004A2A64">
        <w:rPr>
          <w:b w:val="0"/>
          <w:szCs w:val="24"/>
        </w:rPr>
        <w:t xml:space="preserve"> Выбор Агентов осуществляется в течение срока размещения Стандартных условий на сайте РТКОММ, при этом РТКОММ в одностороннем порядке без предварительного уведомления Агента/</w:t>
      </w:r>
      <w:r>
        <w:rPr>
          <w:b w:val="0"/>
          <w:szCs w:val="24"/>
        </w:rPr>
        <w:t>П</w:t>
      </w:r>
      <w:r w:rsidR="00A61337" w:rsidRPr="004A2A64">
        <w:rPr>
          <w:b w:val="0"/>
          <w:szCs w:val="24"/>
        </w:rPr>
        <w:t xml:space="preserve">ретендента стать Агентом вправе закрыть выбор или приостановить его на неопределенный срок. </w:t>
      </w:r>
    </w:p>
    <w:p w14:paraId="5E929F9A" w14:textId="36F666D0" w:rsidR="006470B8" w:rsidRPr="004A2A64" w:rsidRDefault="00C26630" w:rsidP="00C546B6">
      <w:pPr>
        <w:pStyle w:val="16"/>
        <w:numPr>
          <w:ilvl w:val="1"/>
          <w:numId w:val="7"/>
        </w:numPr>
        <w:suppressLineNumbers/>
        <w:tabs>
          <w:tab w:val="left" w:pos="709"/>
        </w:tabs>
        <w:suppressAutoHyphens/>
        <w:ind w:left="0" w:firstLine="0"/>
        <w:jc w:val="both"/>
        <w:rPr>
          <w:b w:val="0"/>
          <w:szCs w:val="24"/>
        </w:rPr>
      </w:pPr>
      <w:r w:rsidRPr="004A2A64">
        <w:rPr>
          <w:b w:val="0"/>
          <w:szCs w:val="24"/>
        </w:rPr>
        <w:t>РТКОММ</w:t>
      </w:r>
      <w:r w:rsidR="00320AA3" w:rsidRPr="004A2A64">
        <w:rPr>
          <w:b w:val="0"/>
          <w:szCs w:val="24"/>
        </w:rPr>
        <w:t xml:space="preserve"> оставляет за собой право в одностороннем порядке вносить изменения </w:t>
      </w:r>
      <w:r w:rsidR="000A40A2" w:rsidRPr="004A2A64">
        <w:rPr>
          <w:b w:val="0"/>
          <w:szCs w:val="24"/>
        </w:rPr>
        <w:t>в условия настоящего Договора. При этом изменения и (</w:t>
      </w:r>
      <w:r w:rsidRPr="004A2A64">
        <w:rPr>
          <w:b w:val="0"/>
          <w:szCs w:val="24"/>
        </w:rPr>
        <w:t>или) дополнения, внесенные РТКОММ</w:t>
      </w:r>
      <w:r w:rsidR="000A40A2" w:rsidRPr="004A2A64">
        <w:rPr>
          <w:b w:val="0"/>
          <w:szCs w:val="24"/>
        </w:rPr>
        <w:t xml:space="preserve"> становятся обязательными для Сторон в дату введения редакции в действие и публикации ее на </w:t>
      </w:r>
      <w:r w:rsidR="00225BA7" w:rsidRPr="004A2A64">
        <w:rPr>
          <w:b w:val="0"/>
          <w:szCs w:val="24"/>
        </w:rPr>
        <w:t>С</w:t>
      </w:r>
      <w:r w:rsidR="000A40A2" w:rsidRPr="004A2A64">
        <w:rPr>
          <w:b w:val="0"/>
          <w:szCs w:val="24"/>
        </w:rPr>
        <w:t>а</w:t>
      </w:r>
      <w:r w:rsidR="006470B8" w:rsidRPr="004A2A64">
        <w:rPr>
          <w:b w:val="0"/>
          <w:szCs w:val="24"/>
        </w:rPr>
        <w:t>йте РТК</w:t>
      </w:r>
      <w:r w:rsidR="00225BA7" w:rsidRPr="004A2A64">
        <w:rPr>
          <w:b w:val="0"/>
          <w:szCs w:val="24"/>
        </w:rPr>
        <w:t>ОММ</w:t>
      </w:r>
      <w:r w:rsidR="00343431" w:rsidRPr="004A2A64">
        <w:rPr>
          <w:b w:val="0"/>
          <w:szCs w:val="24"/>
        </w:rPr>
        <w:t xml:space="preserve"> по адресу: </w:t>
      </w:r>
      <w:hyperlink r:id="rId12" w:history="1">
        <w:r w:rsidR="002309BF" w:rsidRPr="004A2A64">
          <w:rPr>
            <w:rStyle w:val="ab"/>
            <w:b w:val="0"/>
            <w:szCs w:val="24"/>
            <w:lang w:val="en-US"/>
          </w:rPr>
          <w:t>www</w:t>
        </w:r>
        <w:r w:rsidR="002309BF" w:rsidRPr="004A2A64">
          <w:rPr>
            <w:rStyle w:val="ab"/>
            <w:b w:val="0"/>
            <w:szCs w:val="24"/>
          </w:rPr>
          <w:t>.</w:t>
        </w:r>
        <w:r w:rsidR="002309BF" w:rsidRPr="004A2A64">
          <w:rPr>
            <w:rStyle w:val="ab"/>
            <w:b w:val="0"/>
            <w:szCs w:val="24"/>
            <w:lang w:val="en-US"/>
          </w:rPr>
          <w:t>rtcomm</w:t>
        </w:r>
        <w:r w:rsidR="002309BF" w:rsidRPr="004A2A64">
          <w:rPr>
            <w:rStyle w:val="ab"/>
            <w:b w:val="0"/>
            <w:szCs w:val="24"/>
          </w:rPr>
          <w:t>.</w:t>
        </w:r>
        <w:r w:rsidR="002309BF" w:rsidRPr="004A2A64">
          <w:rPr>
            <w:rStyle w:val="ab"/>
            <w:b w:val="0"/>
            <w:szCs w:val="24"/>
            <w:lang w:val="en-US"/>
          </w:rPr>
          <w:t>ru</w:t>
        </w:r>
        <w:r w:rsidR="002309BF" w:rsidRPr="004A2A64">
          <w:rPr>
            <w:rStyle w:val="ab"/>
            <w:b w:val="0"/>
            <w:szCs w:val="24"/>
          </w:rPr>
          <w:t>/</w:t>
        </w:r>
        <w:proofErr w:type="spellStart"/>
        <w:r w:rsidR="002309BF" w:rsidRPr="004A2A64">
          <w:rPr>
            <w:rStyle w:val="ab"/>
            <w:b w:val="0"/>
            <w:szCs w:val="24"/>
          </w:rPr>
          <w:t>partners</w:t>
        </w:r>
        <w:proofErr w:type="spellEnd"/>
      </w:hyperlink>
      <w:r w:rsidR="00EF75E5">
        <w:rPr>
          <w:rStyle w:val="ab"/>
          <w:b w:val="0"/>
          <w:szCs w:val="24"/>
        </w:rPr>
        <w:t xml:space="preserve"> </w:t>
      </w:r>
      <w:r w:rsidR="0076494F">
        <w:rPr>
          <w:rStyle w:val="ab"/>
          <w:b w:val="0"/>
          <w:szCs w:val="24"/>
        </w:rPr>
        <w:t>.</w:t>
      </w:r>
      <w:r w:rsidR="00EF75E5">
        <w:t>./</w:t>
      </w:r>
      <w:r w:rsidR="006470B8" w:rsidRPr="004A2A64">
        <w:rPr>
          <w:b w:val="0"/>
          <w:szCs w:val="24"/>
        </w:rPr>
        <w:t>.</w:t>
      </w:r>
    </w:p>
    <w:p w14:paraId="3A01B847" w14:textId="04C0A381" w:rsidR="0010183C" w:rsidRPr="004A2A64" w:rsidRDefault="000A40A2" w:rsidP="00C546B6">
      <w:pPr>
        <w:pStyle w:val="16"/>
        <w:numPr>
          <w:ilvl w:val="1"/>
          <w:numId w:val="7"/>
        </w:numPr>
        <w:suppressLineNumbers/>
        <w:tabs>
          <w:tab w:val="left" w:pos="-6663"/>
          <w:tab w:val="left" w:pos="709"/>
        </w:tabs>
        <w:suppressAutoHyphens/>
        <w:ind w:left="0" w:firstLine="0"/>
        <w:jc w:val="both"/>
        <w:rPr>
          <w:b w:val="0"/>
          <w:szCs w:val="24"/>
        </w:rPr>
      </w:pPr>
      <w:r w:rsidRPr="004A2A64">
        <w:rPr>
          <w:b w:val="0"/>
          <w:szCs w:val="24"/>
        </w:rPr>
        <w:t>Об изменении Договора или введения в действи</w:t>
      </w:r>
      <w:r w:rsidR="00C26630" w:rsidRPr="004A2A64">
        <w:rPr>
          <w:b w:val="0"/>
          <w:szCs w:val="24"/>
        </w:rPr>
        <w:t>е новой редакции Договора РТКОММ</w:t>
      </w:r>
      <w:r w:rsidRPr="004A2A64">
        <w:rPr>
          <w:b w:val="0"/>
          <w:szCs w:val="24"/>
        </w:rPr>
        <w:t xml:space="preserve"> </w:t>
      </w:r>
      <w:r w:rsidR="006470B8" w:rsidRPr="004A2A64">
        <w:rPr>
          <w:b w:val="0"/>
          <w:szCs w:val="24"/>
        </w:rPr>
        <w:t>извещает</w:t>
      </w:r>
      <w:r w:rsidRPr="004A2A64">
        <w:rPr>
          <w:b w:val="0"/>
          <w:szCs w:val="24"/>
        </w:rPr>
        <w:t xml:space="preserve"> Агента </w:t>
      </w:r>
      <w:r w:rsidR="00BC66F8" w:rsidRPr="004A2A64">
        <w:rPr>
          <w:b w:val="0"/>
          <w:szCs w:val="24"/>
        </w:rPr>
        <w:t>за 3</w:t>
      </w:r>
      <w:r w:rsidR="006470B8" w:rsidRPr="004A2A64">
        <w:rPr>
          <w:b w:val="0"/>
          <w:szCs w:val="24"/>
        </w:rPr>
        <w:t>0 (</w:t>
      </w:r>
      <w:r w:rsidR="00BC66F8" w:rsidRPr="004A2A64">
        <w:rPr>
          <w:b w:val="0"/>
          <w:szCs w:val="24"/>
        </w:rPr>
        <w:t>тридцать</w:t>
      </w:r>
      <w:r w:rsidR="006470B8" w:rsidRPr="004A2A64">
        <w:rPr>
          <w:b w:val="0"/>
          <w:szCs w:val="24"/>
        </w:rPr>
        <w:t xml:space="preserve">) календарных дней до публикации </w:t>
      </w:r>
      <w:r w:rsidR="004752F8" w:rsidRPr="004A2A64">
        <w:rPr>
          <w:b w:val="0"/>
          <w:szCs w:val="24"/>
        </w:rPr>
        <w:t xml:space="preserve">в установленном порядке в Единой информационной системе в сфере закупок </w:t>
      </w:r>
      <w:r w:rsidR="004752F8">
        <w:rPr>
          <w:b w:val="0"/>
          <w:szCs w:val="24"/>
        </w:rPr>
        <w:t xml:space="preserve">и </w:t>
      </w:r>
      <w:r w:rsidR="00C26630" w:rsidRPr="004A2A64">
        <w:rPr>
          <w:b w:val="0"/>
          <w:szCs w:val="24"/>
        </w:rPr>
        <w:t>на сайте РТКОММ</w:t>
      </w:r>
      <w:r w:rsidR="006470B8" w:rsidRPr="004A2A64">
        <w:rPr>
          <w:b w:val="0"/>
          <w:szCs w:val="24"/>
        </w:rPr>
        <w:t xml:space="preserve"> </w:t>
      </w:r>
      <w:r w:rsidR="00EE5309" w:rsidRPr="004A2A64">
        <w:rPr>
          <w:b w:val="0"/>
          <w:szCs w:val="24"/>
        </w:rPr>
        <w:t xml:space="preserve">по адресу: </w:t>
      </w:r>
      <w:hyperlink r:id="rId13" w:history="1">
        <w:r w:rsidR="002309BF" w:rsidRPr="004A2A64">
          <w:rPr>
            <w:rStyle w:val="ab"/>
            <w:b w:val="0"/>
            <w:szCs w:val="24"/>
            <w:lang w:val="en-US"/>
          </w:rPr>
          <w:t>www</w:t>
        </w:r>
        <w:r w:rsidR="002309BF" w:rsidRPr="004A2A64">
          <w:rPr>
            <w:rStyle w:val="ab"/>
            <w:b w:val="0"/>
            <w:szCs w:val="24"/>
          </w:rPr>
          <w:t>.</w:t>
        </w:r>
        <w:proofErr w:type="spellStart"/>
        <w:r w:rsidR="002309BF" w:rsidRPr="004A2A64">
          <w:rPr>
            <w:rStyle w:val="ab"/>
            <w:b w:val="0"/>
            <w:szCs w:val="24"/>
            <w:lang w:val="en-US"/>
          </w:rPr>
          <w:t>rtcomm</w:t>
        </w:r>
        <w:proofErr w:type="spellEnd"/>
        <w:r w:rsidR="002309BF" w:rsidRPr="004A2A64">
          <w:rPr>
            <w:rStyle w:val="ab"/>
            <w:b w:val="0"/>
            <w:szCs w:val="24"/>
          </w:rPr>
          <w:t>.</w:t>
        </w:r>
        <w:proofErr w:type="spellStart"/>
        <w:r w:rsidR="002309BF" w:rsidRPr="004A2A64">
          <w:rPr>
            <w:rStyle w:val="ab"/>
            <w:b w:val="0"/>
            <w:szCs w:val="24"/>
            <w:lang w:val="en-US"/>
          </w:rPr>
          <w:t>ru</w:t>
        </w:r>
        <w:proofErr w:type="spellEnd"/>
        <w:r w:rsidR="002309BF" w:rsidRPr="004A2A64">
          <w:rPr>
            <w:rStyle w:val="ab"/>
            <w:b w:val="0"/>
            <w:szCs w:val="24"/>
          </w:rPr>
          <w:t>/</w:t>
        </w:r>
        <w:proofErr w:type="spellStart"/>
        <w:r w:rsidR="002309BF" w:rsidRPr="004A2A64">
          <w:rPr>
            <w:rStyle w:val="ab"/>
            <w:b w:val="0"/>
            <w:szCs w:val="24"/>
          </w:rPr>
          <w:t>partners</w:t>
        </w:r>
        <w:proofErr w:type="spellEnd"/>
      </w:hyperlink>
      <w:r w:rsidR="002309BF" w:rsidRPr="004A2A64">
        <w:rPr>
          <w:rStyle w:val="ab"/>
          <w:b w:val="0"/>
          <w:szCs w:val="24"/>
        </w:rPr>
        <w:t>,</w:t>
      </w:r>
      <w:r w:rsidR="00EE5309" w:rsidRPr="004A2A64">
        <w:rPr>
          <w:b w:val="0"/>
          <w:szCs w:val="24"/>
        </w:rPr>
        <w:t xml:space="preserve"> </w:t>
      </w:r>
      <w:r w:rsidR="00225BA7" w:rsidRPr="004A2A64">
        <w:rPr>
          <w:b w:val="0"/>
          <w:szCs w:val="24"/>
        </w:rPr>
        <w:t xml:space="preserve">а также </w:t>
      </w:r>
      <w:r w:rsidR="006470B8" w:rsidRPr="004A2A64">
        <w:rPr>
          <w:b w:val="0"/>
          <w:szCs w:val="24"/>
        </w:rPr>
        <w:t>по адресу электронной почт</w:t>
      </w:r>
      <w:r w:rsidR="00FB0387" w:rsidRPr="004A2A64">
        <w:rPr>
          <w:b w:val="0"/>
          <w:szCs w:val="24"/>
        </w:rPr>
        <w:t>ы</w:t>
      </w:r>
      <w:r w:rsidR="006470B8" w:rsidRPr="004A2A64">
        <w:rPr>
          <w:b w:val="0"/>
          <w:szCs w:val="24"/>
        </w:rPr>
        <w:t>, указанному</w:t>
      </w:r>
      <w:r w:rsidRPr="004A2A64">
        <w:rPr>
          <w:b w:val="0"/>
          <w:szCs w:val="24"/>
        </w:rPr>
        <w:t xml:space="preserve"> в Заявлении о присо</w:t>
      </w:r>
      <w:r w:rsidR="006470B8" w:rsidRPr="004A2A64">
        <w:rPr>
          <w:b w:val="0"/>
          <w:szCs w:val="24"/>
        </w:rPr>
        <w:t>единении и (или)</w:t>
      </w:r>
      <w:r w:rsidRPr="004A2A64">
        <w:rPr>
          <w:b w:val="0"/>
          <w:szCs w:val="24"/>
        </w:rPr>
        <w:t xml:space="preserve"> через </w:t>
      </w:r>
      <w:r w:rsidR="002A5603" w:rsidRPr="004A2A64">
        <w:rPr>
          <w:b w:val="0"/>
          <w:szCs w:val="24"/>
        </w:rPr>
        <w:t>К</w:t>
      </w:r>
      <w:r w:rsidRPr="004A2A64">
        <w:rPr>
          <w:b w:val="0"/>
          <w:szCs w:val="24"/>
        </w:rPr>
        <w:t>абинет А</w:t>
      </w:r>
      <w:r w:rsidR="006470B8" w:rsidRPr="004A2A64">
        <w:rPr>
          <w:b w:val="0"/>
          <w:szCs w:val="24"/>
        </w:rPr>
        <w:t xml:space="preserve">гента. </w:t>
      </w:r>
      <w:r w:rsidR="004752F8">
        <w:rPr>
          <w:b w:val="0"/>
          <w:szCs w:val="24"/>
        </w:rPr>
        <w:t xml:space="preserve">Изменение может быть реализовано путем как размещения Дополнительного соглашения к Договору, так и новой редакцией настоящего Договора. </w:t>
      </w:r>
      <w:r w:rsidR="006470B8" w:rsidRPr="004A2A64">
        <w:rPr>
          <w:b w:val="0"/>
          <w:szCs w:val="24"/>
        </w:rPr>
        <w:t xml:space="preserve">Агент </w:t>
      </w:r>
      <w:r w:rsidR="004752F8">
        <w:rPr>
          <w:b w:val="0"/>
          <w:szCs w:val="24"/>
        </w:rPr>
        <w:t>обязан</w:t>
      </w:r>
      <w:r w:rsidR="004752F8" w:rsidRPr="004A2A64">
        <w:rPr>
          <w:b w:val="0"/>
          <w:szCs w:val="24"/>
        </w:rPr>
        <w:t xml:space="preserve"> </w:t>
      </w:r>
      <w:r w:rsidR="006470B8" w:rsidRPr="004A2A64">
        <w:rPr>
          <w:b w:val="0"/>
          <w:szCs w:val="24"/>
        </w:rPr>
        <w:t xml:space="preserve">в течение </w:t>
      </w:r>
      <w:r w:rsidR="00343431" w:rsidRPr="004A2A64">
        <w:rPr>
          <w:b w:val="0"/>
          <w:szCs w:val="24"/>
        </w:rPr>
        <w:t>10 (</w:t>
      </w:r>
      <w:r w:rsidR="00225BA7" w:rsidRPr="004A2A64">
        <w:rPr>
          <w:b w:val="0"/>
          <w:szCs w:val="24"/>
        </w:rPr>
        <w:t>Д</w:t>
      </w:r>
      <w:r w:rsidR="00343431" w:rsidRPr="004A2A64">
        <w:rPr>
          <w:b w:val="0"/>
          <w:szCs w:val="24"/>
        </w:rPr>
        <w:t>есяти</w:t>
      </w:r>
      <w:r w:rsidR="006470B8" w:rsidRPr="004A2A64">
        <w:rPr>
          <w:b w:val="0"/>
          <w:szCs w:val="24"/>
        </w:rPr>
        <w:t>) календарных</w:t>
      </w:r>
      <w:r w:rsidR="00C26630" w:rsidRPr="004A2A64">
        <w:rPr>
          <w:b w:val="0"/>
          <w:szCs w:val="24"/>
        </w:rPr>
        <w:t xml:space="preserve"> дней с момента извещения РТКОММ</w:t>
      </w:r>
      <w:r w:rsidR="006470B8" w:rsidRPr="004A2A64">
        <w:rPr>
          <w:b w:val="0"/>
          <w:szCs w:val="24"/>
        </w:rPr>
        <w:t xml:space="preserve"> в соответствии с </w:t>
      </w:r>
      <w:r w:rsidR="004752F8">
        <w:rPr>
          <w:b w:val="0"/>
          <w:szCs w:val="24"/>
        </w:rPr>
        <w:t>настоящим пунктом</w:t>
      </w:r>
      <w:r w:rsidR="006470B8" w:rsidRPr="004A2A64">
        <w:rPr>
          <w:b w:val="0"/>
          <w:szCs w:val="24"/>
        </w:rPr>
        <w:t xml:space="preserve"> Договора </w:t>
      </w:r>
      <w:r w:rsidR="004752F8">
        <w:rPr>
          <w:b w:val="0"/>
          <w:szCs w:val="24"/>
        </w:rPr>
        <w:t xml:space="preserve">выполнить условия, изложенные в п. 2.2. настоящего Договора. В случае невыполнения условий изложенных, в п. 2.2. настоящего Договора Агент считается отказавшимся от настоящего Договора в одностороннем порядке. </w:t>
      </w:r>
      <w:r w:rsidR="00BB4DF0">
        <w:rPr>
          <w:b w:val="0"/>
          <w:szCs w:val="24"/>
        </w:rPr>
        <w:t xml:space="preserve">Агент имеет право </w:t>
      </w:r>
      <w:r w:rsidR="006470B8" w:rsidRPr="004A2A64">
        <w:rPr>
          <w:b w:val="0"/>
          <w:szCs w:val="24"/>
        </w:rPr>
        <w:t>отказаться от принятия таких изменений и (или) дополнений</w:t>
      </w:r>
      <w:r w:rsidR="005D5165" w:rsidRPr="004A2A64">
        <w:rPr>
          <w:b w:val="0"/>
          <w:szCs w:val="24"/>
        </w:rPr>
        <w:t>, направив электронную копию письменного уведомления</w:t>
      </w:r>
      <w:r w:rsidR="00C26630" w:rsidRPr="004A2A64">
        <w:rPr>
          <w:b w:val="0"/>
          <w:szCs w:val="24"/>
        </w:rPr>
        <w:t xml:space="preserve"> об отказе </w:t>
      </w:r>
      <w:r w:rsidR="005D5165" w:rsidRPr="004A2A64">
        <w:rPr>
          <w:b w:val="0"/>
          <w:szCs w:val="24"/>
        </w:rPr>
        <w:t>по</w:t>
      </w:r>
      <w:r w:rsidR="00FB0387" w:rsidRPr="004A2A64">
        <w:rPr>
          <w:b w:val="0"/>
          <w:szCs w:val="24"/>
        </w:rPr>
        <w:t xml:space="preserve"> адресу</w:t>
      </w:r>
      <w:r w:rsidR="005D5165" w:rsidRPr="004A2A64">
        <w:rPr>
          <w:b w:val="0"/>
          <w:szCs w:val="24"/>
        </w:rPr>
        <w:t xml:space="preserve"> </w:t>
      </w:r>
      <w:r w:rsidR="006040F9" w:rsidRPr="004A2A64">
        <w:rPr>
          <w:b w:val="0"/>
          <w:szCs w:val="24"/>
        </w:rPr>
        <w:t>электронной почт</w:t>
      </w:r>
      <w:r w:rsidR="00FB0387" w:rsidRPr="004A2A64">
        <w:rPr>
          <w:b w:val="0"/>
          <w:szCs w:val="24"/>
        </w:rPr>
        <w:t>ы</w:t>
      </w:r>
      <w:r w:rsidR="00BB4DF0">
        <w:rPr>
          <w:b w:val="0"/>
          <w:szCs w:val="24"/>
        </w:rPr>
        <w:t xml:space="preserve"> представителя </w:t>
      </w:r>
      <w:r w:rsidR="00BB4DF0" w:rsidRPr="004A2A64">
        <w:rPr>
          <w:b w:val="0"/>
          <w:szCs w:val="24"/>
        </w:rPr>
        <w:t>РТКОММ</w:t>
      </w:r>
      <w:r w:rsidR="006040F9" w:rsidRPr="004A2A64">
        <w:rPr>
          <w:b w:val="0"/>
          <w:szCs w:val="24"/>
        </w:rPr>
        <w:t>, указанном</w:t>
      </w:r>
      <w:r w:rsidR="00CD1C98" w:rsidRPr="004A2A64">
        <w:rPr>
          <w:b w:val="0"/>
          <w:szCs w:val="24"/>
        </w:rPr>
        <w:t>у</w:t>
      </w:r>
      <w:r w:rsidR="006040F9" w:rsidRPr="004A2A64">
        <w:rPr>
          <w:b w:val="0"/>
          <w:szCs w:val="24"/>
        </w:rPr>
        <w:t xml:space="preserve"> в разделе 1</w:t>
      </w:r>
      <w:r w:rsidR="00B43638" w:rsidRPr="004A2A64">
        <w:rPr>
          <w:b w:val="0"/>
          <w:szCs w:val="24"/>
        </w:rPr>
        <w:t>8</w:t>
      </w:r>
      <w:r w:rsidR="006040F9" w:rsidRPr="004A2A64">
        <w:rPr>
          <w:b w:val="0"/>
          <w:szCs w:val="24"/>
        </w:rPr>
        <w:t xml:space="preserve"> настоящего Договора</w:t>
      </w:r>
      <w:r w:rsidR="000A5A59" w:rsidRPr="004A2A64">
        <w:rPr>
          <w:rStyle w:val="ab"/>
          <w:b w:val="0"/>
          <w:color w:val="auto"/>
          <w:szCs w:val="24"/>
          <w:u w:val="none"/>
        </w:rPr>
        <w:t xml:space="preserve">. В случае отказа Агента от принятия изменений и (или) дополнений к настоящему Договору, Договор считается расторгнутым </w:t>
      </w:r>
      <w:r w:rsidR="008E21E8" w:rsidRPr="004A2A64">
        <w:rPr>
          <w:rStyle w:val="ab"/>
          <w:b w:val="0"/>
          <w:color w:val="auto"/>
          <w:szCs w:val="24"/>
          <w:u w:val="none"/>
        </w:rPr>
        <w:t>с даты введения редакции в действие</w:t>
      </w:r>
      <w:r w:rsidR="00C26630" w:rsidRPr="004A2A64">
        <w:rPr>
          <w:rStyle w:val="ab"/>
          <w:b w:val="0"/>
          <w:color w:val="auto"/>
          <w:szCs w:val="24"/>
          <w:u w:val="none"/>
        </w:rPr>
        <w:t xml:space="preserve"> и публикации ее </w:t>
      </w:r>
      <w:r w:rsidR="00BB4DF0" w:rsidRPr="004A2A64">
        <w:rPr>
          <w:b w:val="0"/>
          <w:szCs w:val="24"/>
        </w:rPr>
        <w:t xml:space="preserve">в установленном порядке в Единой информационной системе в сфере закупок </w:t>
      </w:r>
      <w:r w:rsidR="00BB4DF0">
        <w:rPr>
          <w:b w:val="0"/>
          <w:szCs w:val="24"/>
        </w:rPr>
        <w:t>и</w:t>
      </w:r>
      <w:r w:rsidR="00BB4DF0" w:rsidRPr="004A2A64">
        <w:rPr>
          <w:rStyle w:val="ab"/>
          <w:b w:val="0"/>
          <w:color w:val="auto"/>
          <w:szCs w:val="24"/>
          <w:u w:val="none"/>
        </w:rPr>
        <w:t xml:space="preserve"> </w:t>
      </w:r>
      <w:r w:rsidR="00C26630" w:rsidRPr="004A2A64">
        <w:rPr>
          <w:rStyle w:val="ab"/>
          <w:b w:val="0"/>
          <w:color w:val="auto"/>
          <w:szCs w:val="24"/>
          <w:u w:val="none"/>
        </w:rPr>
        <w:t xml:space="preserve">на </w:t>
      </w:r>
      <w:r w:rsidR="00225BA7" w:rsidRPr="004A2A64">
        <w:rPr>
          <w:rStyle w:val="ab"/>
          <w:b w:val="0"/>
          <w:color w:val="auto"/>
          <w:szCs w:val="24"/>
          <w:u w:val="none"/>
        </w:rPr>
        <w:t>С</w:t>
      </w:r>
      <w:r w:rsidR="00C26630" w:rsidRPr="004A2A64">
        <w:rPr>
          <w:rStyle w:val="ab"/>
          <w:b w:val="0"/>
          <w:color w:val="auto"/>
          <w:szCs w:val="24"/>
          <w:u w:val="none"/>
        </w:rPr>
        <w:t>айте РТКОММ</w:t>
      </w:r>
      <w:r w:rsidR="008E21E8" w:rsidRPr="004A2A64">
        <w:rPr>
          <w:rStyle w:val="ab"/>
          <w:b w:val="0"/>
          <w:color w:val="auto"/>
          <w:szCs w:val="24"/>
          <w:u w:val="none"/>
        </w:rPr>
        <w:t>. Обязательства Сторон, возникшие до даты расторжения Договора по основания</w:t>
      </w:r>
      <w:r w:rsidR="00FB0387" w:rsidRPr="004A2A64">
        <w:rPr>
          <w:rStyle w:val="ab"/>
          <w:b w:val="0"/>
          <w:color w:val="auto"/>
          <w:szCs w:val="24"/>
          <w:u w:val="none"/>
        </w:rPr>
        <w:t>м</w:t>
      </w:r>
      <w:r w:rsidR="008E21E8" w:rsidRPr="004A2A64">
        <w:rPr>
          <w:rStyle w:val="ab"/>
          <w:b w:val="0"/>
          <w:color w:val="auto"/>
          <w:szCs w:val="24"/>
          <w:u w:val="none"/>
        </w:rPr>
        <w:t xml:space="preserve"> настоящего п.2.</w:t>
      </w:r>
      <w:r w:rsidR="00BB4DF0">
        <w:rPr>
          <w:rStyle w:val="ab"/>
          <w:b w:val="0"/>
          <w:color w:val="auto"/>
          <w:szCs w:val="24"/>
          <w:u w:val="none"/>
        </w:rPr>
        <w:t>4</w:t>
      </w:r>
      <w:r w:rsidR="008E21E8" w:rsidRPr="004A2A64">
        <w:rPr>
          <w:rStyle w:val="ab"/>
          <w:b w:val="0"/>
          <w:color w:val="auto"/>
          <w:szCs w:val="24"/>
          <w:u w:val="none"/>
        </w:rPr>
        <w:t xml:space="preserve">. </w:t>
      </w:r>
      <w:r w:rsidR="00BB4DF0">
        <w:rPr>
          <w:rStyle w:val="ab"/>
          <w:b w:val="0"/>
          <w:color w:val="auto"/>
          <w:szCs w:val="24"/>
          <w:u w:val="none"/>
        </w:rPr>
        <w:t xml:space="preserve">настоящего Договора </w:t>
      </w:r>
      <w:r w:rsidR="008E21E8" w:rsidRPr="004A2A64">
        <w:rPr>
          <w:rStyle w:val="ab"/>
          <w:b w:val="0"/>
          <w:color w:val="auto"/>
          <w:szCs w:val="24"/>
          <w:u w:val="none"/>
        </w:rPr>
        <w:t>сохраняются в силе до полного исполнения Сторонами, включая обязательства по взаиморасчетам.</w:t>
      </w:r>
      <w:r w:rsidR="00A61337" w:rsidRPr="004A2A64">
        <w:rPr>
          <w:rStyle w:val="ab"/>
          <w:b w:val="0"/>
          <w:color w:val="auto"/>
          <w:szCs w:val="24"/>
          <w:u w:val="none"/>
        </w:rPr>
        <w:t xml:space="preserve"> Условия настоящего пункта не применяются </w:t>
      </w:r>
      <w:r w:rsidR="00A61337" w:rsidRPr="004A2A64">
        <w:rPr>
          <w:b w:val="0"/>
          <w:szCs w:val="24"/>
        </w:rPr>
        <w:t xml:space="preserve">РТКОММ в случае изменения РТКОММ порядка выбора Агентов, приведенный в </w:t>
      </w:r>
      <w:proofErr w:type="spellStart"/>
      <w:r w:rsidR="00A61337" w:rsidRPr="004A2A64">
        <w:rPr>
          <w:b w:val="0"/>
          <w:szCs w:val="24"/>
        </w:rPr>
        <w:t>п.п</w:t>
      </w:r>
      <w:proofErr w:type="spellEnd"/>
      <w:r w:rsidR="00A61337" w:rsidRPr="004A2A64">
        <w:rPr>
          <w:b w:val="0"/>
          <w:szCs w:val="24"/>
        </w:rPr>
        <w:t>. 2.</w:t>
      </w:r>
      <w:r w:rsidR="00BB4DF0">
        <w:rPr>
          <w:b w:val="0"/>
          <w:szCs w:val="24"/>
        </w:rPr>
        <w:t>2</w:t>
      </w:r>
      <w:r w:rsidR="00A61337" w:rsidRPr="004A2A64">
        <w:rPr>
          <w:b w:val="0"/>
          <w:szCs w:val="24"/>
        </w:rPr>
        <w:t xml:space="preserve">. настоящего Договора и вступают в силу немедленно, с момента опубликования РТКОММ нового порядка выборов Агентов на сайте РТКОММ </w:t>
      </w:r>
      <w:r w:rsidR="00BB4DF0">
        <w:rPr>
          <w:b w:val="0"/>
          <w:szCs w:val="24"/>
        </w:rPr>
        <w:t>и/</w:t>
      </w:r>
      <w:r w:rsidR="00A61337" w:rsidRPr="004A2A64">
        <w:rPr>
          <w:b w:val="0"/>
          <w:szCs w:val="24"/>
        </w:rPr>
        <w:t xml:space="preserve">или с момента размещения в установленном порядке в Единой информационной системе в сфере закупок информации по выбору/отбору Агентов. </w:t>
      </w:r>
    </w:p>
    <w:p w14:paraId="6F0753C2" w14:textId="77777777" w:rsidR="0010183C" w:rsidRPr="004A2A64" w:rsidRDefault="0010183C" w:rsidP="00C546B6">
      <w:pPr>
        <w:pStyle w:val="aff2"/>
        <w:suppressLineNumbers/>
        <w:tabs>
          <w:tab w:val="left" w:pos="-6663"/>
          <w:tab w:val="left" w:pos="709"/>
          <w:tab w:val="left" w:pos="1134"/>
        </w:tabs>
        <w:suppressAutoHyphens/>
        <w:ind w:left="0"/>
        <w:contextualSpacing/>
        <w:jc w:val="both"/>
        <w:rPr>
          <w:sz w:val="24"/>
          <w:szCs w:val="24"/>
        </w:rPr>
      </w:pPr>
    </w:p>
    <w:p w14:paraId="07251CC3" w14:textId="77777777" w:rsidR="00E34845" w:rsidRPr="004A2A64" w:rsidRDefault="00525167" w:rsidP="00C546B6">
      <w:pPr>
        <w:pStyle w:val="1"/>
        <w:keepNext w:val="0"/>
        <w:numPr>
          <w:ilvl w:val="0"/>
          <w:numId w:val="7"/>
        </w:numPr>
        <w:suppressLineNumbers/>
        <w:suppressAutoHyphens/>
        <w:spacing w:before="0" w:after="0"/>
        <w:ind w:left="0" w:firstLine="0"/>
        <w:contextualSpacing/>
        <w:rPr>
          <w:szCs w:val="24"/>
        </w:rPr>
      </w:pPr>
      <w:r w:rsidRPr="004A2A64">
        <w:rPr>
          <w:szCs w:val="24"/>
        </w:rPr>
        <w:t>ПРЕДМЕТ ДОГОВОРА</w:t>
      </w:r>
    </w:p>
    <w:p w14:paraId="35CD0BE1" w14:textId="77777777" w:rsidR="00E34845" w:rsidRPr="004A2A64" w:rsidRDefault="00E34845" w:rsidP="00900C2C">
      <w:pPr>
        <w:widowControl w:val="0"/>
        <w:tabs>
          <w:tab w:val="left" w:pos="1134"/>
        </w:tabs>
        <w:contextualSpacing/>
        <w:jc w:val="both"/>
        <w:rPr>
          <w:sz w:val="24"/>
          <w:szCs w:val="24"/>
        </w:rPr>
      </w:pPr>
    </w:p>
    <w:p w14:paraId="164D8292" w14:textId="66AD77F1" w:rsidR="00C254AE" w:rsidRPr="004A2A64" w:rsidRDefault="00C26630" w:rsidP="00900C2C">
      <w:pPr>
        <w:pStyle w:val="aff2"/>
        <w:widowControl w:val="0"/>
        <w:numPr>
          <w:ilvl w:val="1"/>
          <w:numId w:val="7"/>
        </w:numPr>
        <w:tabs>
          <w:tab w:val="left" w:pos="709"/>
        </w:tabs>
        <w:ind w:left="0" w:firstLine="0"/>
        <w:jc w:val="both"/>
        <w:rPr>
          <w:sz w:val="24"/>
          <w:szCs w:val="24"/>
        </w:rPr>
      </w:pPr>
      <w:bookmarkStart w:id="1" w:name="_Hlk138265078"/>
      <w:r w:rsidRPr="004A2A64">
        <w:rPr>
          <w:sz w:val="24"/>
          <w:szCs w:val="24"/>
        </w:rPr>
        <w:lastRenderedPageBreak/>
        <w:t>РТКОММ</w:t>
      </w:r>
      <w:r w:rsidR="0001283C" w:rsidRPr="004A2A64">
        <w:rPr>
          <w:sz w:val="24"/>
          <w:szCs w:val="24"/>
        </w:rPr>
        <w:t xml:space="preserve"> поручает, а </w:t>
      </w:r>
      <w:bookmarkStart w:id="2" w:name="_Hlk230685708"/>
      <w:r w:rsidR="0001283C" w:rsidRPr="004A2A64">
        <w:rPr>
          <w:sz w:val="24"/>
          <w:szCs w:val="24"/>
        </w:rPr>
        <w:t>Агент</w:t>
      </w:r>
      <w:r w:rsidR="00722C88" w:rsidRPr="004A2A64">
        <w:rPr>
          <w:sz w:val="24"/>
          <w:szCs w:val="24"/>
        </w:rPr>
        <w:t xml:space="preserve"> </w:t>
      </w:r>
      <w:r w:rsidR="006B5A1A" w:rsidRPr="004A2A64">
        <w:rPr>
          <w:sz w:val="24"/>
          <w:szCs w:val="24"/>
        </w:rPr>
        <w:t xml:space="preserve">за вознаграждение </w:t>
      </w:r>
      <w:r w:rsidR="00722C88" w:rsidRPr="004A2A64">
        <w:rPr>
          <w:sz w:val="24"/>
          <w:szCs w:val="24"/>
        </w:rPr>
        <w:t xml:space="preserve">обязуется от имени </w:t>
      </w:r>
      <w:r w:rsidR="008A69C0" w:rsidRPr="004A2A64">
        <w:rPr>
          <w:sz w:val="24"/>
          <w:szCs w:val="24"/>
        </w:rPr>
        <w:t xml:space="preserve">и за счет </w:t>
      </w:r>
      <w:r w:rsidRPr="004A2A64">
        <w:rPr>
          <w:sz w:val="24"/>
          <w:szCs w:val="24"/>
        </w:rPr>
        <w:t>РТКОММ</w:t>
      </w:r>
      <w:r w:rsidR="00722C88" w:rsidRPr="004A2A64">
        <w:rPr>
          <w:sz w:val="24"/>
          <w:szCs w:val="24"/>
        </w:rPr>
        <w:t xml:space="preserve"> </w:t>
      </w:r>
      <w:r w:rsidR="00DA4B9D" w:rsidRPr="004A2A64">
        <w:rPr>
          <w:sz w:val="24"/>
          <w:szCs w:val="24"/>
        </w:rPr>
        <w:t>совершать действия, направленные на распространение Услуг</w:t>
      </w:r>
      <w:r w:rsidR="002A08AB" w:rsidRPr="004A2A64">
        <w:rPr>
          <w:sz w:val="24"/>
          <w:szCs w:val="24"/>
        </w:rPr>
        <w:t xml:space="preserve"> РТКОММ</w:t>
      </w:r>
      <w:r w:rsidR="00DA4B9D" w:rsidRPr="004A2A64">
        <w:rPr>
          <w:sz w:val="24"/>
          <w:szCs w:val="24"/>
        </w:rPr>
        <w:t xml:space="preserve"> </w:t>
      </w:r>
      <w:r w:rsidR="001E5408" w:rsidRPr="004A2A64">
        <w:rPr>
          <w:sz w:val="24"/>
          <w:szCs w:val="24"/>
        </w:rPr>
        <w:t>в объеме и на условиях насто</w:t>
      </w:r>
      <w:r w:rsidR="0035077F" w:rsidRPr="004A2A64">
        <w:rPr>
          <w:sz w:val="24"/>
          <w:szCs w:val="24"/>
        </w:rPr>
        <w:t>ящего Договора,</w:t>
      </w:r>
      <w:r w:rsidR="00DA4B9D" w:rsidRPr="004A2A64">
        <w:rPr>
          <w:sz w:val="24"/>
          <w:szCs w:val="24"/>
        </w:rPr>
        <w:t xml:space="preserve"> </w:t>
      </w:r>
      <w:r w:rsidR="003A6875" w:rsidRPr="004A2A64">
        <w:rPr>
          <w:sz w:val="24"/>
          <w:szCs w:val="24"/>
        </w:rPr>
        <w:t xml:space="preserve">включая </w:t>
      </w:r>
      <w:r w:rsidR="0035077F" w:rsidRPr="004A2A64">
        <w:rPr>
          <w:sz w:val="24"/>
          <w:szCs w:val="24"/>
        </w:rPr>
        <w:t xml:space="preserve">поиск и привлечение потенциальных Абонентов, </w:t>
      </w:r>
      <w:r w:rsidR="00EF6336" w:rsidRPr="004A2A64">
        <w:rPr>
          <w:kern w:val="28"/>
          <w:sz w:val="24"/>
          <w:szCs w:val="24"/>
        </w:rPr>
        <w:t>передачу в собственность (купля-продажа)</w:t>
      </w:r>
      <w:r w:rsidR="003A6875" w:rsidRPr="004A2A64">
        <w:rPr>
          <w:kern w:val="28"/>
          <w:sz w:val="24"/>
          <w:szCs w:val="24"/>
        </w:rPr>
        <w:t>,</w:t>
      </w:r>
      <w:r w:rsidR="00EF6336" w:rsidRPr="004A2A64">
        <w:rPr>
          <w:kern w:val="28"/>
          <w:sz w:val="24"/>
          <w:szCs w:val="24"/>
        </w:rPr>
        <w:t xml:space="preserve"> передачу во временное владение и пользование (аренду)</w:t>
      </w:r>
      <w:r w:rsidR="003A6875" w:rsidRPr="004A2A64">
        <w:rPr>
          <w:kern w:val="28"/>
          <w:sz w:val="24"/>
          <w:szCs w:val="24"/>
        </w:rPr>
        <w:t xml:space="preserve"> </w:t>
      </w:r>
      <w:r w:rsidR="00EF6336" w:rsidRPr="004A2A64">
        <w:rPr>
          <w:kern w:val="28"/>
          <w:sz w:val="24"/>
          <w:szCs w:val="24"/>
        </w:rPr>
        <w:t xml:space="preserve">Абонентского оборудования, </w:t>
      </w:r>
      <w:r w:rsidR="003A6875" w:rsidRPr="004A2A64">
        <w:rPr>
          <w:kern w:val="28"/>
          <w:sz w:val="24"/>
          <w:szCs w:val="24"/>
        </w:rPr>
        <w:t xml:space="preserve">рекомендованного </w:t>
      </w:r>
      <w:r w:rsidRPr="004A2A64">
        <w:rPr>
          <w:kern w:val="28"/>
          <w:sz w:val="24"/>
          <w:szCs w:val="24"/>
        </w:rPr>
        <w:t>РТКОММ</w:t>
      </w:r>
      <w:r w:rsidR="003A6875" w:rsidRPr="004A2A64">
        <w:rPr>
          <w:kern w:val="28"/>
          <w:sz w:val="24"/>
          <w:szCs w:val="24"/>
        </w:rPr>
        <w:t xml:space="preserve"> для подключения к Абонентской линии в силу технических особенностей оказания Услуг </w:t>
      </w:r>
      <w:r w:rsidR="00494B72" w:rsidRPr="004A2A64">
        <w:rPr>
          <w:kern w:val="28"/>
          <w:sz w:val="24"/>
          <w:szCs w:val="24"/>
        </w:rPr>
        <w:t>РТКОММ</w:t>
      </w:r>
      <w:r w:rsidR="003A6875" w:rsidRPr="004A2A64">
        <w:rPr>
          <w:kern w:val="28"/>
          <w:sz w:val="24"/>
          <w:szCs w:val="24"/>
        </w:rPr>
        <w:t xml:space="preserve"> (далее - </w:t>
      </w:r>
      <w:r w:rsidR="00F646A9" w:rsidRPr="004A2A64">
        <w:rPr>
          <w:kern w:val="28"/>
          <w:sz w:val="24"/>
          <w:szCs w:val="24"/>
        </w:rPr>
        <w:t>Абонентское оборудование</w:t>
      </w:r>
      <w:r w:rsidR="003A6875" w:rsidRPr="004A2A64">
        <w:rPr>
          <w:kern w:val="28"/>
          <w:sz w:val="24"/>
          <w:szCs w:val="24"/>
        </w:rPr>
        <w:t>), его установку (монтаж) и д</w:t>
      </w:r>
      <w:r w:rsidR="00176ED2" w:rsidRPr="004A2A64">
        <w:rPr>
          <w:kern w:val="28"/>
          <w:sz w:val="24"/>
          <w:szCs w:val="24"/>
        </w:rPr>
        <w:t>емонтаж, сервисное обслуживание,</w:t>
      </w:r>
      <w:r w:rsidR="003A6875" w:rsidRPr="004A2A64">
        <w:rPr>
          <w:kern w:val="28"/>
          <w:sz w:val="24"/>
          <w:szCs w:val="24"/>
        </w:rPr>
        <w:t xml:space="preserve"> </w:t>
      </w:r>
      <w:r w:rsidR="00E84A76" w:rsidRPr="004A2A64">
        <w:rPr>
          <w:kern w:val="28"/>
          <w:sz w:val="24"/>
          <w:szCs w:val="24"/>
        </w:rPr>
        <w:t>гарантийн</w:t>
      </w:r>
      <w:r w:rsidR="00405C4A" w:rsidRPr="004A2A64">
        <w:rPr>
          <w:kern w:val="28"/>
          <w:sz w:val="24"/>
          <w:szCs w:val="24"/>
        </w:rPr>
        <w:t>ую</w:t>
      </w:r>
      <w:r w:rsidR="00E84A76" w:rsidRPr="004A2A64">
        <w:rPr>
          <w:kern w:val="28"/>
          <w:sz w:val="24"/>
          <w:szCs w:val="24"/>
        </w:rPr>
        <w:t xml:space="preserve"> замен</w:t>
      </w:r>
      <w:r w:rsidR="00405C4A" w:rsidRPr="004A2A64">
        <w:rPr>
          <w:kern w:val="28"/>
          <w:sz w:val="24"/>
          <w:szCs w:val="24"/>
        </w:rPr>
        <w:t>у</w:t>
      </w:r>
      <w:r w:rsidR="00E84A76" w:rsidRPr="004A2A64">
        <w:rPr>
          <w:kern w:val="28"/>
          <w:sz w:val="24"/>
          <w:szCs w:val="24"/>
        </w:rPr>
        <w:t xml:space="preserve"> оборудования Абонента, </w:t>
      </w:r>
      <w:r w:rsidR="00DA4B9D" w:rsidRPr="004A2A64">
        <w:rPr>
          <w:sz w:val="24"/>
          <w:szCs w:val="24"/>
        </w:rPr>
        <w:t>з</w:t>
      </w:r>
      <w:r w:rsidR="00C254AE" w:rsidRPr="004A2A64">
        <w:rPr>
          <w:sz w:val="24"/>
          <w:szCs w:val="24"/>
        </w:rPr>
        <w:t>аключение</w:t>
      </w:r>
      <w:r w:rsidR="00DA4B9D" w:rsidRPr="004A2A64">
        <w:rPr>
          <w:sz w:val="24"/>
          <w:szCs w:val="24"/>
        </w:rPr>
        <w:t xml:space="preserve"> Д</w:t>
      </w:r>
      <w:r w:rsidR="00C254AE" w:rsidRPr="004A2A64">
        <w:rPr>
          <w:sz w:val="24"/>
          <w:szCs w:val="24"/>
        </w:rPr>
        <w:t>оговоров</w:t>
      </w:r>
      <w:r w:rsidR="00DA4B9D" w:rsidRPr="004A2A64">
        <w:rPr>
          <w:sz w:val="24"/>
          <w:szCs w:val="24"/>
        </w:rPr>
        <w:t xml:space="preserve"> об оказании услуг </w:t>
      </w:r>
      <w:r w:rsidR="00C254AE" w:rsidRPr="004A2A64">
        <w:rPr>
          <w:sz w:val="24"/>
          <w:szCs w:val="24"/>
        </w:rPr>
        <w:t>в порядке, определ</w:t>
      </w:r>
      <w:r w:rsidR="003F26AD" w:rsidRPr="004A2A64">
        <w:rPr>
          <w:sz w:val="24"/>
          <w:szCs w:val="24"/>
        </w:rPr>
        <w:t xml:space="preserve">енном Условиями оказания услуг </w:t>
      </w:r>
      <w:r w:rsidR="00494B72" w:rsidRPr="004A2A64">
        <w:rPr>
          <w:sz w:val="24"/>
          <w:szCs w:val="24"/>
        </w:rPr>
        <w:t>РТКОММ</w:t>
      </w:r>
      <w:r w:rsidR="00C254AE" w:rsidRPr="004A2A64">
        <w:rPr>
          <w:sz w:val="24"/>
          <w:szCs w:val="24"/>
        </w:rPr>
        <w:t xml:space="preserve">, размещенными на Сайте </w:t>
      </w:r>
      <w:r w:rsidR="00DD57F8" w:rsidRPr="004A2A64">
        <w:rPr>
          <w:sz w:val="24"/>
          <w:szCs w:val="24"/>
        </w:rPr>
        <w:t>РТКОММ</w:t>
      </w:r>
      <w:r w:rsidR="00DA4B9D" w:rsidRPr="004A2A64">
        <w:rPr>
          <w:sz w:val="24"/>
          <w:szCs w:val="24"/>
        </w:rPr>
        <w:t>,</w:t>
      </w:r>
      <w:r w:rsidR="00C254AE" w:rsidRPr="004A2A64">
        <w:rPr>
          <w:sz w:val="24"/>
          <w:szCs w:val="24"/>
        </w:rPr>
        <w:t xml:space="preserve"> </w:t>
      </w:r>
      <w:r w:rsidR="00277074" w:rsidRPr="004A2A64">
        <w:rPr>
          <w:sz w:val="24"/>
          <w:szCs w:val="24"/>
        </w:rPr>
        <w:t xml:space="preserve"> а также совершать юридические и иные действия, связанные с предостав</w:t>
      </w:r>
      <w:r w:rsidR="00343431" w:rsidRPr="004A2A64">
        <w:rPr>
          <w:sz w:val="24"/>
          <w:szCs w:val="24"/>
        </w:rPr>
        <w:t>лением Услуг, оказываемых РТКОММ</w:t>
      </w:r>
      <w:r w:rsidR="00277074" w:rsidRPr="004A2A64">
        <w:rPr>
          <w:sz w:val="24"/>
          <w:szCs w:val="24"/>
        </w:rPr>
        <w:t xml:space="preserve"> на территории оказания Услуг</w:t>
      </w:r>
      <w:r w:rsidR="002A6498" w:rsidRPr="004A2A64">
        <w:rPr>
          <w:sz w:val="24"/>
          <w:szCs w:val="24"/>
        </w:rPr>
        <w:t xml:space="preserve"> СШПД (зоне обслуживания) и Услуг </w:t>
      </w:r>
      <w:proofErr w:type="spellStart"/>
      <w:r w:rsidR="002A6498" w:rsidRPr="004A2A64">
        <w:rPr>
          <w:bCs/>
          <w:sz w:val="24"/>
          <w:szCs w:val="24"/>
        </w:rPr>
        <w:t>Wi-Fi</w:t>
      </w:r>
      <w:proofErr w:type="spellEnd"/>
      <w:r w:rsidR="00277074" w:rsidRPr="004A2A64">
        <w:rPr>
          <w:sz w:val="24"/>
          <w:szCs w:val="24"/>
        </w:rPr>
        <w:t xml:space="preserve"> (</w:t>
      </w:r>
      <w:r w:rsidR="00277074" w:rsidRPr="004A2A64">
        <w:rPr>
          <w:bCs/>
          <w:sz w:val="24"/>
          <w:szCs w:val="24"/>
        </w:rPr>
        <w:t xml:space="preserve">Зона </w:t>
      </w:r>
      <w:proofErr w:type="spellStart"/>
      <w:r w:rsidR="00277074" w:rsidRPr="004A2A64">
        <w:rPr>
          <w:bCs/>
          <w:sz w:val="24"/>
          <w:szCs w:val="24"/>
        </w:rPr>
        <w:t>Wi-F</w:t>
      </w:r>
      <w:bookmarkEnd w:id="2"/>
      <w:r w:rsidR="00277074" w:rsidRPr="004A2A64">
        <w:rPr>
          <w:bCs/>
          <w:sz w:val="24"/>
          <w:szCs w:val="24"/>
        </w:rPr>
        <w:t>i</w:t>
      </w:r>
      <w:proofErr w:type="spellEnd"/>
      <w:r w:rsidR="00277074" w:rsidRPr="004A2A64">
        <w:rPr>
          <w:sz w:val="24"/>
          <w:szCs w:val="24"/>
        </w:rPr>
        <w:t>)</w:t>
      </w:r>
      <w:r w:rsidR="009C78C4" w:rsidRPr="004A2A64">
        <w:rPr>
          <w:sz w:val="24"/>
          <w:szCs w:val="24"/>
        </w:rPr>
        <w:t xml:space="preserve">. </w:t>
      </w:r>
      <w:r w:rsidR="00C254AE" w:rsidRPr="004A2A64">
        <w:rPr>
          <w:sz w:val="24"/>
          <w:szCs w:val="24"/>
        </w:rPr>
        <w:t xml:space="preserve">Информация о территории </w:t>
      </w:r>
      <w:r w:rsidR="002A6498" w:rsidRPr="004A2A64">
        <w:rPr>
          <w:sz w:val="24"/>
          <w:szCs w:val="24"/>
        </w:rPr>
        <w:t>оказания У</w:t>
      </w:r>
      <w:r w:rsidR="009C78C4" w:rsidRPr="004A2A64">
        <w:rPr>
          <w:sz w:val="24"/>
          <w:szCs w:val="24"/>
        </w:rPr>
        <w:t>слуг</w:t>
      </w:r>
      <w:r w:rsidR="00C254AE" w:rsidRPr="004A2A64">
        <w:rPr>
          <w:sz w:val="24"/>
          <w:szCs w:val="24"/>
        </w:rPr>
        <w:t xml:space="preserve"> размещена на Сайте </w:t>
      </w:r>
      <w:r w:rsidR="00423D73" w:rsidRPr="004A2A64">
        <w:rPr>
          <w:sz w:val="24"/>
          <w:szCs w:val="24"/>
        </w:rPr>
        <w:t>РТКОММ</w:t>
      </w:r>
      <w:r w:rsidR="00C254AE" w:rsidRPr="004A2A64">
        <w:rPr>
          <w:sz w:val="24"/>
          <w:szCs w:val="24"/>
        </w:rPr>
        <w:t>.</w:t>
      </w:r>
    </w:p>
    <w:bookmarkEnd w:id="1"/>
    <w:p w14:paraId="3696C79F" w14:textId="77777777" w:rsidR="00176ED2" w:rsidRPr="004A2A64" w:rsidRDefault="00176ED2" w:rsidP="00C546B6">
      <w:pPr>
        <w:pStyle w:val="aff2"/>
        <w:numPr>
          <w:ilvl w:val="1"/>
          <w:numId w:val="7"/>
        </w:numPr>
        <w:suppressLineNumbers/>
        <w:tabs>
          <w:tab w:val="left" w:pos="709"/>
          <w:tab w:val="left" w:pos="1134"/>
        </w:tabs>
        <w:suppressAutoHyphens/>
        <w:ind w:left="0" w:firstLine="0"/>
        <w:jc w:val="both"/>
        <w:rPr>
          <w:sz w:val="24"/>
          <w:szCs w:val="24"/>
        </w:rPr>
      </w:pPr>
      <w:r w:rsidRPr="004A2A64">
        <w:rPr>
          <w:sz w:val="24"/>
          <w:szCs w:val="24"/>
        </w:rPr>
        <w:t>Совершение А</w:t>
      </w:r>
      <w:r w:rsidR="002A6498" w:rsidRPr="004A2A64">
        <w:rPr>
          <w:sz w:val="24"/>
          <w:szCs w:val="24"/>
        </w:rPr>
        <w:t>гентом юридических действий, определенных п</w:t>
      </w:r>
      <w:r w:rsidR="00423D73" w:rsidRPr="004A2A64">
        <w:rPr>
          <w:sz w:val="24"/>
          <w:szCs w:val="24"/>
        </w:rPr>
        <w:t>.</w:t>
      </w:r>
      <w:r w:rsidR="009152C6" w:rsidRPr="004A2A64">
        <w:rPr>
          <w:sz w:val="24"/>
          <w:szCs w:val="24"/>
        </w:rPr>
        <w:t xml:space="preserve"> 3</w:t>
      </w:r>
      <w:r w:rsidR="002A6498" w:rsidRPr="004A2A64">
        <w:rPr>
          <w:sz w:val="24"/>
          <w:szCs w:val="24"/>
        </w:rPr>
        <w:t xml:space="preserve">.1. настоящего Договора, </w:t>
      </w:r>
      <w:r w:rsidRPr="004A2A64">
        <w:rPr>
          <w:sz w:val="24"/>
          <w:szCs w:val="24"/>
        </w:rPr>
        <w:t>производится в объеме, определяемом статусом Агента в</w:t>
      </w:r>
      <w:r w:rsidR="0035077F" w:rsidRPr="004A2A64">
        <w:rPr>
          <w:sz w:val="24"/>
          <w:szCs w:val="24"/>
        </w:rPr>
        <w:t xml:space="preserve"> отношении конкретного Абонента </w:t>
      </w:r>
      <w:r w:rsidR="009152C6" w:rsidRPr="004A2A64">
        <w:rPr>
          <w:sz w:val="24"/>
          <w:szCs w:val="24"/>
        </w:rPr>
        <w:t>–</w:t>
      </w:r>
      <w:r w:rsidR="009152C6" w:rsidRPr="004A2A64">
        <w:rPr>
          <w:b/>
          <w:sz w:val="24"/>
          <w:szCs w:val="24"/>
        </w:rPr>
        <w:t xml:space="preserve">Агент-представитель, </w:t>
      </w:r>
      <w:r w:rsidR="0035077F" w:rsidRPr="004A2A64">
        <w:rPr>
          <w:b/>
          <w:sz w:val="24"/>
          <w:szCs w:val="24"/>
        </w:rPr>
        <w:t>Агент</w:t>
      </w:r>
      <w:r w:rsidR="00E80362" w:rsidRPr="004A2A64">
        <w:rPr>
          <w:b/>
          <w:sz w:val="24"/>
          <w:szCs w:val="24"/>
        </w:rPr>
        <w:t xml:space="preserve"> по поиску</w:t>
      </w:r>
      <w:r w:rsidR="0035077F" w:rsidRPr="004A2A64">
        <w:rPr>
          <w:b/>
          <w:sz w:val="24"/>
          <w:szCs w:val="24"/>
        </w:rPr>
        <w:t>.</w:t>
      </w:r>
    </w:p>
    <w:p w14:paraId="5174FB86" w14:textId="7701F856" w:rsidR="00E3254E" w:rsidRPr="004A2A64" w:rsidRDefault="009152C6" w:rsidP="00C546B6">
      <w:pPr>
        <w:pStyle w:val="aff2"/>
        <w:suppressLineNumbers/>
        <w:tabs>
          <w:tab w:val="left" w:pos="709"/>
          <w:tab w:val="left" w:pos="1134"/>
        </w:tabs>
        <w:suppressAutoHyphens/>
        <w:ind w:left="0"/>
        <w:jc w:val="both"/>
        <w:rPr>
          <w:sz w:val="24"/>
          <w:szCs w:val="24"/>
        </w:rPr>
      </w:pPr>
      <w:r w:rsidRPr="004A2A64">
        <w:rPr>
          <w:sz w:val="24"/>
          <w:szCs w:val="24"/>
        </w:rPr>
        <w:t>Совершение Агенто</w:t>
      </w:r>
      <w:r w:rsidR="00BC5915" w:rsidRPr="004A2A64">
        <w:rPr>
          <w:sz w:val="24"/>
          <w:szCs w:val="24"/>
        </w:rPr>
        <w:t>м</w:t>
      </w:r>
      <w:r w:rsidRPr="004A2A64">
        <w:rPr>
          <w:sz w:val="24"/>
          <w:szCs w:val="24"/>
        </w:rPr>
        <w:t xml:space="preserve"> юридичес</w:t>
      </w:r>
      <w:r w:rsidR="00423D73" w:rsidRPr="004A2A64">
        <w:rPr>
          <w:sz w:val="24"/>
          <w:szCs w:val="24"/>
        </w:rPr>
        <w:t>ких действий, указанных в п.</w:t>
      </w:r>
      <w:r w:rsidRPr="004A2A64">
        <w:rPr>
          <w:sz w:val="24"/>
          <w:szCs w:val="24"/>
        </w:rPr>
        <w:t xml:space="preserve"> 3.1. настоящего Договора, </w:t>
      </w:r>
      <w:r w:rsidRPr="004A2A64">
        <w:rPr>
          <w:b/>
          <w:sz w:val="24"/>
          <w:szCs w:val="24"/>
        </w:rPr>
        <w:t>в качестве Агента-</w:t>
      </w:r>
      <w:r w:rsidR="006B2BBD" w:rsidRPr="004A2A64">
        <w:rPr>
          <w:b/>
          <w:sz w:val="24"/>
          <w:szCs w:val="24"/>
        </w:rPr>
        <w:t>представителя</w:t>
      </w:r>
      <w:r w:rsidR="006B2BBD" w:rsidRPr="004A2A64">
        <w:rPr>
          <w:sz w:val="24"/>
          <w:szCs w:val="24"/>
        </w:rPr>
        <w:t xml:space="preserve"> </w:t>
      </w:r>
      <w:r w:rsidRPr="004A2A64">
        <w:rPr>
          <w:sz w:val="24"/>
          <w:szCs w:val="24"/>
        </w:rPr>
        <w:t xml:space="preserve">производится в полном </w:t>
      </w:r>
      <w:r w:rsidR="00423D73" w:rsidRPr="004A2A64">
        <w:rPr>
          <w:sz w:val="24"/>
          <w:szCs w:val="24"/>
        </w:rPr>
        <w:t>объеме</w:t>
      </w:r>
      <w:r w:rsidR="006B2BBD" w:rsidRPr="004A2A64">
        <w:rPr>
          <w:sz w:val="24"/>
          <w:szCs w:val="24"/>
        </w:rPr>
        <w:t>, за исключением</w:t>
      </w:r>
      <w:r w:rsidR="00423D73" w:rsidRPr="004A2A64">
        <w:rPr>
          <w:sz w:val="24"/>
          <w:szCs w:val="24"/>
        </w:rPr>
        <w:t xml:space="preserve"> </w:t>
      </w:r>
      <w:r w:rsidRPr="004A2A64">
        <w:rPr>
          <w:sz w:val="24"/>
          <w:szCs w:val="24"/>
        </w:rPr>
        <w:t>поиск</w:t>
      </w:r>
      <w:r w:rsidR="006B2BBD" w:rsidRPr="004A2A64">
        <w:rPr>
          <w:sz w:val="24"/>
          <w:szCs w:val="24"/>
        </w:rPr>
        <w:t>а</w:t>
      </w:r>
      <w:r w:rsidRPr="004A2A64">
        <w:rPr>
          <w:sz w:val="24"/>
          <w:szCs w:val="24"/>
        </w:rPr>
        <w:t xml:space="preserve"> и привлечени</w:t>
      </w:r>
      <w:r w:rsidR="006B2BBD" w:rsidRPr="004A2A64">
        <w:rPr>
          <w:sz w:val="24"/>
          <w:szCs w:val="24"/>
        </w:rPr>
        <w:t>я</w:t>
      </w:r>
      <w:r w:rsidRPr="004A2A64">
        <w:rPr>
          <w:sz w:val="24"/>
          <w:szCs w:val="24"/>
        </w:rPr>
        <w:t xml:space="preserve"> потенциальных Абонентов. </w:t>
      </w:r>
      <w:r w:rsidR="0035077F" w:rsidRPr="004A2A64">
        <w:rPr>
          <w:sz w:val="24"/>
          <w:szCs w:val="24"/>
        </w:rPr>
        <w:t>Поручение РТК</w:t>
      </w:r>
      <w:r w:rsidR="00C02374" w:rsidRPr="004A2A64">
        <w:rPr>
          <w:sz w:val="24"/>
          <w:szCs w:val="24"/>
        </w:rPr>
        <w:t>ОММ</w:t>
      </w:r>
      <w:r w:rsidR="0035077F" w:rsidRPr="004A2A64">
        <w:rPr>
          <w:sz w:val="24"/>
          <w:szCs w:val="24"/>
        </w:rPr>
        <w:t xml:space="preserve"> в отношении действий Агента, в случае, когда он выступает </w:t>
      </w:r>
      <w:r w:rsidR="0035077F" w:rsidRPr="004A2A64">
        <w:rPr>
          <w:b/>
          <w:sz w:val="24"/>
          <w:szCs w:val="24"/>
        </w:rPr>
        <w:t>в качестве Агента</w:t>
      </w:r>
      <w:r w:rsidR="00E80362" w:rsidRPr="004A2A64">
        <w:rPr>
          <w:b/>
          <w:sz w:val="24"/>
          <w:szCs w:val="24"/>
        </w:rPr>
        <w:t xml:space="preserve"> по поиску</w:t>
      </w:r>
      <w:r w:rsidR="0035077F" w:rsidRPr="004A2A64">
        <w:rPr>
          <w:sz w:val="24"/>
          <w:szCs w:val="24"/>
        </w:rPr>
        <w:t xml:space="preserve"> ограничивается поиском и привлечением потенциальных Абонентов</w:t>
      </w:r>
      <w:r w:rsidRPr="004A2A64">
        <w:rPr>
          <w:sz w:val="24"/>
          <w:szCs w:val="24"/>
        </w:rPr>
        <w:t>.</w:t>
      </w:r>
    </w:p>
    <w:p w14:paraId="0FE21894" w14:textId="21A0EEA2" w:rsidR="009C63B7" w:rsidRPr="004A2A64" w:rsidRDefault="00574B41" w:rsidP="00C546B6">
      <w:pPr>
        <w:pStyle w:val="aff2"/>
        <w:numPr>
          <w:ilvl w:val="1"/>
          <w:numId w:val="7"/>
        </w:numPr>
        <w:suppressLineNumbers/>
        <w:tabs>
          <w:tab w:val="left" w:pos="709"/>
          <w:tab w:val="left" w:pos="1134"/>
        </w:tabs>
        <w:suppressAutoHyphens/>
        <w:ind w:left="0" w:firstLine="0"/>
        <w:jc w:val="both"/>
        <w:rPr>
          <w:sz w:val="24"/>
          <w:szCs w:val="24"/>
        </w:rPr>
      </w:pPr>
      <w:r w:rsidRPr="004A2A64">
        <w:rPr>
          <w:rFonts w:eastAsia="MS Mincho"/>
          <w:sz w:val="24"/>
          <w:szCs w:val="24"/>
          <w:lang w:eastAsia="ja-JP"/>
        </w:rPr>
        <w:t>Усл</w:t>
      </w:r>
      <w:r w:rsidR="009C63B7" w:rsidRPr="004A2A64">
        <w:rPr>
          <w:rFonts w:eastAsia="MS Mincho"/>
          <w:sz w:val="24"/>
          <w:szCs w:val="24"/>
          <w:lang w:eastAsia="ja-JP"/>
        </w:rPr>
        <w:t>овия и порядок передачи Агенту Абонентского о</w:t>
      </w:r>
      <w:r w:rsidRPr="004A2A64">
        <w:rPr>
          <w:rFonts w:eastAsia="MS Mincho"/>
          <w:sz w:val="24"/>
          <w:szCs w:val="24"/>
          <w:lang w:eastAsia="ja-JP"/>
        </w:rPr>
        <w:t>борудования</w:t>
      </w:r>
      <w:r w:rsidR="00F646A9" w:rsidRPr="004A2A64">
        <w:rPr>
          <w:rFonts w:eastAsia="MS Mincho"/>
          <w:sz w:val="24"/>
          <w:szCs w:val="24"/>
          <w:lang w:eastAsia="ja-JP"/>
        </w:rPr>
        <w:t xml:space="preserve"> </w:t>
      </w:r>
      <w:r w:rsidRPr="004A2A64">
        <w:rPr>
          <w:rFonts w:eastAsia="MS Mincho"/>
          <w:sz w:val="24"/>
          <w:szCs w:val="24"/>
          <w:lang w:eastAsia="ja-JP"/>
        </w:rPr>
        <w:t xml:space="preserve">в собственность в качестве </w:t>
      </w:r>
      <w:r w:rsidR="00A42ED2" w:rsidRPr="004A2A64">
        <w:rPr>
          <w:rFonts w:eastAsia="MS Mincho"/>
          <w:sz w:val="24"/>
          <w:szCs w:val="24"/>
          <w:lang w:eastAsia="ja-JP"/>
        </w:rPr>
        <w:t>Торгового п</w:t>
      </w:r>
      <w:r w:rsidRPr="004A2A64">
        <w:rPr>
          <w:rFonts w:eastAsia="MS Mincho"/>
          <w:sz w:val="24"/>
          <w:szCs w:val="24"/>
          <w:lang w:eastAsia="ja-JP"/>
        </w:rPr>
        <w:t>артнера РТК</w:t>
      </w:r>
      <w:r w:rsidR="00C02374" w:rsidRPr="004A2A64">
        <w:rPr>
          <w:rFonts w:eastAsia="MS Mincho"/>
          <w:sz w:val="24"/>
          <w:szCs w:val="24"/>
          <w:lang w:eastAsia="ja-JP"/>
        </w:rPr>
        <w:t>ОММ</w:t>
      </w:r>
      <w:r w:rsidRPr="004A2A64">
        <w:rPr>
          <w:rFonts w:eastAsia="MS Mincho"/>
          <w:sz w:val="24"/>
          <w:szCs w:val="24"/>
          <w:lang w:eastAsia="ja-JP"/>
        </w:rPr>
        <w:t xml:space="preserve"> по </w:t>
      </w:r>
      <w:r w:rsidRPr="004A2A64">
        <w:rPr>
          <w:sz w:val="24"/>
          <w:szCs w:val="24"/>
        </w:rPr>
        <w:t xml:space="preserve">поставке Абонентского оборудования </w:t>
      </w:r>
      <w:r w:rsidR="00DD57F8" w:rsidRPr="004A2A64">
        <w:rPr>
          <w:sz w:val="24"/>
          <w:szCs w:val="24"/>
        </w:rPr>
        <w:t xml:space="preserve">для оказания </w:t>
      </w:r>
      <w:r w:rsidR="00875249" w:rsidRPr="004A2A64">
        <w:rPr>
          <w:sz w:val="24"/>
          <w:szCs w:val="24"/>
        </w:rPr>
        <w:t>Услуг</w:t>
      </w:r>
      <w:r w:rsidR="00063544" w:rsidRPr="004A2A64">
        <w:rPr>
          <w:sz w:val="24"/>
          <w:szCs w:val="24"/>
        </w:rPr>
        <w:t xml:space="preserve"> </w:t>
      </w:r>
      <w:proofErr w:type="gramStart"/>
      <w:r w:rsidR="00063544" w:rsidRPr="004A2A64">
        <w:rPr>
          <w:sz w:val="24"/>
          <w:szCs w:val="24"/>
        </w:rPr>
        <w:t>РТКОММ</w:t>
      </w:r>
      <w:r w:rsidR="00875249" w:rsidRPr="004A2A64">
        <w:rPr>
          <w:sz w:val="24"/>
          <w:szCs w:val="24"/>
        </w:rPr>
        <w:t xml:space="preserve"> </w:t>
      </w:r>
      <w:r w:rsidR="00897718" w:rsidRPr="004A2A64">
        <w:rPr>
          <w:sz w:val="24"/>
          <w:szCs w:val="24"/>
        </w:rPr>
        <w:t xml:space="preserve"> </w:t>
      </w:r>
      <w:r w:rsidR="00E3254E" w:rsidRPr="004A2A64">
        <w:rPr>
          <w:sz w:val="24"/>
          <w:szCs w:val="24"/>
        </w:rPr>
        <w:t>определяются</w:t>
      </w:r>
      <w:proofErr w:type="gramEnd"/>
      <w:r w:rsidR="00E3254E" w:rsidRPr="004A2A64">
        <w:rPr>
          <w:sz w:val="24"/>
          <w:szCs w:val="24"/>
        </w:rPr>
        <w:t xml:space="preserve"> </w:t>
      </w:r>
      <w:r w:rsidR="0083196D" w:rsidRPr="004A2A64">
        <w:rPr>
          <w:sz w:val="24"/>
          <w:szCs w:val="24"/>
        </w:rPr>
        <w:t>разделом 6 настоящего Договора</w:t>
      </w:r>
      <w:r w:rsidR="00E3254E" w:rsidRPr="004A2A64">
        <w:rPr>
          <w:sz w:val="24"/>
          <w:szCs w:val="24"/>
        </w:rPr>
        <w:t>.</w:t>
      </w:r>
    </w:p>
    <w:p w14:paraId="6FD59185" w14:textId="77777777" w:rsidR="009C63B7" w:rsidRPr="004A2A64" w:rsidRDefault="009C63B7" w:rsidP="00C546B6">
      <w:pPr>
        <w:pStyle w:val="aff2"/>
        <w:numPr>
          <w:ilvl w:val="1"/>
          <w:numId w:val="7"/>
        </w:numPr>
        <w:suppressLineNumbers/>
        <w:tabs>
          <w:tab w:val="left" w:pos="709"/>
          <w:tab w:val="left" w:pos="1134"/>
        </w:tabs>
        <w:suppressAutoHyphens/>
        <w:ind w:left="0" w:firstLine="0"/>
        <w:jc w:val="both"/>
        <w:rPr>
          <w:sz w:val="24"/>
          <w:szCs w:val="24"/>
        </w:rPr>
      </w:pPr>
      <w:r w:rsidRPr="004A2A64">
        <w:rPr>
          <w:sz w:val="24"/>
          <w:szCs w:val="24"/>
        </w:rPr>
        <w:t>Условия и порядок передачи Агенту Абонентского оборудования</w:t>
      </w:r>
      <w:r w:rsidR="00F646A9" w:rsidRPr="004A2A64">
        <w:rPr>
          <w:sz w:val="24"/>
          <w:szCs w:val="24"/>
        </w:rPr>
        <w:t xml:space="preserve"> </w:t>
      </w:r>
      <w:r w:rsidR="00DC56EA" w:rsidRPr="004A2A64">
        <w:rPr>
          <w:sz w:val="24"/>
          <w:szCs w:val="24"/>
        </w:rPr>
        <w:t xml:space="preserve">в целях </w:t>
      </w:r>
      <w:r w:rsidR="00DC56EA" w:rsidRPr="004A2A64">
        <w:rPr>
          <w:kern w:val="28"/>
          <w:sz w:val="24"/>
          <w:szCs w:val="24"/>
        </w:rPr>
        <w:t>передачи</w:t>
      </w:r>
      <w:r w:rsidRPr="004A2A64">
        <w:rPr>
          <w:kern w:val="28"/>
          <w:sz w:val="24"/>
          <w:szCs w:val="24"/>
        </w:rPr>
        <w:t xml:space="preserve"> в собственность (купля-продажа),</w:t>
      </w:r>
      <w:r w:rsidR="00DC56EA" w:rsidRPr="004A2A64">
        <w:rPr>
          <w:kern w:val="28"/>
          <w:sz w:val="24"/>
          <w:szCs w:val="24"/>
        </w:rPr>
        <w:t xml:space="preserve"> передачи</w:t>
      </w:r>
      <w:r w:rsidRPr="004A2A64">
        <w:rPr>
          <w:kern w:val="28"/>
          <w:sz w:val="24"/>
          <w:szCs w:val="24"/>
        </w:rPr>
        <w:t xml:space="preserve"> во временное владение и пользование (аренду)</w:t>
      </w:r>
      <w:r w:rsidR="00DC56EA" w:rsidRPr="004A2A64">
        <w:rPr>
          <w:kern w:val="28"/>
          <w:sz w:val="24"/>
          <w:szCs w:val="24"/>
        </w:rPr>
        <w:t xml:space="preserve"> от имени и за счет РТКОММ определяются </w:t>
      </w:r>
      <w:r w:rsidR="00035132" w:rsidRPr="004A2A64">
        <w:rPr>
          <w:kern w:val="28"/>
          <w:sz w:val="24"/>
          <w:szCs w:val="24"/>
        </w:rPr>
        <w:t>разделом 7 настоящего Договора</w:t>
      </w:r>
      <w:r w:rsidR="00DC56EA" w:rsidRPr="004A2A64">
        <w:rPr>
          <w:kern w:val="28"/>
          <w:sz w:val="24"/>
          <w:szCs w:val="24"/>
        </w:rPr>
        <w:t>.</w:t>
      </w:r>
    </w:p>
    <w:p w14:paraId="6F3C9E83" w14:textId="77777777" w:rsidR="00DC56EA" w:rsidRPr="004A2A64" w:rsidRDefault="009C63B7" w:rsidP="00C546B6">
      <w:pPr>
        <w:pStyle w:val="aff2"/>
        <w:numPr>
          <w:ilvl w:val="1"/>
          <w:numId w:val="7"/>
        </w:numPr>
        <w:suppressLineNumbers/>
        <w:tabs>
          <w:tab w:val="left" w:pos="709"/>
          <w:tab w:val="left" w:pos="1134"/>
        </w:tabs>
        <w:suppressAutoHyphens/>
        <w:ind w:left="0" w:firstLine="0"/>
        <w:jc w:val="both"/>
        <w:rPr>
          <w:sz w:val="24"/>
          <w:szCs w:val="24"/>
        </w:rPr>
      </w:pPr>
      <w:r w:rsidRPr="004A2A64">
        <w:rPr>
          <w:kern w:val="28"/>
          <w:sz w:val="24"/>
          <w:szCs w:val="24"/>
        </w:rPr>
        <w:t>Осуществление Агентом юридическ</w:t>
      </w:r>
      <w:r w:rsidR="00423D73" w:rsidRPr="004A2A64">
        <w:rPr>
          <w:kern w:val="28"/>
          <w:sz w:val="24"/>
          <w:szCs w:val="24"/>
        </w:rPr>
        <w:t>их действий, указанных в п.</w:t>
      </w:r>
      <w:r w:rsidRPr="004A2A64">
        <w:rPr>
          <w:kern w:val="28"/>
          <w:sz w:val="24"/>
          <w:szCs w:val="24"/>
        </w:rPr>
        <w:t xml:space="preserve"> 3.1. настоящего Договора, в качестве Агента-представителя не ограничивает прав Агента на совершение Агентом от своего имени и за свой счет, как </w:t>
      </w:r>
      <w:r w:rsidR="00DC56EA" w:rsidRPr="004A2A64">
        <w:rPr>
          <w:sz w:val="24"/>
          <w:szCs w:val="24"/>
        </w:rPr>
        <w:t>Торгового партнера РТКОММ</w:t>
      </w:r>
      <w:r w:rsidRPr="004A2A64">
        <w:rPr>
          <w:sz w:val="24"/>
          <w:szCs w:val="24"/>
        </w:rPr>
        <w:t xml:space="preserve"> по поставке Абонентского </w:t>
      </w:r>
      <w:r w:rsidR="00DD57F8" w:rsidRPr="004A2A64">
        <w:rPr>
          <w:sz w:val="24"/>
          <w:szCs w:val="24"/>
        </w:rPr>
        <w:t>оборудования</w:t>
      </w:r>
      <w:r w:rsidRPr="004A2A64">
        <w:rPr>
          <w:sz w:val="24"/>
          <w:szCs w:val="24"/>
        </w:rPr>
        <w:t>,</w:t>
      </w:r>
      <w:r w:rsidRPr="004A2A64">
        <w:rPr>
          <w:kern w:val="28"/>
          <w:sz w:val="24"/>
          <w:szCs w:val="24"/>
        </w:rPr>
        <w:t xml:space="preserve"> продажи Абонентам Абонентского оборудования, оказание услуг по его установке (монтажу) и демонтажу.</w:t>
      </w:r>
    </w:p>
    <w:p w14:paraId="039A09E5" w14:textId="77777777" w:rsidR="00DC56EA" w:rsidRPr="004A2A64" w:rsidRDefault="009C63B7" w:rsidP="00C546B6">
      <w:pPr>
        <w:pStyle w:val="aff2"/>
        <w:numPr>
          <w:ilvl w:val="1"/>
          <w:numId w:val="7"/>
        </w:numPr>
        <w:suppressLineNumbers/>
        <w:tabs>
          <w:tab w:val="left" w:pos="709"/>
          <w:tab w:val="left" w:pos="1134"/>
        </w:tabs>
        <w:suppressAutoHyphens/>
        <w:ind w:left="0" w:firstLine="0"/>
        <w:jc w:val="both"/>
        <w:rPr>
          <w:sz w:val="24"/>
          <w:szCs w:val="24"/>
        </w:rPr>
      </w:pPr>
      <w:r w:rsidRPr="004A2A64">
        <w:rPr>
          <w:kern w:val="28"/>
          <w:sz w:val="24"/>
          <w:szCs w:val="24"/>
        </w:rPr>
        <w:t>По сделкам, совершенн</w:t>
      </w:r>
      <w:r w:rsidR="00DC56EA" w:rsidRPr="004A2A64">
        <w:rPr>
          <w:kern w:val="28"/>
          <w:sz w:val="24"/>
          <w:szCs w:val="24"/>
        </w:rPr>
        <w:t>ым Агентом в соответствии с п. 3.5</w:t>
      </w:r>
      <w:r w:rsidRPr="004A2A64">
        <w:rPr>
          <w:kern w:val="28"/>
          <w:sz w:val="24"/>
          <w:szCs w:val="24"/>
        </w:rPr>
        <w:t xml:space="preserve">. настоящего Договора, приобретает права и становится обязанным Агент, даже если </w:t>
      </w:r>
      <w:r w:rsidR="00DC56EA" w:rsidRPr="004A2A64">
        <w:rPr>
          <w:kern w:val="28"/>
          <w:sz w:val="24"/>
          <w:szCs w:val="24"/>
        </w:rPr>
        <w:t>РТКОММ</w:t>
      </w:r>
      <w:r w:rsidRPr="004A2A64">
        <w:rPr>
          <w:kern w:val="28"/>
          <w:sz w:val="24"/>
          <w:szCs w:val="24"/>
        </w:rPr>
        <w:t xml:space="preserve"> был упомянут в сделке или вступил с Абонентом в непосредственные отношения по исполнению сделки.</w:t>
      </w:r>
    </w:p>
    <w:p w14:paraId="477A44DF" w14:textId="77777777" w:rsidR="00A42ED2" w:rsidRPr="004A2A64" w:rsidRDefault="0031582A" w:rsidP="00C546B6">
      <w:pPr>
        <w:pStyle w:val="aff2"/>
        <w:numPr>
          <w:ilvl w:val="1"/>
          <w:numId w:val="7"/>
        </w:numPr>
        <w:suppressLineNumbers/>
        <w:tabs>
          <w:tab w:val="left" w:pos="709"/>
          <w:tab w:val="left" w:pos="1134"/>
        </w:tabs>
        <w:suppressAutoHyphens/>
        <w:ind w:left="0" w:firstLine="0"/>
        <w:jc w:val="both"/>
        <w:rPr>
          <w:sz w:val="24"/>
          <w:szCs w:val="24"/>
        </w:rPr>
      </w:pPr>
      <w:r w:rsidRPr="004A2A64">
        <w:rPr>
          <w:color w:val="000000"/>
          <w:sz w:val="24"/>
          <w:szCs w:val="24"/>
        </w:rPr>
        <w:t>Агент при приобретении и продаже</w:t>
      </w:r>
      <w:r w:rsidR="00A42ED2" w:rsidRPr="004A2A64">
        <w:rPr>
          <w:color w:val="000000"/>
          <w:sz w:val="24"/>
          <w:szCs w:val="24"/>
        </w:rPr>
        <w:t xml:space="preserve"> Абонентского оборудования</w:t>
      </w:r>
      <w:r w:rsidR="00F646A9" w:rsidRPr="004A2A64">
        <w:rPr>
          <w:color w:val="000000"/>
          <w:sz w:val="24"/>
          <w:szCs w:val="24"/>
        </w:rPr>
        <w:t xml:space="preserve"> </w:t>
      </w:r>
      <w:r w:rsidR="00423D73" w:rsidRPr="004A2A64">
        <w:rPr>
          <w:color w:val="000000"/>
          <w:sz w:val="24"/>
          <w:szCs w:val="24"/>
        </w:rPr>
        <w:t>в соответствии с п.</w:t>
      </w:r>
      <w:r w:rsidR="00A42ED2" w:rsidRPr="004A2A64">
        <w:rPr>
          <w:color w:val="000000"/>
          <w:sz w:val="24"/>
          <w:szCs w:val="24"/>
        </w:rPr>
        <w:t xml:space="preserve"> 3.3. настоящего Договора </w:t>
      </w:r>
      <w:r w:rsidR="00DC56EA" w:rsidRPr="004A2A64">
        <w:rPr>
          <w:color w:val="000000"/>
          <w:sz w:val="24"/>
          <w:szCs w:val="24"/>
        </w:rPr>
        <w:t>в качестве Торгового партнера</w:t>
      </w:r>
      <w:r w:rsidR="00C02374" w:rsidRPr="004A2A64">
        <w:rPr>
          <w:color w:val="000000"/>
          <w:sz w:val="24"/>
          <w:szCs w:val="24"/>
        </w:rPr>
        <w:t xml:space="preserve"> РТКОММ </w:t>
      </w:r>
      <w:r w:rsidR="00660E13" w:rsidRPr="004A2A64">
        <w:rPr>
          <w:color w:val="000000"/>
          <w:sz w:val="24"/>
          <w:szCs w:val="24"/>
        </w:rPr>
        <w:t xml:space="preserve">действует как независимый контрагент и не является </w:t>
      </w:r>
      <w:r w:rsidR="00DC56EA" w:rsidRPr="004A2A64">
        <w:rPr>
          <w:color w:val="000000"/>
          <w:sz w:val="24"/>
          <w:szCs w:val="24"/>
        </w:rPr>
        <w:t>в таком случае</w:t>
      </w:r>
      <w:r w:rsidR="00660E13" w:rsidRPr="004A2A64">
        <w:rPr>
          <w:color w:val="000000"/>
          <w:sz w:val="24"/>
          <w:szCs w:val="24"/>
        </w:rPr>
        <w:t xml:space="preserve"> агентом, комиссионером или представителем РТКОММ.</w:t>
      </w:r>
    </w:p>
    <w:p w14:paraId="38B0FF12" w14:textId="41E26814" w:rsidR="00660E13" w:rsidRPr="004A2A64" w:rsidRDefault="00660E13" w:rsidP="00C546B6">
      <w:pPr>
        <w:pStyle w:val="ConsNormal"/>
        <w:widowControl/>
        <w:tabs>
          <w:tab w:val="left" w:pos="540"/>
          <w:tab w:val="left" w:pos="709"/>
          <w:tab w:val="left" w:pos="1134"/>
          <w:tab w:val="num" w:pos="6812"/>
        </w:tabs>
        <w:suppressAutoHyphens/>
        <w:ind w:firstLine="0"/>
        <w:jc w:val="both"/>
        <w:rPr>
          <w:rFonts w:ascii="Times New Roman" w:hAnsi="Times New Roman"/>
          <w:sz w:val="24"/>
          <w:szCs w:val="24"/>
        </w:rPr>
      </w:pPr>
      <w:r w:rsidRPr="004A2A64">
        <w:rPr>
          <w:rFonts w:ascii="Times New Roman" w:hAnsi="Times New Roman"/>
          <w:sz w:val="24"/>
          <w:szCs w:val="24"/>
        </w:rPr>
        <w:t xml:space="preserve">Присваиваемый статус </w:t>
      </w:r>
      <w:r w:rsidR="00A42ED2" w:rsidRPr="004A2A64">
        <w:rPr>
          <w:rFonts w:ascii="Times New Roman" w:hAnsi="Times New Roman"/>
          <w:sz w:val="24"/>
          <w:szCs w:val="24"/>
        </w:rPr>
        <w:t>Торгового п</w:t>
      </w:r>
      <w:r w:rsidRPr="004A2A64">
        <w:rPr>
          <w:rFonts w:ascii="Times New Roman" w:hAnsi="Times New Roman"/>
          <w:sz w:val="24"/>
          <w:szCs w:val="24"/>
        </w:rPr>
        <w:t>артнера</w:t>
      </w:r>
      <w:r w:rsidR="00C02374" w:rsidRPr="004A2A64">
        <w:rPr>
          <w:rFonts w:ascii="Times New Roman" w:hAnsi="Times New Roman"/>
          <w:sz w:val="24"/>
          <w:szCs w:val="24"/>
        </w:rPr>
        <w:t xml:space="preserve"> РТКОММ</w:t>
      </w:r>
      <w:r w:rsidRPr="004A2A64">
        <w:rPr>
          <w:rFonts w:ascii="Times New Roman" w:hAnsi="Times New Roman"/>
          <w:sz w:val="24"/>
          <w:szCs w:val="24"/>
        </w:rPr>
        <w:t xml:space="preserve"> обязывает </w:t>
      </w:r>
      <w:r w:rsidR="00A42ED2" w:rsidRPr="004A2A64">
        <w:rPr>
          <w:rFonts w:ascii="Times New Roman" w:hAnsi="Times New Roman"/>
          <w:sz w:val="24"/>
          <w:szCs w:val="24"/>
        </w:rPr>
        <w:t>его</w:t>
      </w:r>
      <w:r w:rsidRPr="004A2A64">
        <w:rPr>
          <w:rFonts w:ascii="Times New Roman" w:hAnsi="Times New Roman"/>
          <w:sz w:val="24"/>
          <w:szCs w:val="24"/>
        </w:rPr>
        <w:t xml:space="preserve"> вести дела, связанные с продажей </w:t>
      </w:r>
      <w:r w:rsidR="00A42ED2" w:rsidRPr="004A2A64">
        <w:rPr>
          <w:rFonts w:ascii="Times New Roman" w:hAnsi="Times New Roman"/>
          <w:sz w:val="24"/>
          <w:szCs w:val="24"/>
        </w:rPr>
        <w:t xml:space="preserve">Абонентского оборудования </w:t>
      </w:r>
      <w:r w:rsidRPr="004A2A64">
        <w:rPr>
          <w:rFonts w:ascii="Times New Roman" w:hAnsi="Times New Roman"/>
          <w:sz w:val="24"/>
          <w:szCs w:val="24"/>
        </w:rPr>
        <w:t xml:space="preserve">Покупателям, разумно и добросовестно, не пороча деловую репутацию, сохраняя и приумножая доброе имя РТКОММ, включая предложение </w:t>
      </w:r>
      <w:r w:rsidR="00A42ED2" w:rsidRPr="004A2A64">
        <w:rPr>
          <w:rFonts w:ascii="Times New Roman" w:hAnsi="Times New Roman"/>
          <w:sz w:val="24"/>
          <w:szCs w:val="24"/>
        </w:rPr>
        <w:t>Абонентского о</w:t>
      </w:r>
      <w:r w:rsidRPr="004A2A64">
        <w:rPr>
          <w:rFonts w:ascii="Times New Roman" w:hAnsi="Times New Roman"/>
          <w:sz w:val="24"/>
          <w:szCs w:val="24"/>
        </w:rPr>
        <w:t>борудования</w:t>
      </w:r>
      <w:r w:rsidR="00F646A9" w:rsidRPr="004A2A64">
        <w:rPr>
          <w:rFonts w:ascii="Times New Roman" w:hAnsi="Times New Roman"/>
          <w:sz w:val="24"/>
          <w:szCs w:val="24"/>
        </w:rPr>
        <w:t xml:space="preserve"> </w:t>
      </w:r>
      <w:r w:rsidR="002A08AB" w:rsidRPr="004A2A64">
        <w:rPr>
          <w:rFonts w:ascii="Times New Roman" w:hAnsi="Times New Roman"/>
          <w:sz w:val="24"/>
          <w:szCs w:val="24"/>
        </w:rPr>
        <w:t>Покупателям в пределах Тарифов (</w:t>
      </w:r>
      <w:r w:rsidRPr="004A2A64">
        <w:rPr>
          <w:rFonts w:ascii="Times New Roman" w:hAnsi="Times New Roman"/>
          <w:sz w:val="24"/>
          <w:szCs w:val="24"/>
        </w:rPr>
        <w:t>Тарифных планов</w:t>
      </w:r>
      <w:r w:rsidR="002A08AB" w:rsidRPr="004A2A64">
        <w:rPr>
          <w:rFonts w:ascii="Times New Roman" w:hAnsi="Times New Roman"/>
          <w:sz w:val="24"/>
          <w:szCs w:val="24"/>
        </w:rPr>
        <w:t>)</w:t>
      </w:r>
      <w:r w:rsidRPr="004A2A64">
        <w:rPr>
          <w:rFonts w:ascii="Times New Roman" w:hAnsi="Times New Roman"/>
          <w:sz w:val="24"/>
          <w:szCs w:val="24"/>
        </w:rPr>
        <w:t xml:space="preserve"> </w:t>
      </w:r>
      <w:r w:rsidR="0031582A" w:rsidRPr="004A2A64">
        <w:rPr>
          <w:rFonts w:ascii="Times New Roman" w:hAnsi="Times New Roman"/>
          <w:sz w:val="24"/>
          <w:szCs w:val="24"/>
        </w:rPr>
        <w:t>Услуг</w:t>
      </w:r>
      <w:r w:rsidR="002A08AB" w:rsidRPr="004A2A64">
        <w:rPr>
          <w:rFonts w:ascii="Times New Roman" w:hAnsi="Times New Roman"/>
          <w:sz w:val="24"/>
          <w:szCs w:val="24"/>
        </w:rPr>
        <w:t xml:space="preserve"> РТКОММ</w:t>
      </w:r>
      <w:r w:rsidRPr="004A2A64">
        <w:rPr>
          <w:rFonts w:ascii="Times New Roman" w:hAnsi="Times New Roman"/>
          <w:sz w:val="24"/>
          <w:szCs w:val="24"/>
        </w:rPr>
        <w:t>.</w:t>
      </w:r>
    </w:p>
    <w:p w14:paraId="79362A21" w14:textId="25BFA228" w:rsidR="00A42ED2" w:rsidRPr="004A2A64" w:rsidRDefault="00660E13" w:rsidP="00C546B6">
      <w:pPr>
        <w:tabs>
          <w:tab w:val="left" w:pos="709"/>
          <w:tab w:val="left" w:pos="1134"/>
          <w:tab w:val="num" w:pos="6812"/>
        </w:tabs>
        <w:suppressAutoHyphens/>
        <w:jc w:val="both"/>
        <w:rPr>
          <w:sz w:val="24"/>
          <w:szCs w:val="24"/>
        </w:rPr>
      </w:pPr>
      <w:r w:rsidRPr="004A2A64">
        <w:rPr>
          <w:sz w:val="24"/>
          <w:szCs w:val="24"/>
        </w:rPr>
        <w:t xml:space="preserve">При продаже Покупателям </w:t>
      </w:r>
      <w:r w:rsidR="00A42ED2" w:rsidRPr="004A2A64">
        <w:rPr>
          <w:sz w:val="24"/>
          <w:szCs w:val="24"/>
        </w:rPr>
        <w:t>Абонентского о</w:t>
      </w:r>
      <w:r w:rsidRPr="004A2A64">
        <w:rPr>
          <w:sz w:val="24"/>
          <w:szCs w:val="24"/>
        </w:rPr>
        <w:t>борудования</w:t>
      </w:r>
      <w:r w:rsidR="00F646A9" w:rsidRPr="004A2A64">
        <w:rPr>
          <w:sz w:val="24"/>
          <w:szCs w:val="24"/>
        </w:rPr>
        <w:t xml:space="preserve"> </w:t>
      </w:r>
      <w:r w:rsidR="009C63B7" w:rsidRPr="004A2A64">
        <w:rPr>
          <w:sz w:val="24"/>
          <w:szCs w:val="24"/>
        </w:rPr>
        <w:t>Агент</w:t>
      </w:r>
      <w:r w:rsidRPr="004A2A64">
        <w:rPr>
          <w:sz w:val="24"/>
          <w:szCs w:val="24"/>
        </w:rPr>
        <w:t xml:space="preserve"> обязан знакомить их и доводить в понятной, доступной форме и в полном объеме сведения об основных характеристиках и свойствах </w:t>
      </w:r>
      <w:r w:rsidR="00A42ED2" w:rsidRPr="004A2A64">
        <w:rPr>
          <w:sz w:val="24"/>
          <w:szCs w:val="24"/>
        </w:rPr>
        <w:t>Абонентского о</w:t>
      </w:r>
      <w:r w:rsidRPr="004A2A64">
        <w:rPr>
          <w:sz w:val="24"/>
          <w:szCs w:val="24"/>
        </w:rPr>
        <w:t xml:space="preserve">борудования, его целевом назначении, правила и условия пользования </w:t>
      </w:r>
      <w:r w:rsidR="00A42ED2" w:rsidRPr="004A2A64">
        <w:rPr>
          <w:sz w:val="24"/>
          <w:szCs w:val="24"/>
        </w:rPr>
        <w:t>Абонентским о</w:t>
      </w:r>
      <w:r w:rsidRPr="004A2A64">
        <w:rPr>
          <w:sz w:val="24"/>
          <w:szCs w:val="24"/>
        </w:rPr>
        <w:t>борудованием, иною необходимую информацию.</w:t>
      </w:r>
    </w:p>
    <w:p w14:paraId="2DFB36F7" w14:textId="77777777" w:rsidR="00660E13" w:rsidRPr="004A2A64" w:rsidRDefault="00660E13" w:rsidP="00C546B6">
      <w:pPr>
        <w:tabs>
          <w:tab w:val="left" w:pos="709"/>
          <w:tab w:val="left" w:pos="1134"/>
          <w:tab w:val="num" w:pos="6812"/>
        </w:tabs>
        <w:suppressAutoHyphens/>
        <w:jc w:val="both"/>
        <w:rPr>
          <w:sz w:val="24"/>
          <w:szCs w:val="24"/>
        </w:rPr>
      </w:pPr>
      <w:r w:rsidRPr="004A2A64">
        <w:rPr>
          <w:sz w:val="24"/>
          <w:szCs w:val="24"/>
        </w:rPr>
        <w:t xml:space="preserve">При оказании </w:t>
      </w:r>
      <w:r w:rsidR="009C63B7" w:rsidRPr="004A2A64">
        <w:rPr>
          <w:kern w:val="28"/>
          <w:sz w:val="24"/>
          <w:szCs w:val="24"/>
        </w:rPr>
        <w:t xml:space="preserve">от своего имени и за свой счет </w:t>
      </w:r>
      <w:r w:rsidRPr="004A2A64">
        <w:rPr>
          <w:kern w:val="28"/>
          <w:sz w:val="24"/>
          <w:szCs w:val="24"/>
        </w:rPr>
        <w:t xml:space="preserve">услуг по установке (монтажу) и демонтажу </w:t>
      </w:r>
      <w:r w:rsidR="009C63B7" w:rsidRPr="004A2A64">
        <w:rPr>
          <w:kern w:val="28"/>
          <w:sz w:val="24"/>
          <w:szCs w:val="24"/>
        </w:rPr>
        <w:t>Абонентского оборудования</w:t>
      </w:r>
      <w:r w:rsidR="00423D73" w:rsidRPr="004A2A64">
        <w:rPr>
          <w:kern w:val="28"/>
          <w:sz w:val="24"/>
          <w:szCs w:val="24"/>
        </w:rPr>
        <w:t>,</w:t>
      </w:r>
      <w:r w:rsidR="009C63B7" w:rsidRPr="004A2A64">
        <w:rPr>
          <w:kern w:val="28"/>
          <w:sz w:val="24"/>
          <w:szCs w:val="24"/>
        </w:rPr>
        <w:t xml:space="preserve"> Агент</w:t>
      </w:r>
      <w:r w:rsidRPr="004A2A64">
        <w:rPr>
          <w:kern w:val="28"/>
          <w:sz w:val="24"/>
          <w:szCs w:val="24"/>
        </w:rPr>
        <w:t xml:space="preserve"> обязан соблюдать все требования и рекомендации производителя</w:t>
      </w:r>
      <w:r w:rsidR="00C02374" w:rsidRPr="004A2A64">
        <w:rPr>
          <w:kern w:val="28"/>
          <w:sz w:val="24"/>
          <w:szCs w:val="24"/>
        </w:rPr>
        <w:t xml:space="preserve"> Абонентского оборудования</w:t>
      </w:r>
      <w:r w:rsidRPr="004A2A64">
        <w:rPr>
          <w:kern w:val="28"/>
          <w:sz w:val="24"/>
          <w:szCs w:val="24"/>
        </w:rPr>
        <w:t xml:space="preserve"> и РТКОММ. Ответственность за поломку, нарушение гарантии или отказ в гарантийных обязательствах Покупателю, возникшие в следствии несоблюдения настоящего раздела, несет </w:t>
      </w:r>
      <w:r w:rsidR="009C63B7" w:rsidRPr="004A2A64">
        <w:rPr>
          <w:kern w:val="28"/>
          <w:sz w:val="24"/>
          <w:szCs w:val="24"/>
        </w:rPr>
        <w:t>Агент</w:t>
      </w:r>
      <w:r w:rsidRPr="004A2A64">
        <w:rPr>
          <w:kern w:val="28"/>
          <w:sz w:val="24"/>
          <w:szCs w:val="24"/>
        </w:rPr>
        <w:t>.</w:t>
      </w:r>
    </w:p>
    <w:p w14:paraId="197868B1" w14:textId="77777777" w:rsidR="00660E13" w:rsidRPr="004A2A64" w:rsidRDefault="00660E13" w:rsidP="00C546B6">
      <w:pPr>
        <w:suppressLineNumbers/>
        <w:tabs>
          <w:tab w:val="left" w:pos="1134"/>
        </w:tabs>
        <w:suppressAutoHyphens/>
        <w:contextualSpacing/>
        <w:jc w:val="both"/>
        <w:rPr>
          <w:sz w:val="24"/>
          <w:szCs w:val="24"/>
        </w:rPr>
      </w:pPr>
    </w:p>
    <w:p w14:paraId="3B55024D" w14:textId="77777777" w:rsidR="00076D3E" w:rsidRPr="004A2A64" w:rsidRDefault="00525167" w:rsidP="00C546B6">
      <w:pPr>
        <w:pStyle w:val="16"/>
        <w:numPr>
          <w:ilvl w:val="0"/>
          <w:numId w:val="7"/>
        </w:numPr>
        <w:suppressLineNumbers/>
        <w:suppressAutoHyphens/>
        <w:ind w:left="0" w:firstLine="0"/>
        <w:contextualSpacing/>
        <w:jc w:val="center"/>
        <w:rPr>
          <w:szCs w:val="24"/>
        </w:rPr>
      </w:pPr>
      <w:r w:rsidRPr="004A2A64">
        <w:rPr>
          <w:szCs w:val="24"/>
        </w:rPr>
        <w:t>ПРАВА И ОБЯЗАННОСТИ СТОРОН</w:t>
      </w:r>
    </w:p>
    <w:p w14:paraId="4746200F" w14:textId="77777777" w:rsidR="00B225FB" w:rsidRPr="004A2A64" w:rsidRDefault="00B225FB" w:rsidP="00C546B6">
      <w:pPr>
        <w:pStyle w:val="16"/>
        <w:suppressLineNumbers/>
        <w:suppressAutoHyphens/>
        <w:contextualSpacing/>
        <w:rPr>
          <w:bCs/>
          <w:snapToGrid/>
          <w:color w:val="auto"/>
          <w:szCs w:val="24"/>
        </w:rPr>
      </w:pPr>
    </w:p>
    <w:p w14:paraId="6848C25A" w14:textId="77777777" w:rsidR="0031582A" w:rsidRPr="004A2A64" w:rsidRDefault="009B5903" w:rsidP="00C546B6">
      <w:pPr>
        <w:pStyle w:val="16"/>
        <w:suppressLineNumbers/>
        <w:tabs>
          <w:tab w:val="left" w:pos="709"/>
        </w:tabs>
        <w:suppressAutoHyphens/>
        <w:jc w:val="both"/>
        <w:rPr>
          <w:snapToGrid/>
          <w:color w:val="auto"/>
          <w:szCs w:val="24"/>
        </w:rPr>
      </w:pPr>
      <w:r w:rsidRPr="004A2A64">
        <w:rPr>
          <w:bCs/>
          <w:snapToGrid/>
          <w:color w:val="auto"/>
          <w:szCs w:val="24"/>
        </w:rPr>
        <w:t>4.1.</w:t>
      </w:r>
      <w:r w:rsidRPr="004A2A64">
        <w:rPr>
          <w:bCs/>
          <w:snapToGrid/>
          <w:color w:val="auto"/>
          <w:szCs w:val="24"/>
        </w:rPr>
        <w:tab/>
      </w:r>
      <w:r w:rsidR="004A3BB7" w:rsidRPr="004A2A64">
        <w:rPr>
          <w:snapToGrid/>
          <w:color w:val="auto"/>
          <w:szCs w:val="24"/>
        </w:rPr>
        <w:t>А</w:t>
      </w:r>
      <w:r w:rsidR="00C254AE" w:rsidRPr="004A2A64">
        <w:rPr>
          <w:snapToGrid/>
          <w:color w:val="auto"/>
          <w:szCs w:val="24"/>
        </w:rPr>
        <w:t>гент</w:t>
      </w:r>
      <w:r w:rsidR="00076D3E" w:rsidRPr="004A2A64">
        <w:rPr>
          <w:snapToGrid/>
          <w:color w:val="auto"/>
          <w:szCs w:val="24"/>
        </w:rPr>
        <w:t xml:space="preserve"> обязуется:</w:t>
      </w:r>
    </w:p>
    <w:p w14:paraId="4A54EDE8" w14:textId="77777777" w:rsidR="004165A2" w:rsidRPr="004A2A64" w:rsidRDefault="009B5903" w:rsidP="00C546B6">
      <w:pPr>
        <w:pStyle w:val="ConsNormal"/>
        <w:widowControl/>
        <w:tabs>
          <w:tab w:val="left" w:pos="540"/>
          <w:tab w:val="left" w:pos="709"/>
        </w:tabs>
        <w:suppressAutoHyphens/>
        <w:ind w:firstLine="0"/>
        <w:jc w:val="both"/>
        <w:rPr>
          <w:rFonts w:ascii="Times New Roman" w:hAnsi="Times New Roman"/>
          <w:sz w:val="24"/>
          <w:szCs w:val="24"/>
        </w:rPr>
      </w:pPr>
      <w:r w:rsidRPr="004A2A64">
        <w:rPr>
          <w:rFonts w:ascii="Times New Roman" w:hAnsi="Times New Roman"/>
          <w:b/>
          <w:snapToGrid/>
          <w:sz w:val="24"/>
          <w:szCs w:val="24"/>
        </w:rPr>
        <w:lastRenderedPageBreak/>
        <w:t>4.1.1.</w:t>
      </w:r>
      <w:r w:rsidRPr="004A2A64">
        <w:rPr>
          <w:rFonts w:ascii="Times New Roman" w:hAnsi="Times New Roman"/>
          <w:b/>
          <w:snapToGrid/>
          <w:sz w:val="24"/>
          <w:szCs w:val="24"/>
        </w:rPr>
        <w:tab/>
      </w:r>
      <w:r w:rsidR="00076D3E" w:rsidRPr="004A2A64">
        <w:rPr>
          <w:rFonts w:ascii="Times New Roman" w:hAnsi="Times New Roman"/>
          <w:snapToGrid/>
          <w:sz w:val="24"/>
          <w:szCs w:val="24"/>
        </w:rPr>
        <w:t xml:space="preserve">Осуществлять </w:t>
      </w:r>
      <w:r w:rsidR="004165A2" w:rsidRPr="004A2A64">
        <w:rPr>
          <w:rFonts w:ascii="Times New Roman" w:hAnsi="Times New Roman"/>
          <w:sz w:val="24"/>
          <w:szCs w:val="24"/>
        </w:rPr>
        <w:t xml:space="preserve">изучение рынка </w:t>
      </w:r>
      <w:r w:rsidR="00875249" w:rsidRPr="004A2A64">
        <w:rPr>
          <w:rFonts w:ascii="Times New Roman" w:hAnsi="Times New Roman"/>
          <w:sz w:val="24"/>
          <w:szCs w:val="24"/>
        </w:rPr>
        <w:t>услуг</w:t>
      </w:r>
      <w:r w:rsidR="004165A2" w:rsidRPr="004A2A64">
        <w:rPr>
          <w:rFonts w:ascii="Times New Roman" w:hAnsi="Times New Roman"/>
          <w:sz w:val="24"/>
          <w:szCs w:val="24"/>
        </w:rPr>
        <w:t xml:space="preserve"> связи с целью </w:t>
      </w:r>
      <w:r w:rsidR="002A08AB" w:rsidRPr="004A2A64">
        <w:rPr>
          <w:rFonts w:ascii="Times New Roman" w:hAnsi="Times New Roman"/>
          <w:sz w:val="24"/>
          <w:szCs w:val="24"/>
        </w:rPr>
        <w:t>поиска и</w:t>
      </w:r>
      <w:r w:rsidR="009B3E1A" w:rsidRPr="004A2A64">
        <w:rPr>
          <w:rFonts w:ascii="Times New Roman" w:hAnsi="Times New Roman"/>
          <w:sz w:val="24"/>
          <w:szCs w:val="24"/>
        </w:rPr>
        <w:t xml:space="preserve"> </w:t>
      </w:r>
      <w:r w:rsidR="002A08AB" w:rsidRPr="004A2A64">
        <w:rPr>
          <w:rFonts w:ascii="Times New Roman" w:hAnsi="Times New Roman"/>
          <w:sz w:val="24"/>
          <w:szCs w:val="24"/>
        </w:rPr>
        <w:t>привлечения</w:t>
      </w:r>
      <w:r w:rsidR="004165A2" w:rsidRPr="004A2A64">
        <w:rPr>
          <w:rFonts w:ascii="Times New Roman" w:hAnsi="Times New Roman"/>
          <w:sz w:val="24"/>
          <w:szCs w:val="24"/>
        </w:rPr>
        <w:t xml:space="preserve"> потенциальных Абонентов, желающих приобрести Услуги</w:t>
      </w:r>
      <w:r w:rsidR="002A08AB" w:rsidRPr="004A2A64">
        <w:rPr>
          <w:rFonts w:ascii="Times New Roman" w:hAnsi="Times New Roman"/>
          <w:sz w:val="24"/>
          <w:szCs w:val="24"/>
        </w:rPr>
        <w:t xml:space="preserve"> РТКОММ</w:t>
      </w:r>
      <w:r w:rsidR="004165A2" w:rsidRPr="004A2A64">
        <w:rPr>
          <w:rFonts w:ascii="Times New Roman" w:hAnsi="Times New Roman"/>
          <w:sz w:val="24"/>
          <w:szCs w:val="24"/>
        </w:rPr>
        <w:t>, приобрести</w:t>
      </w:r>
      <w:r w:rsidR="00F87135" w:rsidRPr="004A2A64">
        <w:rPr>
          <w:rFonts w:ascii="Times New Roman" w:hAnsi="Times New Roman"/>
          <w:sz w:val="24"/>
          <w:szCs w:val="24"/>
        </w:rPr>
        <w:t xml:space="preserve"> (купля-продажа)</w:t>
      </w:r>
      <w:r w:rsidR="004165A2" w:rsidRPr="004A2A64">
        <w:rPr>
          <w:rFonts w:ascii="Times New Roman" w:hAnsi="Times New Roman"/>
          <w:sz w:val="24"/>
          <w:szCs w:val="24"/>
        </w:rPr>
        <w:t xml:space="preserve"> либо получить во временное владение и пользование (аренду) </w:t>
      </w:r>
      <w:r w:rsidR="00F646A9" w:rsidRPr="004A2A64">
        <w:rPr>
          <w:rFonts w:ascii="Times New Roman" w:hAnsi="Times New Roman"/>
          <w:sz w:val="24"/>
          <w:szCs w:val="24"/>
        </w:rPr>
        <w:t xml:space="preserve">Абонентское оборудование </w:t>
      </w:r>
      <w:r w:rsidR="004165A2" w:rsidRPr="004A2A64">
        <w:rPr>
          <w:rFonts w:ascii="Times New Roman" w:hAnsi="Times New Roman"/>
          <w:sz w:val="24"/>
          <w:szCs w:val="24"/>
        </w:rPr>
        <w:t xml:space="preserve">на условиях, определенных в Условиях оказания </w:t>
      </w:r>
      <w:r w:rsidR="00875249" w:rsidRPr="004A2A64">
        <w:rPr>
          <w:rFonts w:ascii="Times New Roman" w:hAnsi="Times New Roman"/>
          <w:sz w:val="24"/>
          <w:szCs w:val="24"/>
        </w:rPr>
        <w:t>Услуг РТКОММ</w:t>
      </w:r>
      <w:r w:rsidR="004165A2" w:rsidRPr="004A2A64">
        <w:rPr>
          <w:rFonts w:ascii="Times New Roman" w:hAnsi="Times New Roman"/>
          <w:sz w:val="24"/>
          <w:szCs w:val="24"/>
        </w:rPr>
        <w:t>;</w:t>
      </w:r>
    </w:p>
    <w:p w14:paraId="3737B6BF" w14:textId="6AAED1FA" w:rsidR="009B5903" w:rsidRPr="004A2A64" w:rsidRDefault="009B5903" w:rsidP="00C546B6">
      <w:pPr>
        <w:pStyle w:val="ad"/>
        <w:suppressLineNumbers/>
        <w:tabs>
          <w:tab w:val="clear" w:pos="4153"/>
          <w:tab w:val="clear" w:pos="8306"/>
          <w:tab w:val="left" w:pos="709"/>
        </w:tabs>
        <w:suppressAutoHyphens/>
        <w:jc w:val="both"/>
        <w:rPr>
          <w:sz w:val="24"/>
          <w:szCs w:val="24"/>
        </w:rPr>
      </w:pPr>
      <w:r w:rsidRPr="004A2A64">
        <w:rPr>
          <w:b/>
          <w:sz w:val="24"/>
          <w:szCs w:val="24"/>
        </w:rPr>
        <w:t>4.1.2.</w:t>
      </w:r>
      <w:r w:rsidRPr="004A2A64">
        <w:rPr>
          <w:b/>
          <w:sz w:val="24"/>
          <w:szCs w:val="24"/>
        </w:rPr>
        <w:tab/>
      </w:r>
      <w:r w:rsidRPr="004A2A64">
        <w:rPr>
          <w:sz w:val="24"/>
          <w:szCs w:val="24"/>
        </w:rPr>
        <w:t xml:space="preserve">Знакомить потенциальных Абонентов с Условиями оказания услуг СШПД, Условиями оказания услуг </w:t>
      </w:r>
      <w:r w:rsidRPr="004A2A64">
        <w:rPr>
          <w:sz w:val="24"/>
          <w:szCs w:val="24"/>
          <w:lang w:val="en-US"/>
        </w:rPr>
        <w:t>Wi</w:t>
      </w:r>
      <w:r w:rsidRPr="004A2A64">
        <w:rPr>
          <w:sz w:val="24"/>
          <w:szCs w:val="24"/>
        </w:rPr>
        <w:t>-</w:t>
      </w:r>
      <w:r w:rsidRPr="004A2A64">
        <w:rPr>
          <w:sz w:val="24"/>
          <w:szCs w:val="24"/>
          <w:lang w:val="en-US"/>
        </w:rPr>
        <w:t>Fi</w:t>
      </w:r>
      <w:r w:rsidRPr="004A2A64">
        <w:rPr>
          <w:sz w:val="24"/>
          <w:szCs w:val="24"/>
        </w:rPr>
        <w:t>, доводить в понятной, доступной форме и в полном объеме сведения об Операторе, основных характеристиках и свойствах оказываемых Услуг РТКОММ, основных характеристиках и свойствах Абонентского оборудования</w:t>
      </w:r>
      <w:r w:rsidR="00B903F6" w:rsidRPr="004A2A64">
        <w:rPr>
          <w:sz w:val="24"/>
          <w:szCs w:val="24"/>
        </w:rPr>
        <w:t>, ценах и Т</w:t>
      </w:r>
      <w:r w:rsidRPr="004A2A64">
        <w:rPr>
          <w:sz w:val="24"/>
          <w:szCs w:val="24"/>
        </w:rPr>
        <w:t>арифах</w:t>
      </w:r>
      <w:r w:rsidR="00B903F6" w:rsidRPr="004A2A64">
        <w:rPr>
          <w:sz w:val="24"/>
          <w:szCs w:val="24"/>
        </w:rPr>
        <w:t xml:space="preserve"> (Тарифных планах)</w:t>
      </w:r>
      <w:r w:rsidRPr="004A2A64">
        <w:rPr>
          <w:sz w:val="24"/>
          <w:szCs w:val="24"/>
        </w:rPr>
        <w:t xml:space="preserve"> на услуги и </w:t>
      </w:r>
      <w:r w:rsidR="00F646A9" w:rsidRPr="004A2A64">
        <w:rPr>
          <w:sz w:val="24"/>
          <w:szCs w:val="24"/>
        </w:rPr>
        <w:t>Абонентское оборудование</w:t>
      </w:r>
      <w:r w:rsidRPr="004A2A64">
        <w:rPr>
          <w:sz w:val="24"/>
          <w:szCs w:val="24"/>
        </w:rPr>
        <w:t>, порядке и сроках расчетов, правилах и условиях пользования Услугами РТКОММ и Абонентским оборудованием, территории обслуживания (зоне покрытия) и иной необходимой информацией, разъяснять Абоненту порядок исполнения Абонентом и Оператором Договора;</w:t>
      </w:r>
    </w:p>
    <w:p w14:paraId="6F6A9294" w14:textId="7801A3DD" w:rsidR="009B5903" w:rsidRPr="004A2A64" w:rsidRDefault="009B5903" w:rsidP="00C546B6">
      <w:pPr>
        <w:pStyle w:val="ConsNormal"/>
        <w:widowControl/>
        <w:tabs>
          <w:tab w:val="left" w:pos="540"/>
          <w:tab w:val="left" w:pos="709"/>
        </w:tabs>
        <w:suppressAutoHyphens/>
        <w:ind w:firstLine="0"/>
        <w:jc w:val="both"/>
        <w:rPr>
          <w:rFonts w:ascii="Times New Roman" w:hAnsi="Times New Roman"/>
          <w:sz w:val="24"/>
          <w:szCs w:val="24"/>
        </w:rPr>
      </w:pPr>
      <w:r w:rsidRPr="004A2A64">
        <w:rPr>
          <w:rFonts w:ascii="Times New Roman" w:hAnsi="Times New Roman"/>
          <w:b/>
          <w:sz w:val="24"/>
          <w:szCs w:val="24"/>
        </w:rPr>
        <w:t>4.1.3.</w:t>
      </w:r>
      <w:r w:rsidRPr="004A2A64">
        <w:rPr>
          <w:rFonts w:ascii="Times New Roman" w:hAnsi="Times New Roman"/>
          <w:b/>
          <w:sz w:val="24"/>
          <w:szCs w:val="24"/>
        </w:rPr>
        <w:tab/>
      </w:r>
      <w:r w:rsidRPr="004A2A64">
        <w:rPr>
          <w:rFonts w:ascii="Times New Roman" w:hAnsi="Times New Roman"/>
          <w:sz w:val="24"/>
          <w:szCs w:val="24"/>
        </w:rPr>
        <w:t>В случае, если в результате действий</w:t>
      </w:r>
      <w:r w:rsidR="00302D8C" w:rsidRPr="004A2A64">
        <w:rPr>
          <w:rFonts w:ascii="Times New Roman" w:hAnsi="Times New Roman"/>
          <w:sz w:val="24"/>
          <w:szCs w:val="24"/>
        </w:rPr>
        <w:t xml:space="preserve"> согласно</w:t>
      </w:r>
      <w:r w:rsidRPr="004A2A64">
        <w:rPr>
          <w:rFonts w:ascii="Times New Roman" w:hAnsi="Times New Roman"/>
          <w:sz w:val="24"/>
          <w:szCs w:val="24"/>
        </w:rPr>
        <w:t xml:space="preserve"> </w:t>
      </w:r>
      <w:proofErr w:type="spellStart"/>
      <w:r w:rsidR="00302D8C" w:rsidRPr="004A2A64">
        <w:rPr>
          <w:rFonts w:ascii="Times New Roman" w:hAnsi="Times New Roman"/>
          <w:sz w:val="24"/>
          <w:szCs w:val="24"/>
        </w:rPr>
        <w:t>п.</w:t>
      </w:r>
      <w:r w:rsidRPr="004A2A64">
        <w:rPr>
          <w:rFonts w:ascii="Times New Roman" w:hAnsi="Times New Roman"/>
          <w:sz w:val="24"/>
          <w:szCs w:val="24"/>
        </w:rPr>
        <w:t>п</w:t>
      </w:r>
      <w:proofErr w:type="spellEnd"/>
      <w:r w:rsidRPr="004A2A64">
        <w:rPr>
          <w:rFonts w:ascii="Times New Roman" w:hAnsi="Times New Roman"/>
          <w:sz w:val="24"/>
          <w:szCs w:val="24"/>
        </w:rPr>
        <w:t>.</w:t>
      </w:r>
      <w:r w:rsidR="00855CDD" w:rsidRPr="004A2A64">
        <w:rPr>
          <w:rFonts w:ascii="Times New Roman" w:hAnsi="Times New Roman"/>
          <w:sz w:val="24"/>
          <w:szCs w:val="24"/>
        </w:rPr>
        <w:t xml:space="preserve"> </w:t>
      </w:r>
      <w:r w:rsidRPr="004A2A64">
        <w:rPr>
          <w:rFonts w:ascii="Times New Roman" w:hAnsi="Times New Roman"/>
          <w:sz w:val="24"/>
          <w:szCs w:val="24"/>
        </w:rPr>
        <w:t>4.1.1.</w:t>
      </w:r>
      <w:r w:rsidR="00302D8C" w:rsidRPr="004A2A64">
        <w:rPr>
          <w:rFonts w:ascii="Times New Roman" w:hAnsi="Times New Roman"/>
          <w:sz w:val="24"/>
          <w:szCs w:val="24"/>
        </w:rPr>
        <w:t>, 4.1.2. в отношении Абонентов</w:t>
      </w:r>
      <w:r w:rsidRPr="004A2A64">
        <w:rPr>
          <w:rFonts w:ascii="Times New Roman" w:hAnsi="Times New Roman"/>
          <w:sz w:val="24"/>
          <w:szCs w:val="24"/>
        </w:rPr>
        <w:t xml:space="preserve"> </w:t>
      </w:r>
      <w:r w:rsidR="00623BE5" w:rsidRPr="004A2A64">
        <w:rPr>
          <w:rFonts w:ascii="Times New Roman" w:hAnsi="Times New Roman"/>
          <w:sz w:val="24"/>
          <w:szCs w:val="24"/>
        </w:rPr>
        <w:t xml:space="preserve">Услуг </w:t>
      </w:r>
      <w:r w:rsidR="00875249" w:rsidRPr="004A2A64">
        <w:rPr>
          <w:rFonts w:ascii="Times New Roman" w:hAnsi="Times New Roman"/>
          <w:sz w:val="24"/>
          <w:szCs w:val="24"/>
        </w:rPr>
        <w:t>РТКОММ</w:t>
      </w:r>
      <w:r w:rsidR="00623BE5" w:rsidRPr="004A2A64">
        <w:rPr>
          <w:rFonts w:ascii="Times New Roman" w:hAnsi="Times New Roman"/>
          <w:sz w:val="24"/>
          <w:szCs w:val="24"/>
        </w:rPr>
        <w:t xml:space="preserve"> </w:t>
      </w:r>
      <w:r w:rsidRPr="004A2A64">
        <w:rPr>
          <w:rFonts w:ascii="Times New Roman" w:hAnsi="Times New Roman"/>
          <w:sz w:val="24"/>
          <w:szCs w:val="24"/>
        </w:rPr>
        <w:t>Агент выступает в качестве Агента</w:t>
      </w:r>
      <w:r w:rsidR="00E80362" w:rsidRPr="004A2A64">
        <w:rPr>
          <w:rFonts w:ascii="Times New Roman" w:hAnsi="Times New Roman"/>
          <w:sz w:val="24"/>
          <w:szCs w:val="24"/>
        </w:rPr>
        <w:t xml:space="preserve"> по поиску</w:t>
      </w:r>
      <w:r w:rsidRPr="004A2A64">
        <w:rPr>
          <w:rFonts w:ascii="Times New Roman" w:hAnsi="Times New Roman"/>
          <w:sz w:val="24"/>
          <w:szCs w:val="24"/>
        </w:rPr>
        <w:t xml:space="preserve">, </w:t>
      </w:r>
      <w:r w:rsidR="00302D8C" w:rsidRPr="004A2A64">
        <w:rPr>
          <w:rFonts w:ascii="Times New Roman" w:hAnsi="Times New Roman"/>
          <w:sz w:val="24"/>
          <w:szCs w:val="24"/>
        </w:rPr>
        <w:t xml:space="preserve">направлять Заявки на подключение </w:t>
      </w:r>
      <w:r w:rsidR="00F87135" w:rsidRPr="004A2A64">
        <w:rPr>
          <w:rStyle w:val="ab"/>
          <w:rFonts w:ascii="Times New Roman" w:hAnsi="Times New Roman"/>
          <w:color w:val="auto"/>
          <w:sz w:val="24"/>
          <w:szCs w:val="24"/>
          <w:u w:val="none"/>
        </w:rPr>
        <w:t xml:space="preserve">с использованием </w:t>
      </w:r>
      <w:r w:rsidR="002A5603" w:rsidRPr="004A2A64">
        <w:rPr>
          <w:rStyle w:val="ab"/>
          <w:rFonts w:ascii="Times New Roman" w:hAnsi="Times New Roman"/>
          <w:color w:val="auto"/>
          <w:sz w:val="24"/>
          <w:szCs w:val="24"/>
          <w:u w:val="none"/>
        </w:rPr>
        <w:t>К</w:t>
      </w:r>
      <w:r w:rsidR="00F87135" w:rsidRPr="004A2A64">
        <w:rPr>
          <w:rStyle w:val="ab"/>
          <w:rFonts w:ascii="Times New Roman" w:hAnsi="Times New Roman"/>
          <w:color w:val="auto"/>
          <w:sz w:val="24"/>
          <w:szCs w:val="24"/>
          <w:u w:val="none"/>
        </w:rPr>
        <w:t xml:space="preserve">абинета Агента путем </w:t>
      </w:r>
      <w:r w:rsidR="00694AC3" w:rsidRPr="004A2A64">
        <w:rPr>
          <w:rStyle w:val="ab"/>
          <w:rFonts w:ascii="Times New Roman" w:hAnsi="Times New Roman"/>
          <w:color w:val="auto"/>
          <w:sz w:val="24"/>
          <w:szCs w:val="24"/>
          <w:u w:val="none"/>
        </w:rPr>
        <w:t>формирования</w:t>
      </w:r>
      <w:r w:rsidR="0097317C" w:rsidRPr="004A2A64">
        <w:rPr>
          <w:rStyle w:val="ab"/>
          <w:rFonts w:ascii="Times New Roman" w:hAnsi="Times New Roman"/>
          <w:color w:val="auto"/>
          <w:sz w:val="24"/>
          <w:szCs w:val="24"/>
          <w:u w:val="none"/>
        </w:rPr>
        <w:t xml:space="preserve"> Карточки абонентского договора</w:t>
      </w:r>
      <w:r w:rsidR="00694AC3" w:rsidRPr="004A2A64">
        <w:rPr>
          <w:rStyle w:val="ab"/>
          <w:rFonts w:ascii="Times New Roman" w:hAnsi="Times New Roman"/>
          <w:color w:val="auto"/>
          <w:sz w:val="24"/>
          <w:szCs w:val="24"/>
          <w:u w:val="none"/>
        </w:rPr>
        <w:t>.</w:t>
      </w:r>
      <w:r w:rsidR="00623BE5" w:rsidRPr="004A2A64">
        <w:rPr>
          <w:rStyle w:val="ab"/>
          <w:rFonts w:ascii="Times New Roman" w:hAnsi="Times New Roman"/>
          <w:color w:val="auto"/>
          <w:sz w:val="24"/>
          <w:szCs w:val="24"/>
          <w:u w:val="none"/>
        </w:rPr>
        <w:t xml:space="preserve"> </w:t>
      </w:r>
      <w:r w:rsidR="00623BE5" w:rsidRPr="004A2A64">
        <w:rPr>
          <w:rFonts w:ascii="Times New Roman" w:hAnsi="Times New Roman"/>
          <w:sz w:val="24"/>
          <w:szCs w:val="24"/>
        </w:rPr>
        <w:t xml:space="preserve">В случае, если в результате действий согласно </w:t>
      </w:r>
      <w:proofErr w:type="spellStart"/>
      <w:r w:rsidR="00623BE5" w:rsidRPr="004A2A64">
        <w:rPr>
          <w:rFonts w:ascii="Times New Roman" w:hAnsi="Times New Roman"/>
          <w:sz w:val="24"/>
          <w:szCs w:val="24"/>
        </w:rPr>
        <w:t>п.п</w:t>
      </w:r>
      <w:proofErr w:type="spellEnd"/>
      <w:r w:rsidR="00623BE5" w:rsidRPr="004A2A64">
        <w:rPr>
          <w:rFonts w:ascii="Times New Roman" w:hAnsi="Times New Roman"/>
          <w:sz w:val="24"/>
          <w:szCs w:val="24"/>
        </w:rPr>
        <w:t>.</w:t>
      </w:r>
      <w:r w:rsidR="00855CDD" w:rsidRPr="004A2A64">
        <w:rPr>
          <w:rFonts w:ascii="Times New Roman" w:hAnsi="Times New Roman"/>
          <w:sz w:val="24"/>
          <w:szCs w:val="24"/>
        </w:rPr>
        <w:t xml:space="preserve"> </w:t>
      </w:r>
      <w:r w:rsidR="00623BE5" w:rsidRPr="004A2A64">
        <w:rPr>
          <w:rFonts w:ascii="Times New Roman" w:hAnsi="Times New Roman"/>
          <w:sz w:val="24"/>
          <w:szCs w:val="24"/>
        </w:rPr>
        <w:t xml:space="preserve">4.1.1., 4.1.2. в отношении </w:t>
      </w:r>
      <w:r w:rsidR="00875249" w:rsidRPr="004A2A64">
        <w:rPr>
          <w:rFonts w:ascii="Times New Roman" w:hAnsi="Times New Roman"/>
          <w:sz w:val="24"/>
          <w:szCs w:val="24"/>
        </w:rPr>
        <w:t xml:space="preserve">Абонентов </w:t>
      </w:r>
      <w:r w:rsidR="00623BE5" w:rsidRPr="004A2A64">
        <w:rPr>
          <w:rFonts w:ascii="Times New Roman" w:hAnsi="Times New Roman"/>
          <w:sz w:val="24"/>
          <w:szCs w:val="24"/>
        </w:rPr>
        <w:t xml:space="preserve">Услуг </w:t>
      </w:r>
      <w:r w:rsidR="00623BE5" w:rsidRPr="004A2A64">
        <w:rPr>
          <w:rFonts w:ascii="Times New Roman" w:hAnsi="Times New Roman"/>
          <w:sz w:val="24"/>
          <w:szCs w:val="24"/>
          <w:lang w:val="en-US"/>
        </w:rPr>
        <w:t>Wi</w:t>
      </w:r>
      <w:r w:rsidR="00623BE5" w:rsidRPr="004A2A64">
        <w:rPr>
          <w:rFonts w:ascii="Times New Roman" w:hAnsi="Times New Roman"/>
          <w:sz w:val="24"/>
          <w:szCs w:val="24"/>
        </w:rPr>
        <w:t>-</w:t>
      </w:r>
      <w:r w:rsidR="00623BE5" w:rsidRPr="004A2A64">
        <w:rPr>
          <w:rFonts w:ascii="Times New Roman" w:hAnsi="Times New Roman"/>
          <w:sz w:val="24"/>
          <w:szCs w:val="24"/>
          <w:lang w:val="en-US"/>
        </w:rPr>
        <w:t>Fi</w:t>
      </w:r>
      <w:r w:rsidR="00623BE5" w:rsidRPr="004A2A64">
        <w:rPr>
          <w:rFonts w:ascii="Times New Roman" w:hAnsi="Times New Roman"/>
          <w:sz w:val="24"/>
          <w:szCs w:val="24"/>
        </w:rPr>
        <w:t xml:space="preserve"> Агент выступает в качестве Агента</w:t>
      </w:r>
      <w:r w:rsidR="00E80362" w:rsidRPr="004A2A64">
        <w:rPr>
          <w:rFonts w:ascii="Times New Roman" w:hAnsi="Times New Roman"/>
          <w:sz w:val="24"/>
          <w:szCs w:val="24"/>
        </w:rPr>
        <w:t xml:space="preserve"> по поиску</w:t>
      </w:r>
      <w:r w:rsidR="00623BE5" w:rsidRPr="004A2A64">
        <w:rPr>
          <w:rFonts w:ascii="Times New Roman" w:hAnsi="Times New Roman"/>
          <w:sz w:val="24"/>
          <w:szCs w:val="24"/>
        </w:rPr>
        <w:t xml:space="preserve">, направлять Заявки на организацию </w:t>
      </w:r>
      <w:r w:rsidR="005A350B" w:rsidRPr="004A2A64">
        <w:rPr>
          <w:rFonts w:ascii="Times New Roman" w:hAnsi="Times New Roman"/>
          <w:sz w:val="24"/>
          <w:szCs w:val="24"/>
        </w:rPr>
        <w:t xml:space="preserve">Зоны </w:t>
      </w:r>
      <w:r w:rsidR="005A350B" w:rsidRPr="004A2A64">
        <w:rPr>
          <w:rFonts w:ascii="Times New Roman" w:hAnsi="Times New Roman"/>
          <w:sz w:val="24"/>
          <w:szCs w:val="24"/>
          <w:lang w:val="en-US"/>
        </w:rPr>
        <w:t>Wi</w:t>
      </w:r>
      <w:r w:rsidR="005A350B" w:rsidRPr="004A2A64">
        <w:rPr>
          <w:rFonts w:ascii="Times New Roman" w:hAnsi="Times New Roman"/>
          <w:sz w:val="24"/>
          <w:szCs w:val="24"/>
        </w:rPr>
        <w:t>-</w:t>
      </w:r>
      <w:r w:rsidR="005A350B" w:rsidRPr="004A2A64">
        <w:rPr>
          <w:rFonts w:ascii="Times New Roman" w:hAnsi="Times New Roman"/>
          <w:sz w:val="24"/>
          <w:szCs w:val="24"/>
          <w:lang w:val="en-US"/>
        </w:rPr>
        <w:t>Fi</w:t>
      </w:r>
      <w:r w:rsidR="00623BE5" w:rsidRPr="004A2A64">
        <w:rPr>
          <w:rFonts w:ascii="Times New Roman" w:hAnsi="Times New Roman"/>
          <w:sz w:val="24"/>
          <w:szCs w:val="24"/>
        </w:rPr>
        <w:t xml:space="preserve"> в адрес РТКОММ </w:t>
      </w:r>
      <w:r w:rsidR="00E87928" w:rsidRPr="004A2A64">
        <w:rPr>
          <w:rFonts w:ascii="Times New Roman" w:hAnsi="Times New Roman"/>
          <w:sz w:val="24"/>
          <w:szCs w:val="24"/>
        </w:rPr>
        <w:t>по электронной почте по адресу, указанном в разделе 1</w:t>
      </w:r>
      <w:r w:rsidR="00B43638" w:rsidRPr="004A2A64">
        <w:rPr>
          <w:rFonts w:ascii="Times New Roman" w:hAnsi="Times New Roman"/>
          <w:sz w:val="24"/>
          <w:szCs w:val="24"/>
        </w:rPr>
        <w:t>8</w:t>
      </w:r>
      <w:r w:rsidR="00E87928" w:rsidRPr="004A2A64">
        <w:rPr>
          <w:rFonts w:ascii="Times New Roman" w:hAnsi="Times New Roman"/>
          <w:sz w:val="24"/>
          <w:szCs w:val="24"/>
        </w:rPr>
        <w:t xml:space="preserve"> настоящего Договора</w:t>
      </w:r>
      <w:r w:rsidR="00623BE5" w:rsidRPr="004A2A64">
        <w:rPr>
          <w:rStyle w:val="ab"/>
          <w:rFonts w:ascii="Times New Roman" w:hAnsi="Times New Roman"/>
          <w:color w:val="auto"/>
          <w:sz w:val="24"/>
          <w:szCs w:val="24"/>
          <w:u w:val="none"/>
        </w:rPr>
        <w:t xml:space="preserve">. </w:t>
      </w:r>
    </w:p>
    <w:p w14:paraId="668625C2" w14:textId="124CC017" w:rsidR="006900A3" w:rsidRPr="004A2A64" w:rsidRDefault="00694AC3" w:rsidP="00C546B6">
      <w:pPr>
        <w:pStyle w:val="16"/>
        <w:suppressLineNumbers/>
        <w:tabs>
          <w:tab w:val="left" w:pos="709"/>
        </w:tabs>
        <w:suppressAutoHyphens/>
        <w:jc w:val="both"/>
        <w:rPr>
          <w:b w:val="0"/>
          <w:snapToGrid/>
          <w:color w:val="auto"/>
          <w:szCs w:val="24"/>
        </w:rPr>
      </w:pPr>
      <w:r w:rsidRPr="004A2A64">
        <w:rPr>
          <w:snapToGrid/>
          <w:color w:val="auto"/>
          <w:szCs w:val="24"/>
        </w:rPr>
        <w:t>4.1.4.</w:t>
      </w:r>
      <w:r w:rsidRPr="004A2A64">
        <w:rPr>
          <w:snapToGrid/>
          <w:color w:val="auto"/>
          <w:szCs w:val="24"/>
        </w:rPr>
        <w:tab/>
      </w:r>
      <w:r w:rsidR="002A08AB" w:rsidRPr="004A2A64">
        <w:rPr>
          <w:b w:val="0"/>
          <w:snapToGrid/>
          <w:color w:val="auto"/>
          <w:szCs w:val="24"/>
        </w:rPr>
        <w:t>З</w:t>
      </w:r>
      <w:r w:rsidR="003C79C0" w:rsidRPr="004A2A64">
        <w:rPr>
          <w:b w:val="0"/>
          <w:snapToGrid/>
          <w:color w:val="auto"/>
          <w:szCs w:val="24"/>
        </w:rPr>
        <w:t xml:space="preserve">аключать с </w:t>
      </w:r>
      <w:r w:rsidR="002A08AB" w:rsidRPr="004A2A64">
        <w:rPr>
          <w:b w:val="0"/>
          <w:snapToGrid/>
          <w:color w:val="auto"/>
          <w:szCs w:val="24"/>
        </w:rPr>
        <w:t>Абонентами</w:t>
      </w:r>
      <w:r w:rsidR="00076D3E" w:rsidRPr="004A2A64">
        <w:rPr>
          <w:b w:val="0"/>
          <w:snapToGrid/>
          <w:color w:val="auto"/>
          <w:szCs w:val="24"/>
        </w:rPr>
        <w:t xml:space="preserve"> </w:t>
      </w:r>
      <w:r w:rsidR="000D4744" w:rsidRPr="004A2A64">
        <w:rPr>
          <w:b w:val="0"/>
          <w:snapToGrid/>
          <w:color w:val="auto"/>
          <w:szCs w:val="24"/>
        </w:rPr>
        <w:t xml:space="preserve">Договоры об оказании </w:t>
      </w:r>
      <w:r w:rsidR="000D4744" w:rsidRPr="004A2A64">
        <w:rPr>
          <w:b w:val="0"/>
          <w:szCs w:val="24"/>
        </w:rPr>
        <w:t>услуг в порядке, определ</w:t>
      </w:r>
      <w:r w:rsidR="00CA382F" w:rsidRPr="004A2A64">
        <w:rPr>
          <w:b w:val="0"/>
          <w:szCs w:val="24"/>
        </w:rPr>
        <w:t xml:space="preserve">енном Условиями оказания услуг </w:t>
      </w:r>
      <w:r w:rsidR="002A08AB" w:rsidRPr="004A2A64">
        <w:rPr>
          <w:b w:val="0"/>
          <w:szCs w:val="24"/>
        </w:rPr>
        <w:t>СШПД</w:t>
      </w:r>
      <w:r w:rsidRPr="004A2A64">
        <w:rPr>
          <w:b w:val="0"/>
          <w:szCs w:val="24"/>
        </w:rPr>
        <w:t xml:space="preserve">, Условиями оказания услуг </w:t>
      </w:r>
      <w:r w:rsidRPr="004A2A64">
        <w:rPr>
          <w:b w:val="0"/>
          <w:szCs w:val="24"/>
          <w:lang w:val="en-US"/>
        </w:rPr>
        <w:t>Wi</w:t>
      </w:r>
      <w:r w:rsidRPr="004A2A64">
        <w:rPr>
          <w:b w:val="0"/>
          <w:szCs w:val="24"/>
        </w:rPr>
        <w:t>-</w:t>
      </w:r>
      <w:r w:rsidRPr="004A2A64">
        <w:rPr>
          <w:b w:val="0"/>
          <w:szCs w:val="24"/>
          <w:lang w:val="en-US"/>
        </w:rPr>
        <w:t>Fi</w:t>
      </w:r>
      <w:r w:rsidRPr="004A2A64">
        <w:rPr>
          <w:b w:val="0"/>
          <w:szCs w:val="24"/>
        </w:rPr>
        <w:t xml:space="preserve"> </w:t>
      </w:r>
      <w:r w:rsidR="008D58BD" w:rsidRPr="004A2A64">
        <w:rPr>
          <w:b w:val="0"/>
          <w:szCs w:val="24"/>
        </w:rPr>
        <w:t xml:space="preserve">и по </w:t>
      </w:r>
      <w:r w:rsidR="009C78C4" w:rsidRPr="004A2A64">
        <w:rPr>
          <w:b w:val="0"/>
          <w:snapToGrid/>
          <w:color w:val="auto"/>
          <w:szCs w:val="24"/>
        </w:rPr>
        <w:t>Тарифам</w:t>
      </w:r>
      <w:r w:rsidR="008D58BD" w:rsidRPr="004A2A64">
        <w:rPr>
          <w:b w:val="0"/>
          <w:snapToGrid/>
          <w:color w:val="auto"/>
          <w:szCs w:val="24"/>
        </w:rPr>
        <w:t xml:space="preserve"> (Тарифным планам) Оператора</w:t>
      </w:r>
      <w:r w:rsidR="000D4744" w:rsidRPr="004A2A64">
        <w:rPr>
          <w:b w:val="0"/>
          <w:szCs w:val="24"/>
        </w:rPr>
        <w:t xml:space="preserve">, </w:t>
      </w:r>
      <w:r w:rsidR="008D58BD" w:rsidRPr="004A2A64">
        <w:rPr>
          <w:b w:val="0"/>
          <w:snapToGrid/>
          <w:color w:val="auto"/>
          <w:szCs w:val="24"/>
        </w:rPr>
        <w:t xml:space="preserve">действующим на дату заключения соответствующего Договора </w:t>
      </w:r>
      <w:r w:rsidR="00F04126" w:rsidRPr="004A2A64">
        <w:rPr>
          <w:b w:val="0"/>
          <w:snapToGrid/>
          <w:color w:val="auto"/>
          <w:szCs w:val="24"/>
        </w:rPr>
        <w:t xml:space="preserve">и </w:t>
      </w:r>
      <w:r w:rsidR="000D4744" w:rsidRPr="004A2A64">
        <w:rPr>
          <w:b w:val="0"/>
          <w:szCs w:val="24"/>
        </w:rPr>
        <w:t xml:space="preserve">размещенными на Сайте </w:t>
      </w:r>
      <w:r w:rsidRPr="004A2A64">
        <w:rPr>
          <w:b w:val="0"/>
          <w:szCs w:val="24"/>
        </w:rPr>
        <w:t>РТКОММ</w:t>
      </w:r>
      <w:r w:rsidR="009075AA" w:rsidRPr="004A2A64">
        <w:rPr>
          <w:b w:val="0"/>
          <w:snapToGrid/>
          <w:color w:val="auto"/>
          <w:szCs w:val="24"/>
        </w:rPr>
        <w:t>.</w:t>
      </w:r>
      <w:r w:rsidR="00F04126" w:rsidRPr="004A2A64">
        <w:rPr>
          <w:b w:val="0"/>
          <w:snapToGrid/>
          <w:color w:val="auto"/>
          <w:szCs w:val="24"/>
        </w:rPr>
        <w:t xml:space="preserve"> При этом</w:t>
      </w:r>
      <w:r w:rsidR="00487EC5" w:rsidRPr="004A2A64">
        <w:rPr>
          <w:b w:val="0"/>
          <w:snapToGrid/>
          <w:color w:val="auto"/>
          <w:szCs w:val="24"/>
        </w:rPr>
        <w:t xml:space="preserve"> при заключении</w:t>
      </w:r>
      <w:r w:rsidR="00866B94" w:rsidRPr="004A2A64">
        <w:rPr>
          <w:b w:val="0"/>
          <w:snapToGrid/>
          <w:color w:val="auto"/>
          <w:szCs w:val="24"/>
        </w:rPr>
        <w:t>, изменении и/или расторжении</w:t>
      </w:r>
      <w:r w:rsidR="00487EC5" w:rsidRPr="004A2A64">
        <w:rPr>
          <w:b w:val="0"/>
          <w:snapToGrid/>
          <w:color w:val="auto"/>
          <w:szCs w:val="24"/>
        </w:rPr>
        <w:t xml:space="preserve"> Договора об оказании услуг</w:t>
      </w:r>
      <w:r w:rsidR="00F04126" w:rsidRPr="004A2A64">
        <w:rPr>
          <w:b w:val="0"/>
          <w:snapToGrid/>
          <w:color w:val="auto"/>
          <w:szCs w:val="24"/>
        </w:rPr>
        <w:t>:</w:t>
      </w:r>
    </w:p>
    <w:p w14:paraId="43637631" w14:textId="4282290F" w:rsidR="00F04126" w:rsidRPr="004A2A64" w:rsidRDefault="00866B94" w:rsidP="00C546B6">
      <w:pPr>
        <w:pStyle w:val="16"/>
        <w:suppressLineNumbers/>
        <w:tabs>
          <w:tab w:val="left" w:pos="709"/>
        </w:tabs>
        <w:suppressAutoHyphens/>
        <w:jc w:val="both"/>
        <w:rPr>
          <w:b w:val="0"/>
          <w:snapToGrid/>
          <w:color w:val="auto"/>
          <w:szCs w:val="24"/>
        </w:rPr>
      </w:pPr>
      <w:r w:rsidRPr="004A2A64">
        <w:rPr>
          <w:b w:val="0"/>
          <w:snapToGrid/>
          <w:color w:val="auto"/>
          <w:szCs w:val="24"/>
        </w:rPr>
        <w:t>- проверять достоверность</w:t>
      </w:r>
      <w:r w:rsidR="000F7E0B" w:rsidRPr="004A2A64">
        <w:rPr>
          <w:b w:val="0"/>
          <w:snapToGrid/>
          <w:color w:val="auto"/>
          <w:szCs w:val="24"/>
        </w:rPr>
        <w:t xml:space="preserve">, а также поддерживать актуальность </w:t>
      </w:r>
      <w:r w:rsidRPr="004A2A64">
        <w:rPr>
          <w:b w:val="0"/>
          <w:snapToGrid/>
          <w:color w:val="auto"/>
          <w:szCs w:val="24"/>
        </w:rPr>
        <w:t xml:space="preserve"> данных, внесенных Абонентом в Договор, включая Фамилию, Имя, Отчество, реквизиты документа, удостоверяющего личность физического лица</w:t>
      </w:r>
      <w:r w:rsidR="00A81CFC" w:rsidRPr="004A2A64">
        <w:rPr>
          <w:b w:val="0"/>
          <w:snapToGrid/>
          <w:color w:val="auto"/>
          <w:szCs w:val="24"/>
        </w:rPr>
        <w:t xml:space="preserve">, </w:t>
      </w:r>
      <w:r w:rsidR="00F93523" w:rsidRPr="004A2A64">
        <w:rPr>
          <w:b w:val="0"/>
          <w:snapToGrid/>
          <w:color w:val="auto"/>
          <w:szCs w:val="24"/>
        </w:rPr>
        <w:t xml:space="preserve">место жительства (по прописке), контактный телефон, </w:t>
      </w:r>
      <w:r w:rsidR="00A81CFC" w:rsidRPr="004A2A64">
        <w:rPr>
          <w:b w:val="0"/>
          <w:snapToGrid/>
          <w:color w:val="auto"/>
          <w:szCs w:val="24"/>
        </w:rPr>
        <w:t>данные и правильность оформления доверенности или иного документа, подтверждающего полномочия лица, на представление интересов физического лица при заключении Договора</w:t>
      </w:r>
      <w:r w:rsidRPr="004A2A64">
        <w:rPr>
          <w:b w:val="0"/>
          <w:snapToGrid/>
          <w:color w:val="auto"/>
          <w:szCs w:val="24"/>
        </w:rPr>
        <w:t xml:space="preserve">, в том числе путем проверки указанных данных с предъявляемым физическим лицом </w:t>
      </w:r>
      <w:r w:rsidR="00A81CFC" w:rsidRPr="004A2A64">
        <w:rPr>
          <w:b w:val="0"/>
          <w:snapToGrid/>
          <w:color w:val="auto"/>
          <w:szCs w:val="24"/>
        </w:rPr>
        <w:t xml:space="preserve">(представителем физического лица) </w:t>
      </w:r>
      <w:r w:rsidRPr="004A2A64">
        <w:rPr>
          <w:b w:val="0"/>
          <w:snapToGrid/>
          <w:color w:val="auto"/>
          <w:szCs w:val="24"/>
        </w:rPr>
        <w:t xml:space="preserve">документом, удостоверяющим его личность, а в отношении Абонентов юридических лиц или индивидуальных предпринимателей дополнительно данные </w:t>
      </w:r>
      <w:r w:rsidR="00C02374" w:rsidRPr="004A2A64">
        <w:rPr>
          <w:b w:val="0"/>
          <w:snapToGrid/>
          <w:color w:val="auto"/>
          <w:szCs w:val="24"/>
        </w:rPr>
        <w:t xml:space="preserve">документов </w:t>
      </w:r>
      <w:r w:rsidRPr="004A2A64">
        <w:rPr>
          <w:b w:val="0"/>
          <w:snapToGrid/>
          <w:color w:val="auto"/>
          <w:szCs w:val="24"/>
        </w:rPr>
        <w:t xml:space="preserve">государственной регистрации юридического лица, данные </w:t>
      </w:r>
      <w:r w:rsidR="00C02374" w:rsidRPr="004A2A64">
        <w:rPr>
          <w:b w:val="0"/>
          <w:snapToGrid/>
          <w:color w:val="auto"/>
          <w:szCs w:val="24"/>
        </w:rPr>
        <w:t>документов</w:t>
      </w:r>
      <w:r w:rsidRPr="004A2A64">
        <w:rPr>
          <w:b w:val="0"/>
          <w:snapToGrid/>
          <w:color w:val="auto"/>
          <w:szCs w:val="24"/>
        </w:rPr>
        <w:t xml:space="preserve"> о государственной регистрации гражданина в качестве индивидуального предпринимателя, данные доверенности или иного документа, подтверждающего полномочия лица, на представление интересов юридического лица</w:t>
      </w:r>
      <w:r w:rsidR="00C02374" w:rsidRPr="004A2A64">
        <w:rPr>
          <w:b w:val="0"/>
          <w:snapToGrid/>
          <w:color w:val="auto"/>
          <w:szCs w:val="24"/>
        </w:rPr>
        <w:t>, индивидуального предпринимателя</w:t>
      </w:r>
      <w:r w:rsidRPr="004A2A64">
        <w:rPr>
          <w:b w:val="0"/>
          <w:snapToGrid/>
          <w:color w:val="auto"/>
          <w:szCs w:val="24"/>
        </w:rPr>
        <w:t xml:space="preserve"> при заключении Договора, в том числе путем проверки указанных данных с представленными Абонентом (представителем Абонента) при заключении Договора таких документов или их нотариальных копий;</w:t>
      </w:r>
      <w:r w:rsidR="006900A3" w:rsidRPr="004A2A64">
        <w:rPr>
          <w:b w:val="0"/>
          <w:snapToGrid/>
          <w:color w:val="auto"/>
          <w:szCs w:val="24"/>
        </w:rPr>
        <w:t xml:space="preserve"> </w:t>
      </w:r>
    </w:p>
    <w:p w14:paraId="59BA1329" w14:textId="69C04AD1" w:rsidR="006900A3" w:rsidRPr="004A2A64" w:rsidRDefault="006900A3" w:rsidP="00C546B6">
      <w:pPr>
        <w:pStyle w:val="ad"/>
        <w:suppressLineNumbers/>
        <w:tabs>
          <w:tab w:val="clear" w:pos="4153"/>
          <w:tab w:val="clear" w:pos="8306"/>
          <w:tab w:val="left" w:pos="709"/>
        </w:tabs>
        <w:suppressAutoHyphens/>
        <w:jc w:val="both"/>
        <w:rPr>
          <w:sz w:val="24"/>
          <w:szCs w:val="24"/>
        </w:rPr>
      </w:pPr>
      <w:r w:rsidRPr="004A2A64">
        <w:rPr>
          <w:sz w:val="24"/>
          <w:szCs w:val="24"/>
        </w:rPr>
        <w:t xml:space="preserve">- после подписания Абонентом </w:t>
      </w:r>
      <w:r w:rsidR="00866B94" w:rsidRPr="004A2A64">
        <w:rPr>
          <w:sz w:val="24"/>
          <w:szCs w:val="24"/>
        </w:rPr>
        <w:t xml:space="preserve">физическим лицом </w:t>
      </w:r>
      <w:r w:rsidRPr="004A2A64">
        <w:rPr>
          <w:sz w:val="24"/>
          <w:szCs w:val="24"/>
        </w:rPr>
        <w:t>Договора</w:t>
      </w:r>
      <w:r w:rsidR="00487EC5" w:rsidRPr="004A2A64">
        <w:rPr>
          <w:sz w:val="24"/>
          <w:szCs w:val="24"/>
        </w:rPr>
        <w:t xml:space="preserve"> об оказании услуг</w:t>
      </w:r>
      <w:r w:rsidRPr="004A2A64">
        <w:rPr>
          <w:sz w:val="24"/>
          <w:szCs w:val="24"/>
        </w:rPr>
        <w:t xml:space="preserve">, передавать </w:t>
      </w:r>
      <w:r w:rsidR="00B51996" w:rsidRPr="004A2A64">
        <w:rPr>
          <w:sz w:val="24"/>
          <w:szCs w:val="24"/>
        </w:rPr>
        <w:t>РТКОММ</w:t>
      </w:r>
      <w:r w:rsidR="00317058" w:rsidRPr="004A2A64">
        <w:rPr>
          <w:sz w:val="24"/>
          <w:szCs w:val="24"/>
        </w:rPr>
        <w:t xml:space="preserve"> </w:t>
      </w:r>
      <w:r w:rsidRPr="004A2A64">
        <w:rPr>
          <w:sz w:val="24"/>
          <w:szCs w:val="24"/>
        </w:rPr>
        <w:t xml:space="preserve">второй </w:t>
      </w:r>
      <w:r w:rsidR="000F7E0B" w:rsidRPr="004A2A64">
        <w:rPr>
          <w:sz w:val="24"/>
          <w:szCs w:val="24"/>
        </w:rPr>
        <w:t xml:space="preserve">оригинальный </w:t>
      </w:r>
      <w:r w:rsidRPr="004A2A64">
        <w:rPr>
          <w:sz w:val="24"/>
          <w:szCs w:val="24"/>
        </w:rPr>
        <w:t xml:space="preserve">экземпляр Договора в </w:t>
      </w:r>
      <w:r w:rsidR="00177A06" w:rsidRPr="004A2A64">
        <w:rPr>
          <w:sz w:val="24"/>
          <w:szCs w:val="24"/>
        </w:rPr>
        <w:t>с</w:t>
      </w:r>
      <w:r w:rsidRPr="004A2A64">
        <w:rPr>
          <w:sz w:val="24"/>
          <w:szCs w:val="24"/>
        </w:rPr>
        <w:t xml:space="preserve">рок не более 30 </w:t>
      </w:r>
      <w:r w:rsidR="00E87928" w:rsidRPr="004A2A64">
        <w:rPr>
          <w:sz w:val="24"/>
          <w:szCs w:val="24"/>
        </w:rPr>
        <w:t xml:space="preserve">(тридцати) </w:t>
      </w:r>
      <w:r w:rsidRPr="004A2A64">
        <w:rPr>
          <w:sz w:val="24"/>
          <w:szCs w:val="24"/>
        </w:rPr>
        <w:t xml:space="preserve">календарных дней с даты заключения </w:t>
      </w:r>
      <w:r w:rsidR="00115925" w:rsidRPr="004A2A64">
        <w:rPr>
          <w:sz w:val="24"/>
          <w:szCs w:val="24"/>
        </w:rPr>
        <w:t>А</w:t>
      </w:r>
      <w:r w:rsidRPr="004A2A64">
        <w:rPr>
          <w:sz w:val="24"/>
          <w:szCs w:val="24"/>
        </w:rPr>
        <w:t>бонентом Договора</w:t>
      </w:r>
      <w:r w:rsidR="00B557DB" w:rsidRPr="004A2A64">
        <w:rPr>
          <w:sz w:val="24"/>
          <w:szCs w:val="24"/>
        </w:rPr>
        <w:t>, а также напра</w:t>
      </w:r>
      <w:r w:rsidR="00106272" w:rsidRPr="004A2A64">
        <w:rPr>
          <w:sz w:val="24"/>
          <w:szCs w:val="24"/>
        </w:rPr>
        <w:t>вить электронную копию в течение</w:t>
      </w:r>
      <w:r w:rsidR="00B557DB" w:rsidRPr="004A2A64">
        <w:rPr>
          <w:sz w:val="24"/>
          <w:szCs w:val="24"/>
        </w:rPr>
        <w:t xml:space="preserve"> 3</w:t>
      </w:r>
      <w:r w:rsidR="00E87928" w:rsidRPr="004A2A64">
        <w:rPr>
          <w:sz w:val="24"/>
          <w:szCs w:val="24"/>
        </w:rPr>
        <w:t xml:space="preserve"> (трех)</w:t>
      </w:r>
      <w:r w:rsidR="00B557DB" w:rsidRPr="004A2A64">
        <w:rPr>
          <w:sz w:val="24"/>
          <w:szCs w:val="24"/>
        </w:rPr>
        <w:t xml:space="preserve"> календарных дней с даты подписания Договор</w:t>
      </w:r>
      <w:r w:rsidR="00487EC5" w:rsidRPr="004A2A64">
        <w:rPr>
          <w:sz w:val="24"/>
          <w:szCs w:val="24"/>
        </w:rPr>
        <w:t xml:space="preserve">а Абонентом </w:t>
      </w:r>
      <w:r w:rsidR="00E87928" w:rsidRPr="004A2A64">
        <w:rPr>
          <w:sz w:val="24"/>
          <w:szCs w:val="24"/>
        </w:rPr>
        <w:t>по электронной почте по адресу, указанном</w:t>
      </w:r>
      <w:r w:rsidR="00F03C7A" w:rsidRPr="004A2A64">
        <w:rPr>
          <w:sz w:val="24"/>
          <w:szCs w:val="24"/>
        </w:rPr>
        <w:t>у</w:t>
      </w:r>
      <w:r w:rsidR="00E87928" w:rsidRPr="004A2A64">
        <w:rPr>
          <w:sz w:val="24"/>
          <w:szCs w:val="24"/>
        </w:rPr>
        <w:t xml:space="preserve"> в разделе 1</w:t>
      </w:r>
      <w:r w:rsidR="00B43638" w:rsidRPr="004A2A64">
        <w:rPr>
          <w:sz w:val="24"/>
          <w:szCs w:val="24"/>
        </w:rPr>
        <w:t>8</w:t>
      </w:r>
      <w:r w:rsidR="00E87928" w:rsidRPr="004A2A64">
        <w:rPr>
          <w:sz w:val="24"/>
          <w:szCs w:val="24"/>
        </w:rPr>
        <w:t xml:space="preserve"> настоящего Договора</w:t>
      </w:r>
      <w:r w:rsidR="00A81CFC" w:rsidRPr="004A2A64">
        <w:rPr>
          <w:sz w:val="24"/>
          <w:szCs w:val="24"/>
        </w:rPr>
        <w:t>, и/или посредством Системы обмена файлами РТКОММ,</w:t>
      </w:r>
      <w:r w:rsidR="00866B94" w:rsidRPr="004A2A64">
        <w:rPr>
          <w:rStyle w:val="ab"/>
          <w:color w:val="auto"/>
          <w:sz w:val="24"/>
          <w:szCs w:val="24"/>
          <w:u w:val="none"/>
        </w:rPr>
        <w:t xml:space="preserve"> а в случае, если Договор заключается с Абонентом индивидуальным предпринимателем или юридическим лицом</w:t>
      </w:r>
      <w:r w:rsidR="00694AC3" w:rsidRPr="004A2A64">
        <w:rPr>
          <w:rStyle w:val="ab"/>
          <w:color w:val="auto"/>
          <w:sz w:val="24"/>
          <w:szCs w:val="24"/>
          <w:u w:val="none"/>
        </w:rPr>
        <w:t>, то</w:t>
      </w:r>
      <w:r w:rsidR="00866B94" w:rsidRPr="004A2A64">
        <w:rPr>
          <w:rStyle w:val="ab"/>
          <w:color w:val="auto"/>
          <w:sz w:val="24"/>
          <w:szCs w:val="24"/>
          <w:u w:val="none"/>
        </w:rPr>
        <w:t xml:space="preserve"> участвовать в обмене электронных копий документов, предусмотренных при заключении Договора Особенностями корпоративного обслуживания, являющимися приложением к Услови</w:t>
      </w:r>
      <w:r w:rsidR="00694AC3" w:rsidRPr="004A2A64">
        <w:rPr>
          <w:rStyle w:val="ab"/>
          <w:color w:val="auto"/>
          <w:sz w:val="24"/>
          <w:szCs w:val="24"/>
          <w:u w:val="none"/>
        </w:rPr>
        <w:t>ям оказания услуг СШПД (для Услуг СШПД),</w:t>
      </w:r>
      <w:r w:rsidR="00875249" w:rsidRPr="004A2A64">
        <w:rPr>
          <w:rStyle w:val="ab"/>
          <w:color w:val="auto"/>
          <w:sz w:val="24"/>
          <w:szCs w:val="24"/>
          <w:u w:val="none"/>
        </w:rPr>
        <w:t xml:space="preserve"> </w:t>
      </w:r>
      <w:r w:rsidR="00694AC3" w:rsidRPr="004A2A64">
        <w:rPr>
          <w:sz w:val="24"/>
          <w:szCs w:val="24"/>
        </w:rPr>
        <w:t xml:space="preserve">Условиями оказания услуг </w:t>
      </w:r>
      <w:r w:rsidR="00694AC3" w:rsidRPr="004A2A64">
        <w:rPr>
          <w:sz w:val="24"/>
          <w:szCs w:val="24"/>
          <w:lang w:val="en-US"/>
        </w:rPr>
        <w:t>Wi</w:t>
      </w:r>
      <w:r w:rsidR="00694AC3" w:rsidRPr="004A2A64">
        <w:rPr>
          <w:sz w:val="24"/>
          <w:szCs w:val="24"/>
        </w:rPr>
        <w:t>-</w:t>
      </w:r>
      <w:r w:rsidR="00694AC3" w:rsidRPr="004A2A64">
        <w:rPr>
          <w:sz w:val="24"/>
          <w:szCs w:val="24"/>
          <w:lang w:val="en-US"/>
        </w:rPr>
        <w:t>Fi</w:t>
      </w:r>
      <w:r w:rsidR="00694AC3" w:rsidRPr="004A2A64">
        <w:rPr>
          <w:sz w:val="24"/>
          <w:szCs w:val="24"/>
        </w:rPr>
        <w:t xml:space="preserve"> (для Услуг </w:t>
      </w:r>
      <w:r w:rsidR="00694AC3" w:rsidRPr="004A2A64">
        <w:rPr>
          <w:sz w:val="24"/>
          <w:szCs w:val="24"/>
          <w:lang w:val="en-US"/>
        </w:rPr>
        <w:t>Wi</w:t>
      </w:r>
      <w:r w:rsidR="00694AC3" w:rsidRPr="004A2A64">
        <w:rPr>
          <w:sz w:val="24"/>
          <w:szCs w:val="24"/>
        </w:rPr>
        <w:t>-</w:t>
      </w:r>
      <w:r w:rsidR="00694AC3" w:rsidRPr="004A2A64">
        <w:rPr>
          <w:sz w:val="24"/>
          <w:szCs w:val="24"/>
          <w:lang w:val="en-US"/>
        </w:rPr>
        <w:t>Fi</w:t>
      </w:r>
      <w:r w:rsidR="00694AC3" w:rsidRPr="004A2A64">
        <w:rPr>
          <w:sz w:val="24"/>
          <w:szCs w:val="24"/>
        </w:rPr>
        <w:t>)</w:t>
      </w:r>
      <w:r w:rsidR="00866B94" w:rsidRPr="004A2A64">
        <w:rPr>
          <w:rStyle w:val="ab"/>
          <w:color w:val="auto"/>
          <w:sz w:val="24"/>
          <w:szCs w:val="24"/>
          <w:u w:val="none"/>
        </w:rPr>
        <w:t>, а именно осуществлять отправку от имени Оператора электронные копии предварительного счет</w:t>
      </w:r>
      <w:r w:rsidR="00694AC3" w:rsidRPr="004A2A64">
        <w:rPr>
          <w:rStyle w:val="ab"/>
          <w:color w:val="auto"/>
          <w:sz w:val="24"/>
          <w:szCs w:val="24"/>
          <w:u w:val="none"/>
        </w:rPr>
        <w:t>а на оплату Услуг по Договору, А</w:t>
      </w:r>
      <w:r w:rsidR="00866B94" w:rsidRPr="004A2A64">
        <w:rPr>
          <w:rStyle w:val="ab"/>
          <w:color w:val="auto"/>
          <w:sz w:val="24"/>
          <w:szCs w:val="24"/>
          <w:u w:val="none"/>
        </w:rPr>
        <w:t>кта начала оказания услуг, оформленных Оператором, и осуществлять контроль отправки Абонент</w:t>
      </w:r>
      <w:r w:rsidR="00694AC3" w:rsidRPr="004A2A64">
        <w:rPr>
          <w:rStyle w:val="ab"/>
          <w:color w:val="auto"/>
          <w:sz w:val="24"/>
          <w:szCs w:val="24"/>
          <w:u w:val="none"/>
        </w:rPr>
        <w:t>ом электронных копий Договора, А</w:t>
      </w:r>
      <w:r w:rsidR="00866B94" w:rsidRPr="004A2A64">
        <w:rPr>
          <w:rStyle w:val="ab"/>
          <w:color w:val="auto"/>
          <w:sz w:val="24"/>
          <w:szCs w:val="24"/>
          <w:u w:val="none"/>
        </w:rPr>
        <w:t>кта начала оказания услуг, подписанных Абонентом в установленные Договором сроки. При этом если представление оригиналов документов осуществляется при заключении Договора, обязательства Агента по предоставлению Оператору оригиналов и копий документов осуществляется в порядке, предусмотренном для заключения Договора с физическим лицом</w:t>
      </w:r>
      <w:r w:rsidR="00866B94" w:rsidRPr="004A2A64">
        <w:rPr>
          <w:sz w:val="24"/>
          <w:szCs w:val="24"/>
        </w:rPr>
        <w:t>;</w:t>
      </w:r>
    </w:p>
    <w:p w14:paraId="7C75E667" w14:textId="77777777" w:rsidR="00FE3F2A" w:rsidRPr="004A2A64" w:rsidRDefault="00FE3F2A" w:rsidP="00FE3F2A">
      <w:pPr>
        <w:pStyle w:val="ad"/>
        <w:suppressLineNumbers/>
        <w:tabs>
          <w:tab w:val="clear" w:pos="4153"/>
          <w:tab w:val="clear" w:pos="8306"/>
          <w:tab w:val="left" w:pos="709"/>
        </w:tabs>
        <w:suppressAutoHyphens/>
        <w:jc w:val="both"/>
        <w:rPr>
          <w:rStyle w:val="ab"/>
          <w:sz w:val="24"/>
          <w:szCs w:val="24"/>
        </w:rPr>
      </w:pPr>
      <w:r w:rsidRPr="004A2A64">
        <w:rPr>
          <w:sz w:val="24"/>
          <w:szCs w:val="24"/>
        </w:rPr>
        <w:lastRenderedPageBreak/>
        <w:t>- в случае, если при заключении Абонентом Договора об оказании услуг, Абонентское оборудование передается во временное владение и пользование (аренду) в соответствии с Условиями оказания услуг, а также оказываются услуги по</w:t>
      </w:r>
      <w:r w:rsidRPr="004A2A64">
        <w:rPr>
          <w:b/>
          <w:kern w:val="28"/>
          <w:sz w:val="24"/>
          <w:szCs w:val="24"/>
        </w:rPr>
        <w:t xml:space="preserve"> </w:t>
      </w:r>
      <w:r w:rsidRPr="004A2A64">
        <w:rPr>
          <w:kern w:val="28"/>
          <w:sz w:val="24"/>
          <w:szCs w:val="24"/>
        </w:rPr>
        <w:t>его установке (монтажу) и демонтажу</w:t>
      </w:r>
      <w:r w:rsidRPr="004A2A64">
        <w:rPr>
          <w:sz w:val="24"/>
          <w:szCs w:val="24"/>
        </w:rPr>
        <w:t xml:space="preserve"> от имени и за счет РТКОММ, передать РТКОММ второй экземпляр Акта приемки-передачи оборудования (по передаваемому в аренду оборудованию) и Акта приемки-передачи оказанных услуг/выполненных работ (для физических лиц)/Универсального передаточного документа (УПД) Статуса 2 для Абонентов (юридических лиц и индивидуальных предпринимателей (по оказанным услугам), подписанные Абонентом, в срок не более 30 (тридцати) календарных дней с даты заключения Абонентом Договора и подписания таких актов/УПД, а также направить их электронную копию в течение 3 (трех) календарных дней с даты подписания Договора Абонентом и подписания таких актов/УПД по электронной почте по адресу, указанному в разделе 18 настоящего Договора, и/или посредством Системы обмена файлами РТКОММ</w:t>
      </w:r>
      <w:r w:rsidRPr="004A2A64">
        <w:rPr>
          <w:rStyle w:val="ab"/>
          <w:color w:val="auto"/>
          <w:sz w:val="24"/>
          <w:szCs w:val="24"/>
        </w:rPr>
        <w:t xml:space="preserve">; </w:t>
      </w:r>
    </w:p>
    <w:p w14:paraId="5214E98A" w14:textId="302037A8" w:rsidR="00FE3F2A" w:rsidRPr="004A2A64" w:rsidRDefault="00FE3F2A" w:rsidP="00FE3F2A">
      <w:pPr>
        <w:pStyle w:val="ad"/>
        <w:suppressLineNumbers/>
        <w:tabs>
          <w:tab w:val="clear" w:pos="4153"/>
          <w:tab w:val="clear" w:pos="8306"/>
          <w:tab w:val="left" w:pos="709"/>
        </w:tabs>
        <w:suppressAutoHyphens/>
        <w:jc w:val="both"/>
        <w:rPr>
          <w:rStyle w:val="ab"/>
          <w:sz w:val="24"/>
          <w:szCs w:val="24"/>
        </w:rPr>
      </w:pPr>
      <w:r w:rsidRPr="004A2A64">
        <w:rPr>
          <w:rStyle w:val="ab"/>
          <w:color w:val="auto"/>
          <w:sz w:val="24"/>
          <w:szCs w:val="24"/>
          <w:u w:val="none"/>
        </w:rPr>
        <w:t xml:space="preserve">- в случае, если </w:t>
      </w:r>
      <w:r w:rsidRPr="004A2A64">
        <w:rPr>
          <w:sz w:val="24"/>
          <w:szCs w:val="24"/>
        </w:rPr>
        <w:t xml:space="preserve">Абонентское оборудование передается в собственность (купля-продажа) от имени и за счет РТКОММ </w:t>
      </w:r>
      <w:r w:rsidRPr="004A2A64">
        <w:rPr>
          <w:rStyle w:val="ab"/>
          <w:color w:val="auto"/>
          <w:sz w:val="24"/>
          <w:szCs w:val="24"/>
          <w:u w:val="none"/>
        </w:rPr>
        <w:t xml:space="preserve">индивидуальному предпринимателю или юридическому лицу, </w:t>
      </w:r>
      <w:r w:rsidRPr="004A2A64">
        <w:rPr>
          <w:sz w:val="24"/>
          <w:szCs w:val="24"/>
        </w:rPr>
        <w:t>одновременно с подписанием Универсального передаточного документа (УПД) передавать Абоненту УПД, копию которой представлять РТКОММ одновременно с отчетными документами в порядке и сроки, определенные п. 4.1.12. настоящего Договора;</w:t>
      </w:r>
    </w:p>
    <w:p w14:paraId="0750312C" w14:textId="77777777" w:rsidR="00FE3F2A" w:rsidRPr="004A2A64" w:rsidRDefault="00FE3F2A" w:rsidP="00FE3F2A">
      <w:pPr>
        <w:pStyle w:val="ad"/>
        <w:suppressLineNumbers/>
        <w:tabs>
          <w:tab w:val="clear" w:pos="4153"/>
          <w:tab w:val="clear" w:pos="8306"/>
          <w:tab w:val="left" w:pos="709"/>
        </w:tabs>
        <w:suppressAutoHyphens/>
        <w:jc w:val="both"/>
        <w:rPr>
          <w:rStyle w:val="ab"/>
          <w:color w:val="auto"/>
          <w:sz w:val="24"/>
          <w:szCs w:val="24"/>
          <w:u w:val="none"/>
        </w:rPr>
      </w:pPr>
      <w:r w:rsidRPr="004A2A64">
        <w:rPr>
          <w:rStyle w:val="ab"/>
          <w:color w:val="auto"/>
          <w:sz w:val="24"/>
          <w:szCs w:val="24"/>
          <w:u w:val="none"/>
        </w:rPr>
        <w:t xml:space="preserve">- </w:t>
      </w:r>
      <w:r w:rsidRPr="004A2A64">
        <w:rPr>
          <w:sz w:val="24"/>
          <w:szCs w:val="24"/>
        </w:rPr>
        <w:t>в случае если при изменении и/или расторжении (прекращении) Договора об оказании услуг, Абонентское оборудование было передано во временное владение и пользование (аренду) в соответствии с Условиями оказания услуг РТКОММ, а также оказываются услуги по</w:t>
      </w:r>
      <w:r w:rsidRPr="004A2A64">
        <w:rPr>
          <w:b/>
          <w:kern w:val="28"/>
          <w:sz w:val="24"/>
          <w:szCs w:val="24"/>
        </w:rPr>
        <w:t xml:space="preserve"> </w:t>
      </w:r>
      <w:r w:rsidRPr="004A2A64">
        <w:rPr>
          <w:kern w:val="28"/>
          <w:sz w:val="24"/>
          <w:szCs w:val="24"/>
        </w:rPr>
        <w:t>его демонтажу</w:t>
      </w:r>
      <w:r w:rsidRPr="004A2A64">
        <w:rPr>
          <w:sz w:val="24"/>
          <w:szCs w:val="24"/>
        </w:rPr>
        <w:t xml:space="preserve"> от имени и за счет РТКОММ, принять Абонентское оборудование от Абонента и передать РТКОММ второй экземпляр Акт приема-передачи (возврата) оборудования и з аренды, подписанные Абонентом, в срок не более 30 (тридцати) календарных дней с даты подписания таких актов, а также направить их электронную копию в течение 3 (трех) календарных дней с даты подписания таких актов по электронной почте по адресу, указанном в разделе 18 настоящего Договора, и/или посредством Системы обмена файлами РТКОММ</w:t>
      </w:r>
      <w:r w:rsidRPr="004A2A64">
        <w:rPr>
          <w:rStyle w:val="ab"/>
          <w:color w:val="auto"/>
          <w:sz w:val="24"/>
          <w:szCs w:val="24"/>
        </w:rPr>
        <w:t>;</w:t>
      </w:r>
    </w:p>
    <w:p w14:paraId="7D9C9E68" w14:textId="77777777" w:rsidR="00FE3F2A" w:rsidRPr="004A2A64" w:rsidRDefault="00FE3F2A" w:rsidP="00C546B6">
      <w:pPr>
        <w:pStyle w:val="ad"/>
        <w:suppressLineNumbers/>
        <w:tabs>
          <w:tab w:val="clear" w:pos="4153"/>
          <w:tab w:val="clear" w:pos="8306"/>
          <w:tab w:val="left" w:pos="709"/>
        </w:tabs>
        <w:suppressAutoHyphens/>
        <w:jc w:val="both"/>
        <w:rPr>
          <w:sz w:val="24"/>
          <w:szCs w:val="24"/>
        </w:rPr>
      </w:pPr>
    </w:p>
    <w:p w14:paraId="1B8D99EF" w14:textId="77777777" w:rsidR="00115925" w:rsidRPr="004A2A64" w:rsidRDefault="00866B94" w:rsidP="00C546B6">
      <w:pPr>
        <w:pStyle w:val="ad"/>
        <w:suppressLineNumbers/>
        <w:tabs>
          <w:tab w:val="clear" w:pos="4153"/>
          <w:tab w:val="clear" w:pos="8306"/>
          <w:tab w:val="left" w:pos="709"/>
        </w:tabs>
        <w:suppressAutoHyphens/>
        <w:jc w:val="both"/>
        <w:rPr>
          <w:sz w:val="24"/>
          <w:szCs w:val="24"/>
        </w:rPr>
      </w:pPr>
      <w:r w:rsidRPr="004A2A64">
        <w:rPr>
          <w:rStyle w:val="ab"/>
          <w:color w:val="auto"/>
          <w:sz w:val="24"/>
          <w:szCs w:val="24"/>
          <w:u w:val="none"/>
        </w:rPr>
        <w:t xml:space="preserve">- </w:t>
      </w:r>
      <w:r w:rsidR="00115925" w:rsidRPr="004A2A64">
        <w:rPr>
          <w:rStyle w:val="ab"/>
          <w:color w:val="auto"/>
          <w:sz w:val="24"/>
          <w:szCs w:val="24"/>
          <w:u w:val="none"/>
        </w:rPr>
        <w:t xml:space="preserve">доводить в понятной и доступной форме и в полном объеме информацию об обязанности Абонента </w:t>
      </w:r>
      <w:r w:rsidR="00115925" w:rsidRPr="004A2A64">
        <w:rPr>
          <w:sz w:val="24"/>
          <w:szCs w:val="24"/>
        </w:rPr>
        <w:t>осуществлять регистрацию Абонентского оборудования</w:t>
      </w:r>
      <w:r w:rsidR="00F646A9" w:rsidRPr="004A2A64">
        <w:rPr>
          <w:sz w:val="24"/>
          <w:szCs w:val="24"/>
        </w:rPr>
        <w:t xml:space="preserve"> </w:t>
      </w:r>
      <w:r w:rsidR="00115925" w:rsidRPr="004A2A64">
        <w:rPr>
          <w:sz w:val="24"/>
          <w:szCs w:val="24"/>
        </w:rPr>
        <w:t>в качестве радиоэлектронного средства, если для данного типа средства связи предусмотрена государственная регистрация;</w:t>
      </w:r>
    </w:p>
    <w:p w14:paraId="22572870" w14:textId="700E4F49" w:rsidR="00DA590D" w:rsidRPr="004A2A64" w:rsidRDefault="00DA590D" w:rsidP="00C546B6">
      <w:pPr>
        <w:pStyle w:val="ad"/>
        <w:suppressLineNumbers/>
        <w:tabs>
          <w:tab w:val="clear" w:pos="4153"/>
          <w:tab w:val="clear" w:pos="8306"/>
          <w:tab w:val="left" w:pos="709"/>
        </w:tabs>
        <w:suppressAutoHyphens/>
        <w:jc w:val="both"/>
        <w:rPr>
          <w:sz w:val="24"/>
          <w:szCs w:val="24"/>
        </w:rPr>
      </w:pPr>
      <w:r w:rsidRPr="004A2A64">
        <w:rPr>
          <w:sz w:val="24"/>
          <w:szCs w:val="24"/>
        </w:rPr>
        <w:t>- вносить корректные данные в перечень технических характеристик и параметров излучений радиоэлектронных средств, сведения о которых прилагаются к заявле</w:t>
      </w:r>
      <w:r w:rsidR="00F14790" w:rsidRPr="004A2A64">
        <w:rPr>
          <w:sz w:val="24"/>
          <w:szCs w:val="24"/>
        </w:rPr>
        <w:t xml:space="preserve">нию о регистрации этих средств </w:t>
      </w:r>
      <w:r w:rsidRPr="004A2A64">
        <w:rPr>
          <w:sz w:val="24"/>
          <w:szCs w:val="24"/>
        </w:rPr>
        <w:t>(далее – Перечень технических характеристик для регистрации РЭС</w:t>
      </w:r>
      <w:r w:rsidR="00F14790" w:rsidRPr="004A2A64">
        <w:rPr>
          <w:sz w:val="24"/>
          <w:szCs w:val="24"/>
        </w:rPr>
        <w:t xml:space="preserve"> по форме согласно Приложению № </w:t>
      </w:r>
      <w:r w:rsidR="00784BF6" w:rsidRPr="004A2A64">
        <w:rPr>
          <w:sz w:val="24"/>
          <w:szCs w:val="24"/>
        </w:rPr>
        <w:t xml:space="preserve">10 </w:t>
      </w:r>
      <w:r w:rsidR="00F14790" w:rsidRPr="004A2A64">
        <w:rPr>
          <w:sz w:val="24"/>
          <w:szCs w:val="24"/>
        </w:rPr>
        <w:t>к настоящему Договору</w:t>
      </w:r>
      <w:r w:rsidRPr="004A2A64">
        <w:rPr>
          <w:sz w:val="24"/>
          <w:szCs w:val="24"/>
        </w:rPr>
        <w:t>) по результатам выполненных работ по установке (монтажу) Абонентского оборудован</w:t>
      </w:r>
      <w:r w:rsidR="00F0561F" w:rsidRPr="004A2A64">
        <w:rPr>
          <w:sz w:val="24"/>
          <w:szCs w:val="24"/>
        </w:rPr>
        <w:t>ия</w:t>
      </w:r>
      <w:r w:rsidR="00F646A9" w:rsidRPr="004A2A64">
        <w:rPr>
          <w:sz w:val="24"/>
          <w:szCs w:val="24"/>
        </w:rPr>
        <w:t xml:space="preserve"> </w:t>
      </w:r>
      <w:r w:rsidR="00F0561F" w:rsidRPr="004A2A64">
        <w:rPr>
          <w:sz w:val="24"/>
          <w:szCs w:val="24"/>
        </w:rPr>
        <w:t>от имени и за счет РТКОММ</w:t>
      </w:r>
      <w:r w:rsidR="005B1760" w:rsidRPr="004A2A64">
        <w:rPr>
          <w:sz w:val="24"/>
          <w:szCs w:val="24"/>
        </w:rPr>
        <w:t>, если для данного типа средства связи предусмотрена государственная регистрация</w:t>
      </w:r>
      <w:r w:rsidRPr="004A2A64">
        <w:rPr>
          <w:sz w:val="24"/>
          <w:szCs w:val="24"/>
        </w:rPr>
        <w:t>;</w:t>
      </w:r>
    </w:p>
    <w:p w14:paraId="04B71686" w14:textId="700484B3" w:rsidR="009A2DE7" w:rsidRPr="004A2A64" w:rsidRDefault="00115925" w:rsidP="00C546B6">
      <w:pPr>
        <w:pStyle w:val="ad"/>
        <w:suppressLineNumbers/>
        <w:tabs>
          <w:tab w:val="clear" w:pos="4153"/>
          <w:tab w:val="clear" w:pos="8306"/>
          <w:tab w:val="left" w:pos="709"/>
        </w:tabs>
        <w:suppressAutoHyphens/>
        <w:jc w:val="both"/>
        <w:rPr>
          <w:sz w:val="24"/>
          <w:szCs w:val="24"/>
        </w:rPr>
      </w:pPr>
      <w:r w:rsidRPr="004A2A64">
        <w:rPr>
          <w:sz w:val="24"/>
          <w:szCs w:val="24"/>
        </w:rPr>
        <w:t>- в случае если при заключении Абоне</w:t>
      </w:r>
      <w:r w:rsidR="002D0EBC" w:rsidRPr="004A2A64">
        <w:rPr>
          <w:sz w:val="24"/>
          <w:szCs w:val="24"/>
        </w:rPr>
        <w:t xml:space="preserve">нтом Договора об оказании услуг </w:t>
      </w:r>
      <w:r w:rsidR="00CA382F" w:rsidRPr="004A2A64">
        <w:rPr>
          <w:sz w:val="24"/>
          <w:szCs w:val="24"/>
        </w:rPr>
        <w:t>Абонент</w:t>
      </w:r>
      <w:r w:rsidRPr="004A2A64">
        <w:rPr>
          <w:sz w:val="24"/>
          <w:szCs w:val="24"/>
        </w:rPr>
        <w:t xml:space="preserve"> примет решение </w:t>
      </w:r>
      <w:r w:rsidR="002D0EBC" w:rsidRPr="004A2A64">
        <w:rPr>
          <w:sz w:val="24"/>
          <w:szCs w:val="24"/>
        </w:rPr>
        <w:t>осуществить регистрацию Абонентског</w:t>
      </w:r>
      <w:r w:rsidR="00F0561F" w:rsidRPr="004A2A64">
        <w:rPr>
          <w:sz w:val="24"/>
          <w:szCs w:val="24"/>
        </w:rPr>
        <w:t>о оборудования</w:t>
      </w:r>
      <w:r w:rsidR="00F646A9" w:rsidRPr="004A2A64">
        <w:rPr>
          <w:sz w:val="24"/>
          <w:szCs w:val="24"/>
        </w:rPr>
        <w:t xml:space="preserve"> </w:t>
      </w:r>
      <w:r w:rsidR="00F0561F" w:rsidRPr="004A2A64">
        <w:rPr>
          <w:sz w:val="24"/>
          <w:szCs w:val="24"/>
        </w:rPr>
        <w:t>силами РТКОММ</w:t>
      </w:r>
      <w:r w:rsidR="002D0EBC" w:rsidRPr="004A2A64">
        <w:rPr>
          <w:sz w:val="24"/>
          <w:szCs w:val="24"/>
        </w:rPr>
        <w:t xml:space="preserve">, </w:t>
      </w:r>
      <w:r w:rsidR="009A2DE7" w:rsidRPr="004A2A64">
        <w:rPr>
          <w:sz w:val="24"/>
          <w:szCs w:val="24"/>
        </w:rPr>
        <w:t xml:space="preserve">получить </w:t>
      </w:r>
      <w:r w:rsidR="00C02374" w:rsidRPr="004A2A64">
        <w:rPr>
          <w:sz w:val="24"/>
          <w:szCs w:val="24"/>
        </w:rPr>
        <w:t>от</w:t>
      </w:r>
      <w:r w:rsidR="009A2DE7" w:rsidRPr="004A2A64">
        <w:rPr>
          <w:sz w:val="24"/>
          <w:szCs w:val="24"/>
        </w:rPr>
        <w:t xml:space="preserve"> Абонента </w:t>
      </w:r>
      <w:r w:rsidR="007A0781" w:rsidRPr="004A2A64">
        <w:rPr>
          <w:sz w:val="24"/>
          <w:szCs w:val="24"/>
        </w:rPr>
        <w:t>д</w:t>
      </w:r>
      <w:r w:rsidR="009A2DE7" w:rsidRPr="004A2A64">
        <w:rPr>
          <w:sz w:val="24"/>
          <w:szCs w:val="24"/>
        </w:rPr>
        <w:t>оверенность</w:t>
      </w:r>
      <w:r w:rsidR="007A0781" w:rsidRPr="004A2A64">
        <w:rPr>
          <w:sz w:val="24"/>
          <w:szCs w:val="24"/>
        </w:rPr>
        <w:t xml:space="preserve"> в простой письменной форме</w:t>
      </w:r>
      <w:r w:rsidR="009A2DE7" w:rsidRPr="004A2A64">
        <w:rPr>
          <w:sz w:val="24"/>
          <w:szCs w:val="24"/>
        </w:rPr>
        <w:t xml:space="preserve"> на представление его интересов при регистрации радиоэлектронных средств</w:t>
      </w:r>
      <w:r w:rsidR="00F14790" w:rsidRPr="004A2A64">
        <w:rPr>
          <w:sz w:val="24"/>
          <w:szCs w:val="24"/>
        </w:rPr>
        <w:t xml:space="preserve"> (по форме согласно </w:t>
      </w:r>
      <w:r w:rsidR="00A619FB" w:rsidRPr="004A2A64">
        <w:rPr>
          <w:sz w:val="24"/>
          <w:szCs w:val="24"/>
        </w:rPr>
        <w:br/>
      </w:r>
      <w:r w:rsidR="00F14790" w:rsidRPr="004A2A64">
        <w:rPr>
          <w:sz w:val="24"/>
          <w:szCs w:val="24"/>
        </w:rPr>
        <w:t xml:space="preserve">Приложению № </w:t>
      </w:r>
      <w:r w:rsidR="00784BF6" w:rsidRPr="004A2A64">
        <w:rPr>
          <w:sz w:val="24"/>
          <w:szCs w:val="24"/>
        </w:rPr>
        <w:t xml:space="preserve">11 </w:t>
      </w:r>
      <w:r w:rsidR="00F14790" w:rsidRPr="004A2A64">
        <w:rPr>
          <w:sz w:val="24"/>
          <w:szCs w:val="24"/>
        </w:rPr>
        <w:t>к настоящему Договору)</w:t>
      </w:r>
      <w:r w:rsidR="009A2DE7" w:rsidRPr="004A2A64">
        <w:rPr>
          <w:sz w:val="24"/>
          <w:szCs w:val="24"/>
        </w:rPr>
        <w:t xml:space="preserve">, </w:t>
      </w:r>
      <w:r w:rsidR="00F0561F" w:rsidRPr="004A2A64">
        <w:rPr>
          <w:sz w:val="24"/>
          <w:szCs w:val="24"/>
        </w:rPr>
        <w:t>передать РТКОММ</w:t>
      </w:r>
      <w:r w:rsidR="009A2DE7" w:rsidRPr="004A2A64">
        <w:rPr>
          <w:sz w:val="24"/>
          <w:szCs w:val="24"/>
        </w:rPr>
        <w:t xml:space="preserve"> оригинал доверенности </w:t>
      </w:r>
      <w:r w:rsidR="00A619FB" w:rsidRPr="004A2A64">
        <w:rPr>
          <w:sz w:val="24"/>
          <w:szCs w:val="24"/>
        </w:rPr>
        <w:br/>
      </w:r>
      <w:r w:rsidR="009A2DE7" w:rsidRPr="004A2A64">
        <w:rPr>
          <w:sz w:val="24"/>
          <w:szCs w:val="24"/>
        </w:rPr>
        <w:t xml:space="preserve">и </w:t>
      </w:r>
      <w:r w:rsidR="006210A8" w:rsidRPr="004A2A64">
        <w:rPr>
          <w:sz w:val="24"/>
          <w:szCs w:val="24"/>
        </w:rPr>
        <w:t>Перечень технических характеристик для регистрации РЭС</w:t>
      </w:r>
      <w:r w:rsidR="00E046B3" w:rsidRPr="004A2A64">
        <w:rPr>
          <w:sz w:val="24"/>
          <w:szCs w:val="24"/>
        </w:rPr>
        <w:t xml:space="preserve">, заполненный Агентом </w:t>
      </w:r>
      <w:r w:rsidR="00A619FB" w:rsidRPr="004A2A64">
        <w:rPr>
          <w:sz w:val="24"/>
          <w:szCs w:val="24"/>
        </w:rPr>
        <w:br/>
      </w:r>
      <w:r w:rsidR="00E046B3" w:rsidRPr="004A2A64">
        <w:rPr>
          <w:sz w:val="24"/>
          <w:szCs w:val="24"/>
        </w:rPr>
        <w:t xml:space="preserve">по результатам выполненных работ по установке (монтажу) Абонентского оборудования от имени и за счет </w:t>
      </w:r>
      <w:r w:rsidR="002A5603" w:rsidRPr="004A2A64">
        <w:rPr>
          <w:sz w:val="24"/>
          <w:szCs w:val="24"/>
        </w:rPr>
        <w:t>РТКОММ</w:t>
      </w:r>
      <w:r w:rsidR="00E046B3" w:rsidRPr="004A2A64">
        <w:rPr>
          <w:sz w:val="24"/>
          <w:szCs w:val="24"/>
        </w:rPr>
        <w:t xml:space="preserve">, </w:t>
      </w:r>
      <w:r w:rsidR="009A2DE7" w:rsidRPr="004A2A64">
        <w:rPr>
          <w:sz w:val="24"/>
          <w:szCs w:val="24"/>
        </w:rPr>
        <w:t xml:space="preserve">в срок не более </w:t>
      </w:r>
      <w:r w:rsidR="006210A8" w:rsidRPr="004A2A64">
        <w:rPr>
          <w:sz w:val="24"/>
          <w:szCs w:val="24"/>
        </w:rPr>
        <w:t>30</w:t>
      </w:r>
      <w:r w:rsidR="00E87928" w:rsidRPr="004A2A64">
        <w:rPr>
          <w:sz w:val="24"/>
          <w:szCs w:val="24"/>
        </w:rPr>
        <w:t xml:space="preserve"> (тридцати)</w:t>
      </w:r>
      <w:r w:rsidR="006210A8" w:rsidRPr="004A2A64">
        <w:rPr>
          <w:sz w:val="24"/>
          <w:szCs w:val="24"/>
        </w:rPr>
        <w:t xml:space="preserve"> </w:t>
      </w:r>
      <w:r w:rsidR="009A2DE7" w:rsidRPr="004A2A64">
        <w:rPr>
          <w:sz w:val="24"/>
          <w:szCs w:val="24"/>
        </w:rPr>
        <w:t xml:space="preserve">календарных дней с даты заключения Абонентом Договора, а также направить электронную копию в течение 3 </w:t>
      </w:r>
      <w:r w:rsidR="00E87928" w:rsidRPr="004A2A64">
        <w:rPr>
          <w:sz w:val="24"/>
          <w:szCs w:val="24"/>
        </w:rPr>
        <w:t xml:space="preserve">(трех) </w:t>
      </w:r>
      <w:r w:rsidR="009A2DE7" w:rsidRPr="004A2A64">
        <w:rPr>
          <w:sz w:val="24"/>
          <w:szCs w:val="24"/>
        </w:rPr>
        <w:t xml:space="preserve">календарных дней с даты подписания Договора Абонентом </w:t>
      </w:r>
      <w:r w:rsidR="00E87928" w:rsidRPr="004A2A64">
        <w:rPr>
          <w:sz w:val="24"/>
          <w:szCs w:val="24"/>
        </w:rPr>
        <w:t>по электронной почте по адресу, указанном</w:t>
      </w:r>
      <w:r w:rsidR="007E0C19" w:rsidRPr="004A2A64">
        <w:rPr>
          <w:sz w:val="24"/>
          <w:szCs w:val="24"/>
        </w:rPr>
        <w:t>у</w:t>
      </w:r>
      <w:r w:rsidR="00E87928" w:rsidRPr="004A2A64">
        <w:rPr>
          <w:sz w:val="24"/>
          <w:szCs w:val="24"/>
        </w:rPr>
        <w:t xml:space="preserve"> в разделе 1</w:t>
      </w:r>
      <w:r w:rsidR="00B43638" w:rsidRPr="004A2A64">
        <w:rPr>
          <w:sz w:val="24"/>
          <w:szCs w:val="24"/>
        </w:rPr>
        <w:t>8</w:t>
      </w:r>
      <w:r w:rsidR="00E87928" w:rsidRPr="004A2A64">
        <w:rPr>
          <w:sz w:val="24"/>
          <w:szCs w:val="24"/>
        </w:rPr>
        <w:t xml:space="preserve"> настоящего Договора</w:t>
      </w:r>
      <w:r w:rsidR="00A81CFC" w:rsidRPr="004A2A64">
        <w:rPr>
          <w:sz w:val="24"/>
          <w:szCs w:val="24"/>
        </w:rPr>
        <w:t>, и/или посредством Системы обмена файлами РТКОММ</w:t>
      </w:r>
      <w:r w:rsidR="009A2DE7" w:rsidRPr="004A2A64">
        <w:rPr>
          <w:sz w:val="24"/>
          <w:szCs w:val="24"/>
        </w:rPr>
        <w:t>.</w:t>
      </w:r>
    </w:p>
    <w:p w14:paraId="7EE7D13E" w14:textId="77777777" w:rsidR="008142F9" w:rsidRPr="004A2A64" w:rsidRDefault="00C83182" w:rsidP="00C546B6">
      <w:pPr>
        <w:pStyle w:val="ad"/>
        <w:suppressLineNumbers/>
        <w:tabs>
          <w:tab w:val="clear" w:pos="4153"/>
          <w:tab w:val="clear" w:pos="8306"/>
          <w:tab w:val="left" w:pos="709"/>
        </w:tabs>
        <w:suppressAutoHyphens/>
        <w:jc w:val="both"/>
        <w:rPr>
          <w:sz w:val="24"/>
          <w:szCs w:val="24"/>
        </w:rPr>
      </w:pPr>
      <w:r w:rsidRPr="004A2A64">
        <w:rPr>
          <w:b/>
          <w:sz w:val="24"/>
          <w:szCs w:val="24"/>
        </w:rPr>
        <w:t>4.1.5</w:t>
      </w:r>
      <w:r w:rsidR="00E34845" w:rsidRPr="004A2A64">
        <w:rPr>
          <w:b/>
          <w:sz w:val="24"/>
          <w:szCs w:val="24"/>
        </w:rPr>
        <w:t>.</w:t>
      </w:r>
      <w:r w:rsidR="00E34845" w:rsidRPr="004A2A64">
        <w:rPr>
          <w:b/>
          <w:sz w:val="24"/>
          <w:szCs w:val="24"/>
        </w:rPr>
        <w:tab/>
      </w:r>
      <w:r w:rsidR="00CD6C43" w:rsidRPr="004A2A64">
        <w:rPr>
          <w:sz w:val="24"/>
          <w:szCs w:val="24"/>
        </w:rPr>
        <w:t>Совершать действия по п</w:t>
      </w:r>
      <w:r w:rsidR="00235B67" w:rsidRPr="004A2A64">
        <w:rPr>
          <w:sz w:val="24"/>
          <w:szCs w:val="24"/>
        </w:rPr>
        <w:t>одключ</w:t>
      </w:r>
      <w:r w:rsidR="00CD6C43" w:rsidRPr="004A2A64">
        <w:rPr>
          <w:sz w:val="24"/>
          <w:szCs w:val="24"/>
        </w:rPr>
        <w:t xml:space="preserve">ению </w:t>
      </w:r>
      <w:r w:rsidR="00235B67" w:rsidRPr="004A2A64">
        <w:rPr>
          <w:sz w:val="24"/>
          <w:szCs w:val="24"/>
        </w:rPr>
        <w:t xml:space="preserve">Абонентов к Услуге </w:t>
      </w:r>
      <w:r w:rsidR="002A5603" w:rsidRPr="004A2A64">
        <w:rPr>
          <w:sz w:val="24"/>
          <w:szCs w:val="24"/>
        </w:rPr>
        <w:t>РТКОММ</w:t>
      </w:r>
      <w:r w:rsidR="00235B67" w:rsidRPr="004A2A64">
        <w:rPr>
          <w:sz w:val="24"/>
          <w:szCs w:val="24"/>
        </w:rPr>
        <w:t xml:space="preserve"> с использова</w:t>
      </w:r>
      <w:r w:rsidR="008142F9" w:rsidRPr="004A2A64">
        <w:rPr>
          <w:sz w:val="24"/>
          <w:szCs w:val="24"/>
        </w:rPr>
        <w:t>нием Кабинета Агента</w:t>
      </w:r>
      <w:r w:rsidR="00CD6C43" w:rsidRPr="004A2A64">
        <w:rPr>
          <w:sz w:val="24"/>
          <w:szCs w:val="24"/>
        </w:rPr>
        <w:t xml:space="preserve"> (если использование Кабинета Агента предусмотрено для подключения Услуги </w:t>
      </w:r>
      <w:r w:rsidR="002A5603" w:rsidRPr="004A2A64">
        <w:rPr>
          <w:sz w:val="24"/>
          <w:szCs w:val="24"/>
        </w:rPr>
        <w:t>РТКОММ</w:t>
      </w:r>
      <w:r w:rsidR="00CD6C43" w:rsidRPr="004A2A64">
        <w:rPr>
          <w:sz w:val="24"/>
          <w:szCs w:val="24"/>
        </w:rPr>
        <w:t>)</w:t>
      </w:r>
      <w:r w:rsidR="008142F9" w:rsidRPr="004A2A64">
        <w:rPr>
          <w:sz w:val="24"/>
          <w:szCs w:val="24"/>
        </w:rPr>
        <w:t xml:space="preserve"> в строгом соответствии с требованиями </w:t>
      </w:r>
      <w:r w:rsidR="00F646A9" w:rsidRPr="004A2A64">
        <w:rPr>
          <w:sz w:val="24"/>
          <w:szCs w:val="24"/>
        </w:rPr>
        <w:t>РТКОММ</w:t>
      </w:r>
      <w:r w:rsidR="007E0154" w:rsidRPr="004A2A64">
        <w:rPr>
          <w:sz w:val="24"/>
          <w:szCs w:val="24"/>
        </w:rPr>
        <w:t>, в том ч</w:t>
      </w:r>
      <w:r w:rsidR="00535BA9" w:rsidRPr="004A2A64">
        <w:rPr>
          <w:sz w:val="24"/>
          <w:szCs w:val="24"/>
        </w:rPr>
        <w:t xml:space="preserve">исле указанными в Приложении № </w:t>
      </w:r>
      <w:r w:rsidR="00F646A9" w:rsidRPr="004A2A64">
        <w:rPr>
          <w:sz w:val="24"/>
          <w:szCs w:val="24"/>
        </w:rPr>
        <w:t>2</w:t>
      </w:r>
      <w:r w:rsidR="00535BA9" w:rsidRPr="004A2A64">
        <w:rPr>
          <w:sz w:val="24"/>
          <w:szCs w:val="24"/>
        </w:rPr>
        <w:t xml:space="preserve"> (для Услуг </w:t>
      </w:r>
      <w:r w:rsidR="00321C06" w:rsidRPr="004A2A64">
        <w:rPr>
          <w:sz w:val="24"/>
          <w:szCs w:val="24"/>
        </w:rPr>
        <w:t>РТКОММ</w:t>
      </w:r>
      <w:r w:rsidR="00535BA9" w:rsidRPr="004A2A64">
        <w:rPr>
          <w:sz w:val="24"/>
          <w:szCs w:val="24"/>
        </w:rPr>
        <w:t>), Приложении №</w:t>
      </w:r>
      <w:r w:rsidR="00E87928" w:rsidRPr="004A2A64">
        <w:rPr>
          <w:sz w:val="24"/>
          <w:szCs w:val="24"/>
        </w:rPr>
        <w:t xml:space="preserve"> </w:t>
      </w:r>
      <w:r w:rsidR="00F646A9" w:rsidRPr="004A2A64">
        <w:rPr>
          <w:sz w:val="24"/>
          <w:szCs w:val="24"/>
        </w:rPr>
        <w:t>3</w:t>
      </w:r>
      <w:r w:rsidR="002A5603" w:rsidRPr="004A2A64">
        <w:rPr>
          <w:sz w:val="24"/>
          <w:szCs w:val="24"/>
        </w:rPr>
        <w:t xml:space="preserve"> (для Услуг </w:t>
      </w:r>
      <w:r w:rsidR="002A5603" w:rsidRPr="004A2A64">
        <w:rPr>
          <w:sz w:val="24"/>
          <w:szCs w:val="24"/>
          <w:lang w:val="en-US"/>
        </w:rPr>
        <w:t>Wi</w:t>
      </w:r>
      <w:r w:rsidR="002A5603" w:rsidRPr="004A2A64">
        <w:rPr>
          <w:sz w:val="24"/>
          <w:szCs w:val="24"/>
        </w:rPr>
        <w:t>-</w:t>
      </w:r>
      <w:proofErr w:type="gramStart"/>
      <w:r w:rsidR="002A5603" w:rsidRPr="004A2A64">
        <w:rPr>
          <w:sz w:val="24"/>
          <w:szCs w:val="24"/>
          <w:lang w:val="en-US"/>
        </w:rPr>
        <w:t>Fi</w:t>
      </w:r>
      <w:r w:rsidR="00321C06" w:rsidRPr="004A2A64">
        <w:rPr>
          <w:sz w:val="24"/>
          <w:szCs w:val="24"/>
        </w:rPr>
        <w:t xml:space="preserve"> </w:t>
      </w:r>
      <w:r w:rsidR="00DA3DD6" w:rsidRPr="004A2A64">
        <w:rPr>
          <w:sz w:val="24"/>
          <w:szCs w:val="24"/>
        </w:rPr>
        <w:t xml:space="preserve"> в</w:t>
      </w:r>
      <w:proofErr w:type="gramEnd"/>
      <w:r w:rsidR="00DA3DD6" w:rsidRPr="004A2A64">
        <w:rPr>
          <w:sz w:val="24"/>
          <w:szCs w:val="24"/>
        </w:rPr>
        <w:t xml:space="preserve"> Зонах </w:t>
      </w:r>
      <w:r w:rsidR="00DA3DD6" w:rsidRPr="004A2A64">
        <w:rPr>
          <w:sz w:val="24"/>
          <w:szCs w:val="24"/>
          <w:lang w:val="en-US"/>
        </w:rPr>
        <w:t>Wi</w:t>
      </w:r>
      <w:r w:rsidR="00DA3DD6" w:rsidRPr="004A2A64">
        <w:rPr>
          <w:sz w:val="24"/>
          <w:szCs w:val="24"/>
        </w:rPr>
        <w:t>-</w:t>
      </w:r>
      <w:r w:rsidR="00DA3DD6" w:rsidRPr="004A2A64">
        <w:rPr>
          <w:sz w:val="24"/>
          <w:szCs w:val="24"/>
          <w:lang w:val="en-US"/>
        </w:rPr>
        <w:t>Fi</w:t>
      </w:r>
      <w:r w:rsidR="00DA3DD6" w:rsidRPr="004A2A64">
        <w:rPr>
          <w:sz w:val="24"/>
          <w:szCs w:val="24"/>
        </w:rPr>
        <w:t xml:space="preserve"> </w:t>
      </w:r>
      <w:proofErr w:type="spellStart"/>
      <w:r w:rsidR="00DA3DD6" w:rsidRPr="004A2A64">
        <w:rPr>
          <w:sz w:val="24"/>
          <w:szCs w:val="24"/>
          <w:lang w:val="en-US"/>
        </w:rPr>
        <w:t>HotSpot</w:t>
      </w:r>
      <w:proofErr w:type="spellEnd"/>
      <w:r w:rsidR="002A5603" w:rsidRPr="004A2A64">
        <w:rPr>
          <w:sz w:val="24"/>
          <w:szCs w:val="24"/>
        </w:rPr>
        <w:t>)</w:t>
      </w:r>
      <w:r w:rsidR="007E0154" w:rsidRPr="004A2A64">
        <w:rPr>
          <w:sz w:val="24"/>
          <w:szCs w:val="24"/>
        </w:rPr>
        <w:t xml:space="preserve"> к настоящему Договору</w:t>
      </w:r>
      <w:r w:rsidR="008142F9" w:rsidRPr="004A2A64">
        <w:rPr>
          <w:sz w:val="24"/>
          <w:szCs w:val="24"/>
        </w:rPr>
        <w:t>. При этом</w:t>
      </w:r>
      <w:r w:rsidR="007E0154" w:rsidRPr="004A2A64">
        <w:rPr>
          <w:sz w:val="24"/>
          <w:szCs w:val="24"/>
        </w:rPr>
        <w:t>:</w:t>
      </w:r>
    </w:p>
    <w:p w14:paraId="1E532B11" w14:textId="214479E9" w:rsidR="006900A3" w:rsidRPr="004A2A64" w:rsidRDefault="008142F9" w:rsidP="00C546B6">
      <w:pPr>
        <w:pStyle w:val="ad"/>
        <w:suppressLineNumbers/>
        <w:tabs>
          <w:tab w:val="clear" w:pos="4153"/>
          <w:tab w:val="clear" w:pos="8306"/>
          <w:tab w:val="left" w:pos="709"/>
        </w:tabs>
        <w:suppressAutoHyphens/>
        <w:jc w:val="both"/>
        <w:rPr>
          <w:sz w:val="24"/>
          <w:szCs w:val="24"/>
        </w:rPr>
      </w:pPr>
      <w:r w:rsidRPr="004A2A64">
        <w:rPr>
          <w:sz w:val="24"/>
          <w:szCs w:val="24"/>
        </w:rPr>
        <w:lastRenderedPageBreak/>
        <w:t xml:space="preserve">- </w:t>
      </w:r>
      <w:r w:rsidR="006900A3" w:rsidRPr="004A2A64">
        <w:rPr>
          <w:sz w:val="24"/>
          <w:szCs w:val="24"/>
        </w:rPr>
        <w:t>вносить корректные данные об Абоненте, его Абонентском</w:t>
      </w:r>
      <w:r w:rsidR="002A5603" w:rsidRPr="004A2A64">
        <w:rPr>
          <w:sz w:val="24"/>
          <w:szCs w:val="24"/>
        </w:rPr>
        <w:t xml:space="preserve"> оборудовании</w:t>
      </w:r>
      <w:r w:rsidR="006900A3" w:rsidRPr="004A2A64">
        <w:rPr>
          <w:sz w:val="24"/>
          <w:szCs w:val="24"/>
        </w:rPr>
        <w:t xml:space="preserve">, включая адрес </w:t>
      </w:r>
      <w:r w:rsidR="00AA023F" w:rsidRPr="004A2A64">
        <w:rPr>
          <w:sz w:val="24"/>
          <w:szCs w:val="24"/>
        </w:rPr>
        <w:t>Объекта Абонента</w:t>
      </w:r>
      <w:r w:rsidR="002A5603" w:rsidRPr="004A2A64">
        <w:rPr>
          <w:sz w:val="24"/>
          <w:szCs w:val="24"/>
        </w:rPr>
        <w:t xml:space="preserve">, Зоне </w:t>
      </w:r>
      <w:r w:rsidR="002A5603" w:rsidRPr="004A2A64">
        <w:rPr>
          <w:sz w:val="24"/>
          <w:szCs w:val="24"/>
          <w:lang w:val="en-US"/>
        </w:rPr>
        <w:t>Wi</w:t>
      </w:r>
      <w:r w:rsidR="002A5603" w:rsidRPr="004A2A64">
        <w:rPr>
          <w:sz w:val="24"/>
          <w:szCs w:val="24"/>
        </w:rPr>
        <w:t>-</w:t>
      </w:r>
      <w:r w:rsidR="002A5603" w:rsidRPr="004A2A64">
        <w:rPr>
          <w:sz w:val="24"/>
          <w:szCs w:val="24"/>
          <w:lang w:val="en-US"/>
        </w:rPr>
        <w:t>Fi</w:t>
      </w:r>
      <w:r w:rsidR="002A5603" w:rsidRPr="004A2A64">
        <w:rPr>
          <w:sz w:val="24"/>
          <w:szCs w:val="24"/>
        </w:rPr>
        <w:t xml:space="preserve">, а также </w:t>
      </w:r>
      <w:r w:rsidR="006900A3" w:rsidRPr="004A2A64">
        <w:rPr>
          <w:sz w:val="24"/>
          <w:szCs w:val="24"/>
        </w:rPr>
        <w:t>иные технические характеристики и прочую информацию</w:t>
      </w:r>
      <w:r w:rsidR="002A5603" w:rsidRPr="004A2A64">
        <w:rPr>
          <w:sz w:val="24"/>
          <w:szCs w:val="24"/>
        </w:rPr>
        <w:t xml:space="preserve"> (если применимо в отношении конкретной Услуги РТКОММ)</w:t>
      </w:r>
      <w:r w:rsidR="006900A3" w:rsidRPr="004A2A64">
        <w:rPr>
          <w:sz w:val="24"/>
          <w:szCs w:val="24"/>
        </w:rPr>
        <w:t>, требуемую для надлежащего оказания Услуг Оператором</w:t>
      </w:r>
      <w:r w:rsidR="00235B67" w:rsidRPr="004A2A64">
        <w:rPr>
          <w:sz w:val="24"/>
          <w:szCs w:val="24"/>
        </w:rPr>
        <w:t>,</w:t>
      </w:r>
      <w:r w:rsidR="006900A3" w:rsidRPr="004A2A64">
        <w:rPr>
          <w:sz w:val="24"/>
          <w:szCs w:val="24"/>
        </w:rPr>
        <w:t xml:space="preserve"> в том числе для дальнейшего дистанционного взаимодействия Абонента и Оператора через Личный кабинет</w:t>
      </w:r>
      <w:r w:rsidR="00AA023F" w:rsidRPr="004A2A64">
        <w:rPr>
          <w:sz w:val="24"/>
          <w:szCs w:val="24"/>
        </w:rPr>
        <w:t>.</w:t>
      </w:r>
    </w:p>
    <w:p w14:paraId="77A7E23F" w14:textId="77777777" w:rsidR="008142F9" w:rsidRPr="004A2A64" w:rsidRDefault="008142F9" w:rsidP="00C546B6">
      <w:pPr>
        <w:pStyle w:val="ad"/>
        <w:suppressLineNumbers/>
        <w:tabs>
          <w:tab w:val="clear" w:pos="4153"/>
          <w:tab w:val="clear" w:pos="8306"/>
          <w:tab w:val="left" w:pos="709"/>
        </w:tabs>
        <w:suppressAutoHyphens/>
        <w:jc w:val="both"/>
        <w:rPr>
          <w:sz w:val="24"/>
          <w:szCs w:val="24"/>
        </w:rPr>
      </w:pPr>
      <w:r w:rsidRPr="004A2A64">
        <w:rPr>
          <w:sz w:val="24"/>
          <w:szCs w:val="24"/>
        </w:rPr>
        <w:t>- не менее чем за 1</w:t>
      </w:r>
      <w:r w:rsidR="00A52489" w:rsidRPr="004A2A64">
        <w:rPr>
          <w:sz w:val="24"/>
          <w:szCs w:val="24"/>
        </w:rPr>
        <w:t xml:space="preserve"> </w:t>
      </w:r>
      <w:r w:rsidRPr="004A2A64">
        <w:rPr>
          <w:sz w:val="24"/>
          <w:szCs w:val="24"/>
        </w:rPr>
        <w:t xml:space="preserve">(один) день до фактического подключения Абонента к Услуге </w:t>
      </w:r>
      <w:r w:rsidR="005B1760" w:rsidRPr="004A2A64">
        <w:rPr>
          <w:sz w:val="24"/>
          <w:szCs w:val="24"/>
        </w:rPr>
        <w:t>РТКОММ</w:t>
      </w:r>
      <w:r w:rsidRPr="004A2A64">
        <w:rPr>
          <w:sz w:val="24"/>
          <w:szCs w:val="24"/>
        </w:rPr>
        <w:t xml:space="preserve"> </w:t>
      </w:r>
      <w:r w:rsidR="00FF4CED" w:rsidRPr="004A2A64">
        <w:rPr>
          <w:sz w:val="24"/>
          <w:szCs w:val="24"/>
        </w:rPr>
        <w:t>убедиться</w:t>
      </w:r>
      <w:r w:rsidRPr="004A2A64">
        <w:rPr>
          <w:sz w:val="24"/>
          <w:szCs w:val="24"/>
        </w:rPr>
        <w:t xml:space="preserve"> </w:t>
      </w:r>
      <w:r w:rsidR="00FF4CED" w:rsidRPr="004A2A64">
        <w:rPr>
          <w:sz w:val="24"/>
          <w:szCs w:val="24"/>
        </w:rPr>
        <w:t xml:space="preserve">в </w:t>
      </w:r>
      <w:r w:rsidRPr="004A2A64">
        <w:rPr>
          <w:sz w:val="24"/>
          <w:szCs w:val="24"/>
        </w:rPr>
        <w:t xml:space="preserve">создания записи об Абоненте и конфигурации Абонентского </w:t>
      </w:r>
      <w:r w:rsidR="0053371D" w:rsidRPr="004A2A64">
        <w:rPr>
          <w:sz w:val="24"/>
          <w:szCs w:val="24"/>
        </w:rPr>
        <w:t xml:space="preserve">оборудования </w:t>
      </w:r>
      <w:r w:rsidRPr="004A2A64">
        <w:rPr>
          <w:sz w:val="24"/>
          <w:szCs w:val="24"/>
        </w:rPr>
        <w:t xml:space="preserve">в сети </w:t>
      </w:r>
      <w:r w:rsidR="002A5603" w:rsidRPr="004A2A64">
        <w:rPr>
          <w:sz w:val="24"/>
          <w:szCs w:val="24"/>
        </w:rPr>
        <w:t>РТКОММ</w:t>
      </w:r>
      <w:r w:rsidRPr="004A2A64">
        <w:rPr>
          <w:sz w:val="24"/>
          <w:szCs w:val="24"/>
        </w:rPr>
        <w:t>.</w:t>
      </w:r>
    </w:p>
    <w:p w14:paraId="7E9F7821" w14:textId="77777777" w:rsidR="00D72CAE" w:rsidRPr="004A2A64" w:rsidRDefault="00C83182" w:rsidP="00C546B6">
      <w:pPr>
        <w:pStyle w:val="ad"/>
        <w:suppressLineNumbers/>
        <w:tabs>
          <w:tab w:val="clear" w:pos="4153"/>
          <w:tab w:val="clear" w:pos="8306"/>
          <w:tab w:val="left" w:pos="709"/>
        </w:tabs>
        <w:suppressAutoHyphens/>
        <w:jc w:val="both"/>
        <w:rPr>
          <w:sz w:val="24"/>
          <w:szCs w:val="24"/>
        </w:rPr>
      </w:pPr>
      <w:r w:rsidRPr="004A2A64">
        <w:rPr>
          <w:b/>
          <w:sz w:val="24"/>
          <w:szCs w:val="24"/>
        </w:rPr>
        <w:t>4.1.6</w:t>
      </w:r>
      <w:r w:rsidR="008142F9" w:rsidRPr="004A2A64">
        <w:rPr>
          <w:b/>
          <w:sz w:val="24"/>
          <w:szCs w:val="24"/>
        </w:rPr>
        <w:t>.</w:t>
      </w:r>
      <w:r w:rsidR="008142F9" w:rsidRPr="004A2A64">
        <w:rPr>
          <w:b/>
          <w:sz w:val="24"/>
          <w:szCs w:val="24"/>
        </w:rPr>
        <w:tab/>
      </w:r>
      <w:r w:rsidR="004D50DC" w:rsidRPr="004A2A64">
        <w:rPr>
          <w:sz w:val="24"/>
          <w:szCs w:val="24"/>
        </w:rPr>
        <w:t>Участвовать в устранении неисправностей</w:t>
      </w:r>
      <w:r w:rsidR="00946D98" w:rsidRPr="004A2A64">
        <w:rPr>
          <w:sz w:val="24"/>
          <w:szCs w:val="24"/>
        </w:rPr>
        <w:t xml:space="preserve">, </w:t>
      </w:r>
      <w:r w:rsidR="004D50DC" w:rsidRPr="004A2A64">
        <w:rPr>
          <w:sz w:val="24"/>
          <w:szCs w:val="24"/>
        </w:rPr>
        <w:t xml:space="preserve">препятствующих оказанию Услуг </w:t>
      </w:r>
      <w:r w:rsidR="005B1760" w:rsidRPr="004A2A64">
        <w:rPr>
          <w:sz w:val="24"/>
          <w:szCs w:val="24"/>
        </w:rPr>
        <w:t>РТКОММ</w:t>
      </w:r>
      <w:r w:rsidR="00D72CAE" w:rsidRPr="004A2A64">
        <w:rPr>
          <w:sz w:val="24"/>
          <w:szCs w:val="24"/>
        </w:rPr>
        <w:t>, связанных с настройкой Абонентского оборудования</w:t>
      </w:r>
      <w:r w:rsidR="00D94CB7" w:rsidRPr="004A2A64">
        <w:rPr>
          <w:sz w:val="24"/>
          <w:szCs w:val="24"/>
        </w:rPr>
        <w:t>, в том числе на Объекте Абонента</w:t>
      </w:r>
      <w:r w:rsidR="00D72CAE" w:rsidRPr="004A2A64">
        <w:rPr>
          <w:sz w:val="24"/>
          <w:szCs w:val="24"/>
        </w:rPr>
        <w:t>.</w:t>
      </w:r>
      <w:r w:rsidR="00946D98" w:rsidRPr="004A2A64">
        <w:rPr>
          <w:sz w:val="24"/>
          <w:szCs w:val="24"/>
        </w:rPr>
        <w:t xml:space="preserve"> Порядо</w:t>
      </w:r>
      <w:r w:rsidR="008A0241" w:rsidRPr="004A2A64">
        <w:rPr>
          <w:sz w:val="24"/>
          <w:szCs w:val="24"/>
        </w:rPr>
        <w:t>к поддержки Абонентов указан в П</w:t>
      </w:r>
      <w:r w:rsidR="00946D98" w:rsidRPr="004A2A64">
        <w:rPr>
          <w:sz w:val="24"/>
          <w:szCs w:val="24"/>
        </w:rPr>
        <w:t>риложении №</w:t>
      </w:r>
      <w:r w:rsidR="002A5603" w:rsidRPr="004A2A64">
        <w:rPr>
          <w:sz w:val="24"/>
          <w:szCs w:val="24"/>
        </w:rPr>
        <w:t xml:space="preserve"> </w:t>
      </w:r>
      <w:r w:rsidR="0053371D" w:rsidRPr="004A2A64">
        <w:rPr>
          <w:sz w:val="24"/>
          <w:szCs w:val="24"/>
        </w:rPr>
        <w:t>2</w:t>
      </w:r>
      <w:r w:rsidR="00946D98" w:rsidRPr="004A2A64">
        <w:rPr>
          <w:sz w:val="24"/>
          <w:szCs w:val="24"/>
        </w:rPr>
        <w:t xml:space="preserve"> к настоящему Договору.</w:t>
      </w:r>
    </w:p>
    <w:p w14:paraId="46D083E6" w14:textId="5B0597B1" w:rsidR="00D15AF7" w:rsidRPr="004A2A64" w:rsidRDefault="00C83182" w:rsidP="00C546B6">
      <w:pPr>
        <w:pStyle w:val="ad"/>
        <w:suppressLineNumbers/>
        <w:tabs>
          <w:tab w:val="clear" w:pos="4153"/>
          <w:tab w:val="clear" w:pos="8306"/>
          <w:tab w:val="left" w:pos="709"/>
        </w:tabs>
        <w:suppressAutoHyphens/>
        <w:jc w:val="both"/>
        <w:rPr>
          <w:color w:val="000000"/>
          <w:sz w:val="24"/>
          <w:szCs w:val="24"/>
        </w:rPr>
      </w:pPr>
      <w:r w:rsidRPr="004A2A64">
        <w:rPr>
          <w:b/>
          <w:sz w:val="24"/>
          <w:szCs w:val="24"/>
        </w:rPr>
        <w:t>4.1.7</w:t>
      </w:r>
      <w:r w:rsidR="00D72CAE" w:rsidRPr="004A2A64">
        <w:rPr>
          <w:b/>
          <w:sz w:val="24"/>
          <w:szCs w:val="24"/>
        </w:rPr>
        <w:t>.</w:t>
      </w:r>
      <w:r w:rsidR="00D72CAE" w:rsidRPr="004A2A64">
        <w:rPr>
          <w:b/>
          <w:sz w:val="24"/>
          <w:szCs w:val="24"/>
        </w:rPr>
        <w:tab/>
      </w:r>
      <w:r w:rsidR="00D72CAE" w:rsidRPr="004A2A64">
        <w:rPr>
          <w:sz w:val="24"/>
          <w:szCs w:val="24"/>
        </w:rPr>
        <w:t xml:space="preserve">Осуществлять </w:t>
      </w:r>
      <w:r w:rsidR="00177A06" w:rsidRPr="004A2A64">
        <w:rPr>
          <w:sz w:val="24"/>
          <w:szCs w:val="24"/>
        </w:rPr>
        <w:t xml:space="preserve">справочно-информационную поддержку Абонентов в отношении Услуг </w:t>
      </w:r>
      <w:r w:rsidR="001A53D5" w:rsidRPr="004A2A64">
        <w:rPr>
          <w:sz w:val="24"/>
          <w:szCs w:val="24"/>
        </w:rPr>
        <w:t>РТКОММ</w:t>
      </w:r>
      <w:r w:rsidR="00177A06" w:rsidRPr="004A2A64">
        <w:rPr>
          <w:sz w:val="24"/>
          <w:szCs w:val="24"/>
        </w:rPr>
        <w:t>, включая</w:t>
      </w:r>
      <w:r w:rsidR="00B557DB" w:rsidRPr="004A2A64">
        <w:rPr>
          <w:sz w:val="24"/>
          <w:szCs w:val="24"/>
        </w:rPr>
        <w:t xml:space="preserve"> предоставление информации и разъяснений об</w:t>
      </w:r>
      <w:r w:rsidR="00177A06" w:rsidRPr="004A2A64">
        <w:rPr>
          <w:sz w:val="24"/>
          <w:szCs w:val="24"/>
        </w:rPr>
        <w:t xml:space="preserve"> основны</w:t>
      </w:r>
      <w:r w:rsidR="00B557DB" w:rsidRPr="004A2A64">
        <w:rPr>
          <w:sz w:val="24"/>
          <w:szCs w:val="24"/>
        </w:rPr>
        <w:t>х</w:t>
      </w:r>
      <w:r w:rsidR="00177A06" w:rsidRPr="004A2A64">
        <w:rPr>
          <w:sz w:val="24"/>
          <w:szCs w:val="24"/>
        </w:rPr>
        <w:t xml:space="preserve"> характеристи</w:t>
      </w:r>
      <w:r w:rsidR="00B557DB" w:rsidRPr="004A2A64">
        <w:rPr>
          <w:sz w:val="24"/>
          <w:szCs w:val="24"/>
        </w:rPr>
        <w:t>ках</w:t>
      </w:r>
      <w:r w:rsidR="00177A06" w:rsidRPr="004A2A64">
        <w:rPr>
          <w:sz w:val="24"/>
          <w:szCs w:val="24"/>
        </w:rPr>
        <w:t xml:space="preserve"> и свойства</w:t>
      </w:r>
      <w:r w:rsidR="00B557DB" w:rsidRPr="004A2A64">
        <w:rPr>
          <w:sz w:val="24"/>
          <w:szCs w:val="24"/>
        </w:rPr>
        <w:t>х</w:t>
      </w:r>
      <w:r w:rsidR="00177A06" w:rsidRPr="004A2A64">
        <w:rPr>
          <w:sz w:val="24"/>
          <w:szCs w:val="24"/>
        </w:rPr>
        <w:t xml:space="preserve"> оказываемых </w:t>
      </w:r>
      <w:r w:rsidR="001A53D5" w:rsidRPr="004A2A64">
        <w:rPr>
          <w:sz w:val="24"/>
          <w:szCs w:val="24"/>
        </w:rPr>
        <w:t>РТКОММ</w:t>
      </w:r>
      <w:r w:rsidR="00177A06" w:rsidRPr="004A2A64">
        <w:rPr>
          <w:sz w:val="24"/>
          <w:szCs w:val="24"/>
        </w:rPr>
        <w:t xml:space="preserve"> Услуг</w:t>
      </w:r>
      <w:r w:rsidR="000A06AC" w:rsidRPr="004A2A64">
        <w:rPr>
          <w:sz w:val="24"/>
          <w:szCs w:val="24"/>
        </w:rPr>
        <w:t>, основных характеристиках и свойствах Абонентского оборудования</w:t>
      </w:r>
      <w:r w:rsidR="00177A06" w:rsidRPr="004A2A64">
        <w:rPr>
          <w:sz w:val="24"/>
          <w:szCs w:val="24"/>
        </w:rPr>
        <w:t>, цен</w:t>
      </w:r>
      <w:r w:rsidR="00B557DB" w:rsidRPr="004A2A64">
        <w:rPr>
          <w:sz w:val="24"/>
          <w:szCs w:val="24"/>
        </w:rPr>
        <w:t>ах</w:t>
      </w:r>
      <w:r w:rsidR="00177A06" w:rsidRPr="004A2A64">
        <w:rPr>
          <w:sz w:val="24"/>
          <w:szCs w:val="24"/>
        </w:rPr>
        <w:t xml:space="preserve"> и тариф</w:t>
      </w:r>
      <w:r w:rsidR="00B557DB" w:rsidRPr="004A2A64">
        <w:rPr>
          <w:sz w:val="24"/>
          <w:szCs w:val="24"/>
        </w:rPr>
        <w:t>ах</w:t>
      </w:r>
      <w:r w:rsidR="00177A06" w:rsidRPr="004A2A64">
        <w:rPr>
          <w:sz w:val="24"/>
          <w:szCs w:val="24"/>
        </w:rPr>
        <w:t xml:space="preserve"> на Услуги</w:t>
      </w:r>
      <w:r w:rsidR="000A06AC" w:rsidRPr="004A2A64">
        <w:rPr>
          <w:sz w:val="24"/>
          <w:szCs w:val="24"/>
        </w:rPr>
        <w:t xml:space="preserve"> и </w:t>
      </w:r>
      <w:r w:rsidR="00F646A9" w:rsidRPr="004A2A64">
        <w:rPr>
          <w:sz w:val="24"/>
          <w:szCs w:val="24"/>
        </w:rPr>
        <w:t>Абонентское оборудование</w:t>
      </w:r>
      <w:r w:rsidR="00177A06" w:rsidRPr="004A2A64">
        <w:rPr>
          <w:sz w:val="24"/>
          <w:szCs w:val="24"/>
        </w:rPr>
        <w:t>, поряд</w:t>
      </w:r>
      <w:r w:rsidR="00B557DB" w:rsidRPr="004A2A64">
        <w:rPr>
          <w:sz w:val="24"/>
          <w:szCs w:val="24"/>
        </w:rPr>
        <w:t>ке</w:t>
      </w:r>
      <w:r w:rsidR="00177A06" w:rsidRPr="004A2A64">
        <w:rPr>
          <w:sz w:val="24"/>
          <w:szCs w:val="24"/>
        </w:rPr>
        <w:t xml:space="preserve"> и срок</w:t>
      </w:r>
      <w:r w:rsidR="00B557DB" w:rsidRPr="004A2A64">
        <w:rPr>
          <w:sz w:val="24"/>
          <w:szCs w:val="24"/>
        </w:rPr>
        <w:t>ах</w:t>
      </w:r>
      <w:r w:rsidR="00177A06" w:rsidRPr="004A2A64">
        <w:rPr>
          <w:sz w:val="24"/>
          <w:szCs w:val="24"/>
        </w:rPr>
        <w:t xml:space="preserve"> расчетов, правила</w:t>
      </w:r>
      <w:r w:rsidR="00B557DB" w:rsidRPr="004A2A64">
        <w:rPr>
          <w:sz w:val="24"/>
          <w:szCs w:val="24"/>
        </w:rPr>
        <w:t>х</w:t>
      </w:r>
      <w:r w:rsidR="00177A06" w:rsidRPr="004A2A64">
        <w:rPr>
          <w:sz w:val="24"/>
          <w:szCs w:val="24"/>
        </w:rPr>
        <w:t xml:space="preserve"> и условия</w:t>
      </w:r>
      <w:r w:rsidR="00B557DB" w:rsidRPr="004A2A64">
        <w:rPr>
          <w:sz w:val="24"/>
          <w:szCs w:val="24"/>
        </w:rPr>
        <w:t>х</w:t>
      </w:r>
      <w:r w:rsidR="00177A06" w:rsidRPr="004A2A64">
        <w:rPr>
          <w:sz w:val="24"/>
          <w:szCs w:val="24"/>
        </w:rPr>
        <w:t xml:space="preserve"> пользования Услугами, территори</w:t>
      </w:r>
      <w:r w:rsidR="00B557DB" w:rsidRPr="004A2A64">
        <w:rPr>
          <w:sz w:val="24"/>
          <w:szCs w:val="24"/>
        </w:rPr>
        <w:t>и</w:t>
      </w:r>
      <w:r w:rsidR="001A53D5" w:rsidRPr="004A2A64">
        <w:rPr>
          <w:sz w:val="24"/>
          <w:szCs w:val="24"/>
        </w:rPr>
        <w:t xml:space="preserve"> обслуживания</w:t>
      </w:r>
      <w:r w:rsidR="00177A06" w:rsidRPr="004A2A64">
        <w:rPr>
          <w:sz w:val="24"/>
          <w:szCs w:val="24"/>
        </w:rPr>
        <w:t>, требования</w:t>
      </w:r>
      <w:r w:rsidR="00B557DB" w:rsidRPr="004A2A64">
        <w:rPr>
          <w:sz w:val="24"/>
          <w:szCs w:val="24"/>
        </w:rPr>
        <w:t>х</w:t>
      </w:r>
      <w:r w:rsidR="00177A06" w:rsidRPr="004A2A64">
        <w:rPr>
          <w:sz w:val="24"/>
          <w:szCs w:val="24"/>
        </w:rPr>
        <w:t xml:space="preserve"> и рекомендаци</w:t>
      </w:r>
      <w:r w:rsidR="00B557DB" w:rsidRPr="004A2A64">
        <w:rPr>
          <w:sz w:val="24"/>
          <w:szCs w:val="24"/>
        </w:rPr>
        <w:t>ях</w:t>
      </w:r>
      <w:r w:rsidR="00177A06" w:rsidRPr="004A2A64">
        <w:rPr>
          <w:sz w:val="24"/>
          <w:szCs w:val="24"/>
        </w:rPr>
        <w:t xml:space="preserve"> в отношении Абонентского оборудования. </w:t>
      </w:r>
      <w:r w:rsidR="00177A06" w:rsidRPr="004A2A64">
        <w:rPr>
          <w:color w:val="000000"/>
          <w:sz w:val="24"/>
          <w:szCs w:val="24"/>
        </w:rPr>
        <w:t xml:space="preserve">Включать в </w:t>
      </w:r>
      <w:r w:rsidR="00177A06" w:rsidRPr="004A2A64">
        <w:rPr>
          <w:sz w:val="24"/>
          <w:szCs w:val="24"/>
        </w:rPr>
        <w:t xml:space="preserve">Договор об оказании услуг </w:t>
      </w:r>
      <w:r w:rsidR="00177A06" w:rsidRPr="004A2A64">
        <w:rPr>
          <w:color w:val="000000"/>
          <w:sz w:val="24"/>
          <w:szCs w:val="24"/>
        </w:rPr>
        <w:t>адрес официального Сайта Агента</w:t>
      </w:r>
      <w:r w:rsidR="005A5E53" w:rsidRPr="004A2A64">
        <w:rPr>
          <w:color w:val="000000"/>
          <w:sz w:val="24"/>
          <w:szCs w:val="24"/>
        </w:rPr>
        <w:t xml:space="preserve"> (при наличии</w:t>
      </w:r>
      <w:r w:rsidR="009C78C4" w:rsidRPr="004A2A64">
        <w:rPr>
          <w:color w:val="000000"/>
          <w:sz w:val="24"/>
          <w:szCs w:val="24"/>
        </w:rPr>
        <w:t>)</w:t>
      </w:r>
      <w:r w:rsidR="00177A06" w:rsidRPr="004A2A64">
        <w:rPr>
          <w:color w:val="000000"/>
          <w:sz w:val="24"/>
          <w:szCs w:val="24"/>
        </w:rPr>
        <w:t xml:space="preserve">, содержащего контактные данные Агента, а также информировать Абонента и </w:t>
      </w:r>
      <w:r w:rsidR="001A53D5" w:rsidRPr="004A2A64">
        <w:rPr>
          <w:color w:val="000000"/>
          <w:sz w:val="24"/>
          <w:szCs w:val="24"/>
        </w:rPr>
        <w:t>РТКОММ</w:t>
      </w:r>
      <w:r w:rsidR="00177A06" w:rsidRPr="004A2A64">
        <w:rPr>
          <w:color w:val="000000"/>
          <w:sz w:val="24"/>
          <w:szCs w:val="24"/>
        </w:rPr>
        <w:t xml:space="preserve"> об их изменении.</w:t>
      </w:r>
    </w:p>
    <w:p w14:paraId="4860D669" w14:textId="6D4D3B71" w:rsidR="00C83182" w:rsidRPr="004A2A64" w:rsidRDefault="00C83182" w:rsidP="00C546B6">
      <w:pPr>
        <w:pStyle w:val="ad"/>
        <w:suppressLineNumbers/>
        <w:tabs>
          <w:tab w:val="clear" w:pos="4153"/>
          <w:tab w:val="clear" w:pos="8306"/>
          <w:tab w:val="left" w:pos="709"/>
        </w:tabs>
        <w:suppressAutoHyphens/>
        <w:jc w:val="both"/>
        <w:rPr>
          <w:color w:val="000000"/>
          <w:sz w:val="24"/>
          <w:szCs w:val="24"/>
        </w:rPr>
      </w:pPr>
      <w:r w:rsidRPr="004A2A64">
        <w:rPr>
          <w:b/>
          <w:color w:val="000000"/>
          <w:sz w:val="24"/>
          <w:szCs w:val="24"/>
        </w:rPr>
        <w:t>4.1.8.</w:t>
      </w:r>
      <w:r w:rsidRPr="004A2A64">
        <w:rPr>
          <w:b/>
          <w:color w:val="000000"/>
          <w:sz w:val="24"/>
          <w:szCs w:val="24"/>
        </w:rPr>
        <w:tab/>
      </w:r>
      <w:r w:rsidR="002A5603" w:rsidRPr="004A2A64">
        <w:rPr>
          <w:color w:val="000000"/>
          <w:sz w:val="24"/>
          <w:szCs w:val="24"/>
        </w:rPr>
        <w:t xml:space="preserve">В случае, если </w:t>
      </w:r>
      <w:r w:rsidRPr="004A2A64">
        <w:rPr>
          <w:color w:val="000000"/>
          <w:sz w:val="24"/>
          <w:szCs w:val="24"/>
        </w:rPr>
        <w:t>Агент</w:t>
      </w:r>
      <w:r w:rsidR="002A5603" w:rsidRPr="004A2A64">
        <w:rPr>
          <w:color w:val="000000"/>
          <w:sz w:val="24"/>
          <w:szCs w:val="24"/>
        </w:rPr>
        <w:t xml:space="preserve"> выступает</w:t>
      </w:r>
      <w:r w:rsidRPr="004A2A64">
        <w:rPr>
          <w:color w:val="000000"/>
          <w:sz w:val="24"/>
          <w:szCs w:val="24"/>
        </w:rPr>
        <w:t xml:space="preserve"> перед Абонентом в качестве</w:t>
      </w:r>
      <w:r w:rsidR="002A5603" w:rsidRPr="004A2A64">
        <w:rPr>
          <w:color w:val="000000"/>
          <w:sz w:val="24"/>
          <w:szCs w:val="24"/>
        </w:rPr>
        <w:t xml:space="preserve"> Агента-представителя приступить</w:t>
      </w:r>
      <w:r w:rsidRPr="004A2A64">
        <w:rPr>
          <w:color w:val="000000"/>
          <w:sz w:val="24"/>
          <w:szCs w:val="24"/>
        </w:rPr>
        <w:t xml:space="preserve"> к выполнени</w:t>
      </w:r>
      <w:r w:rsidR="003760D0" w:rsidRPr="004A2A64">
        <w:rPr>
          <w:color w:val="000000"/>
          <w:sz w:val="24"/>
          <w:szCs w:val="24"/>
        </w:rPr>
        <w:t>ю</w:t>
      </w:r>
      <w:r w:rsidRPr="004A2A64">
        <w:rPr>
          <w:color w:val="000000"/>
          <w:sz w:val="24"/>
          <w:szCs w:val="24"/>
        </w:rPr>
        <w:t xml:space="preserve"> обязательств, определенных </w:t>
      </w:r>
      <w:r w:rsidR="001A53D5" w:rsidRPr="004A2A64">
        <w:rPr>
          <w:color w:val="000000"/>
          <w:sz w:val="24"/>
          <w:szCs w:val="24"/>
        </w:rPr>
        <w:t xml:space="preserve">п. </w:t>
      </w:r>
      <w:r w:rsidRPr="004A2A64">
        <w:rPr>
          <w:color w:val="000000"/>
          <w:sz w:val="24"/>
          <w:szCs w:val="24"/>
        </w:rPr>
        <w:t>4.1.4</w:t>
      </w:r>
      <w:r w:rsidR="001A53D5" w:rsidRPr="004A2A64">
        <w:rPr>
          <w:color w:val="000000"/>
          <w:sz w:val="24"/>
          <w:szCs w:val="24"/>
        </w:rPr>
        <w:t>.</w:t>
      </w:r>
      <w:r w:rsidR="008A0241" w:rsidRPr="004A2A64">
        <w:rPr>
          <w:color w:val="000000"/>
          <w:sz w:val="24"/>
          <w:szCs w:val="24"/>
        </w:rPr>
        <w:t xml:space="preserve"> </w:t>
      </w:r>
      <w:r w:rsidRPr="004A2A64">
        <w:rPr>
          <w:color w:val="000000"/>
          <w:sz w:val="24"/>
          <w:szCs w:val="24"/>
        </w:rPr>
        <w:t>настоящего Договора в течение 1 (одного) рабочего дня с момента передачи ему РТ</w:t>
      </w:r>
      <w:r w:rsidR="00A619FB" w:rsidRPr="004A2A64">
        <w:rPr>
          <w:color w:val="000000"/>
          <w:sz w:val="24"/>
          <w:szCs w:val="24"/>
        </w:rPr>
        <w:t>КОММ</w:t>
      </w:r>
      <w:r w:rsidRPr="004A2A64">
        <w:rPr>
          <w:color w:val="000000"/>
          <w:sz w:val="24"/>
          <w:szCs w:val="24"/>
        </w:rPr>
        <w:t xml:space="preserve"> </w:t>
      </w:r>
      <w:r w:rsidRPr="004A2A64">
        <w:rPr>
          <w:sz w:val="24"/>
          <w:szCs w:val="24"/>
        </w:rPr>
        <w:t>Заявки на подключение Абонента по электронной почте по адресу, указанному</w:t>
      </w:r>
      <w:r w:rsidR="002A5603" w:rsidRPr="004A2A64">
        <w:rPr>
          <w:sz w:val="24"/>
          <w:szCs w:val="24"/>
        </w:rPr>
        <w:t xml:space="preserve"> Агентом</w:t>
      </w:r>
      <w:r w:rsidR="00A619FB" w:rsidRPr="004A2A64">
        <w:rPr>
          <w:sz w:val="24"/>
          <w:szCs w:val="24"/>
        </w:rPr>
        <w:t>,</w:t>
      </w:r>
      <w:r w:rsidR="002A5603" w:rsidRPr="004A2A64">
        <w:rPr>
          <w:sz w:val="24"/>
          <w:szCs w:val="24"/>
        </w:rPr>
        <w:t xml:space="preserve"> или через </w:t>
      </w:r>
      <w:r w:rsidR="001B171B" w:rsidRPr="004A2A64">
        <w:rPr>
          <w:rStyle w:val="ab"/>
          <w:color w:val="auto"/>
          <w:sz w:val="24"/>
          <w:szCs w:val="24"/>
          <w:u w:val="none"/>
        </w:rPr>
        <w:t>Кабинета А</w:t>
      </w:r>
      <w:r w:rsidRPr="004A2A64">
        <w:rPr>
          <w:rStyle w:val="ab"/>
          <w:color w:val="auto"/>
          <w:sz w:val="24"/>
          <w:szCs w:val="24"/>
          <w:u w:val="none"/>
        </w:rPr>
        <w:t>гента.</w:t>
      </w:r>
    </w:p>
    <w:p w14:paraId="460E5B67" w14:textId="0099360D" w:rsidR="00DA035A" w:rsidRPr="004A2A64" w:rsidRDefault="00535BA9" w:rsidP="00C546B6">
      <w:pPr>
        <w:pStyle w:val="ad"/>
        <w:suppressLineNumbers/>
        <w:tabs>
          <w:tab w:val="clear" w:pos="4153"/>
          <w:tab w:val="clear" w:pos="8306"/>
          <w:tab w:val="left" w:pos="709"/>
        </w:tabs>
        <w:suppressAutoHyphens/>
        <w:jc w:val="both"/>
        <w:rPr>
          <w:sz w:val="24"/>
          <w:szCs w:val="24"/>
        </w:rPr>
      </w:pPr>
      <w:r w:rsidRPr="004A2A64">
        <w:rPr>
          <w:b/>
          <w:sz w:val="24"/>
          <w:szCs w:val="24"/>
        </w:rPr>
        <w:t>4.1.9</w:t>
      </w:r>
      <w:r w:rsidR="00DA035A" w:rsidRPr="004A2A64">
        <w:rPr>
          <w:b/>
          <w:sz w:val="24"/>
          <w:szCs w:val="24"/>
        </w:rPr>
        <w:t>.</w:t>
      </w:r>
      <w:r w:rsidR="00DA035A" w:rsidRPr="004A2A64">
        <w:rPr>
          <w:b/>
          <w:sz w:val="24"/>
          <w:szCs w:val="24"/>
        </w:rPr>
        <w:tab/>
      </w:r>
      <w:r w:rsidR="00DA035A" w:rsidRPr="004A2A64">
        <w:rPr>
          <w:sz w:val="24"/>
          <w:szCs w:val="24"/>
        </w:rPr>
        <w:t>Размещать на сайте Агента</w:t>
      </w:r>
      <w:r w:rsidR="009C78C4" w:rsidRPr="004A2A64">
        <w:rPr>
          <w:sz w:val="24"/>
          <w:szCs w:val="24"/>
        </w:rPr>
        <w:t xml:space="preserve"> (</w:t>
      </w:r>
      <w:r w:rsidR="009C78C4" w:rsidRPr="004A2A64">
        <w:rPr>
          <w:color w:val="000000"/>
          <w:sz w:val="24"/>
          <w:szCs w:val="24"/>
        </w:rPr>
        <w:t>при наличи</w:t>
      </w:r>
      <w:r w:rsidR="00A52489" w:rsidRPr="004A2A64">
        <w:rPr>
          <w:color w:val="000000"/>
          <w:sz w:val="24"/>
          <w:szCs w:val="24"/>
        </w:rPr>
        <w:t>и</w:t>
      </w:r>
      <w:r w:rsidR="009C78C4" w:rsidRPr="004A2A64">
        <w:rPr>
          <w:color w:val="000000"/>
          <w:sz w:val="24"/>
          <w:szCs w:val="24"/>
        </w:rPr>
        <w:t>) или в офисе Агента (при наличи</w:t>
      </w:r>
      <w:r w:rsidR="00A52489" w:rsidRPr="004A2A64">
        <w:rPr>
          <w:color w:val="000000"/>
          <w:sz w:val="24"/>
          <w:szCs w:val="24"/>
        </w:rPr>
        <w:t>и</w:t>
      </w:r>
      <w:r w:rsidR="009C78C4" w:rsidRPr="004A2A64">
        <w:rPr>
          <w:color w:val="000000"/>
          <w:sz w:val="24"/>
          <w:szCs w:val="24"/>
        </w:rPr>
        <w:t>)</w:t>
      </w:r>
      <w:r w:rsidR="00DA035A" w:rsidRPr="004A2A64">
        <w:rPr>
          <w:color w:val="000000"/>
          <w:sz w:val="24"/>
          <w:szCs w:val="24"/>
        </w:rPr>
        <w:t xml:space="preserve"> информацию об </w:t>
      </w:r>
      <w:r w:rsidR="00DA035A" w:rsidRPr="004A2A64">
        <w:rPr>
          <w:sz w:val="24"/>
          <w:szCs w:val="24"/>
        </w:rPr>
        <w:t xml:space="preserve">Услугах </w:t>
      </w:r>
      <w:r w:rsidR="00A619FB" w:rsidRPr="004A2A64">
        <w:rPr>
          <w:sz w:val="24"/>
          <w:szCs w:val="24"/>
        </w:rPr>
        <w:t>РТКОММ</w:t>
      </w:r>
      <w:r w:rsidR="00DA035A" w:rsidRPr="004A2A64">
        <w:rPr>
          <w:sz w:val="24"/>
          <w:szCs w:val="24"/>
        </w:rPr>
        <w:t xml:space="preserve">, включая сведения </w:t>
      </w:r>
      <w:r w:rsidR="00437C96" w:rsidRPr="004A2A64">
        <w:rPr>
          <w:sz w:val="24"/>
          <w:szCs w:val="24"/>
        </w:rPr>
        <w:t>об РТКОММ</w:t>
      </w:r>
      <w:r w:rsidR="00DA035A" w:rsidRPr="004A2A64">
        <w:rPr>
          <w:sz w:val="24"/>
          <w:szCs w:val="24"/>
        </w:rPr>
        <w:t>, об основны</w:t>
      </w:r>
      <w:r w:rsidR="009C78C4" w:rsidRPr="004A2A64">
        <w:rPr>
          <w:sz w:val="24"/>
          <w:szCs w:val="24"/>
        </w:rPr>
        <w:t>х</w:t>
      </w:r>
      <w:r w:rsidR="00DA035A" w:rsidRPr="004A2A64">
        <w:rPr>
          <w:sz w:val="24"/>
          <w:szCs w:val="24"/>
        </w:rPr>
        <w:t xml:space="preserve"> характеристик</w:t>
      </w:r>
      <w:r w:rsidR="009C78C4" w:rsidRPr="004A2A64">
        <w:rPr>
          <w:sz w:val="24"/>
          <w:szCs w:val="24"/>
        </w:rPr>
        <w:t>ах</w:t>
      </w:r>
      <w:r w:rsidR="00DA035A" w:rsidRPr="004A2A64">
        <w:rPr>
          <w:sz w:val="24"/>
          <w:szCs w:val="24"/>
        </w:rPr>
        <w:t xml:space="preserve"> и свойства</w:t>
      </w:r>
      <w:r w:rsidR="009C78C4" w:rsidRPr="004A2A64">
        <w:rPr>
          <w:sz w:val="24"/>
          <w:szCs w:val="24"/>
        </w:rPr>
        <w:t>х</w:t>
      </w:r>
      <w:r w:rsidR="00DA035A" w:rsidRPr="004A2A64">
        <w:rPr>
          <w:sz w:val="24"/>
          <w:szCs w:val="24"/>
        </w:rPr>
        <w:t xml:space="preserve"> оказываемых </w:t>
      </w:r>
      <w:r w:rsidR="00437C96" w:rsidRPr="004A2A64">
        <w:rPr>
          <w:sz w:val="24"/>
          <w:szCs w:val="24"/>
        </w:rPr>
        <w:t>РТКОММ</w:t>
      </w:r>
      <w:r w:rsidR="00DA035A" w:rsidRPr="004A2A64">
        <w:rPr>
          <w:sz w:val="24"/>
          <w:szCs w:val="24"/>
        </w:rPr>
        <w:t xml:space="preserve"> Услуг</w:t>
      </w:r>
      <w:r w:rsidR="000A06AC" w:rsidRPr="004A2A64">
        <w:rPr>
          <w:sz w:val="24"/>
          <w:szCs w:val="24"/>
        </w:rPr>
        <w:t>, основных характеристиках и свойствах Абонентского оборудования</w:t>
      </w:r>
      <w:r w:rsidR="00DA035A" w:rsidRPr="004A2A64">
        <w:rPr>
          <w:sz w:val="24"/>
          <w:szCs w:val="24"/>
        </w:rPr>
        <w:t>, цены и тарифы на Услуги, порядок и сроки расчетов, правила и условия пользования Услугами</w:t>
      </w:r>
      <w:r w:rsidR="000A06AC" w:rsidRPr="004A2A64">
        <w:rPr>
          <w:sz w:val="24"/>
          <w:szCs w:val="24"/>
        </w:rPr>
        <w:t xml:space="preserve"> и Абонентским оборудованием</w:t>
      </w:r>
      <w:r w:rsidR="00DA035A" w:rsidRPr="004A2A64">
        <w:rPr>
          <w:sz w:val="24"/>
          <w:szCs w:val="24"/>
        </w:rPr>
        <w:t>, территорию обслуживания (</w:t>
      </w:r>
      <w:r w:rsidR="00437C96" w:rsidRPr="004A2A64">
        <w:rPr>
          <w:sz w:val="24"/>
          <w:szCs w:val="24"/>
        </w:rPr>
        <w:t xml:space="preserve">зону покрытия/зону </w:t>
      </w:r>
      <w:r w:rsidR="00437C96" w:rsidRPr="004A2A64">
        <w:rPr>
          <w:sz w:val="24"/>
          <w:szCs w:val="24"/>
          <w:lang w:val="en-US"/>
        </w:rPr>
        <w:t>Wi</w:t>
      </w:r>
      <w:r w:rsidR="00437C96" w:rsidRPr="004A2A64">
        <w:rPr>
          <w:sz w:val="24"/>
          <w:szCs w:val="24"/>
        </w:rPr>
        <w:t>-</w:t>
      </w:r>
      <w:r w:rsidR="00437C96" w:rsidRPr="004A2A64">
        <w:rPr>
          <w:sz w:val="24"/>
          <w:szCs w:val="24"/>
          <w:lang w:val="en-US"/>
        </w:rPr>
        <w:t>Fi</w:t>
      </w:r>
      <w:r w:rsidR="00DA035A" w:rsidRPr="004A2A64">
        <w:rPr>
          <w:sz w:val="24"/>
          <w:szCs w:val="24"/>
        </w:rPr>
        <w:t xml:space="preserve">), требования и рекомендации в отношении Абонентского оборудования, а также иную сопутствующую информацию. В течение 1 (одного) календарного дня с даты поступления соответствующей информации от </w:t>
      </w:r>
      <w:r w:rsidR="00437C96" w:rsidRPr="004A2A64">
        <w:rPr>
          <w:sz w:val="24"/>
          <w:szCs w:val="24"/>
        </w:rPr>
        <w:t>РТКОММ</w:t>
      </w:r>
      <w:r w:rsidR="00DA035A" w:rsidRPr="004A2A64">
        <w:rPr>
          <w:sz w:val="24"/>
          <w:szCs w:val="24"/>
        </w:rPr>
        <w:t xml:space="preserve"> размещать изменение данных и информации, указанных в настоящем пункте.</w:t>
      </w:r>
    </w:p>
    <w:p w14:paraId="2FD54F6B" w14:textId="77F56F93" w:rsidR="00A47DCF" w:rsidRPr="004A2A64" w:rsidRDefault="00535BA9" w:rsidP="00C546B6">
      <w:pPr>
        <w:pStyle w:val="16"/>
        <w:suppressLineNumbers/>
        <w:tabs>
          <w:tab w:val="left" w:pos="709"/>
        </w:tabs>
        <w:suppressAutoHyphens/>
        <w:jc w:val="both"/>
        <w:rPr>
          <w:b w:val="0"/>
          <w:szCs w:val="24"/>
        </w:rPr>
      </w:pPr>
      <w:r w:rsidRPr="004A2A64">
        <w:rPr>
          <w:szCs w:val="24"/>
        </w:rPr>
        <w:t>4.1.10</w:t>
      </w:r>
      <w:r w:rsidR="00B557DB" w:rsidRPr="004A2A64">
        <w:rPr>
          <w:szCs w:val="24"/>
        </w:rPr>
        <w:t>.</w:t>
      </w:r>
      <w:r w:rsidR="00B557DB" w:rsidRPr="004A2A64">
        <w:rPr>
          <w:b w:val="0"/>
          <w:szCs w:val="24"/>
        </w:rPr>
        <w:tab/>
      </w:r>
      <w:r w:rsidR="00A47DCF" w:rsidRPr="004A2A64">
        <w:rPr>
          <w:b w:val="0"/>
          <w:szCs w:val="24"/>
        </w:rPr>
        <w:t xml:space="preserve">Организовывать и вести рекламные </w:t>
      </w:r>
      <w:r w:rsidR="00B557DB" w:rsidRPr="004A2A64">
        <w:rPr>
          <w:b w:val="0"/>
          <w:szCs w:val="24"/>
        </w:rPr>
        <w:t xml:space="preserve">и информационные </w:t>
      </w:r>
      <w:r w:rsidR="00A47DCF" w:rsidRPr="004A2A64">
        <w:rPr>
          <w:b w:val="0"/>
          <w:szCs w:val="24"/>
        </w:rPr>
        <w:t xml:space="preserve">кампании Услуг </w:t>
      </w:r>
      <w:r w:rsidR="00437C96" w:rsidRPr="004A2A64">
        <w:rPr>
          <w:b w:val="0"/>
          <w:szCs w:val="24"/>
        </w:rPr>
        <w:t>РТКОММ</w:t>
      </w:r>
      <w:r w:rsidR="00A47DCF" w:rsidRPr="004A2A64">
        <w:rPr>
          <w:b w:val="0"/>
          <w:szCs w:val="24"/>
        </w:rPr>
        <w:t xml:space="preserve"> на основании согласованного и утвержденного плана рекламных кампаний</w:t>
      </w:r>
      <w:r w:rsidR="00DA035A" w:rsidRPr="004A2A64">
        <w:rPr>
          <w:b w:val="0"/>
          <w:szCs w:val="24"/>
        </w:rPr>
        <w:t xml:space="preserve">, размещать рекламу и иную информацию рекламного характера в отношении Услуг </w:t>
      </w:r>
      <w:r w:rsidR="00437C96" w:rsidRPr="004A2A64">
        <w:rPr>
          <w:b w:val="0"/>
          <w:szCs w:val="24"/>
        </w:rPr>
        <w:t>РТКОММ</w:t>
      </w:r>
      <w:r w:rsidR="00DA035A" w:rsidRPr="004A2A64">
        <w:rPr>
          <w:b w:val="0"/>
          <w:szCs w:val="24"/>
        </w:rPr>
        <w:t xml:space="preserve"> на сайте Агента</w:t>
      </w:r>
      <w:r w:rsidR="009C78C4" w:rsidRPr="004A2A64">
        <w:rPr>
          <w:b w:val="0"/>
          <w:szCs w:val="24"/>
        </w:rPr>
        <w:t xml:space="preserve"> (при </w:t>
      </w:r>
      <w:r w:rsidR="006210A8" w:rsidRPr="004A2A64">
        <w:rPr>
          <w:b w:val="0"/>
          <w:szCs w:val="24"/>
        </w:rPr>
        <w:t>наличии</w:t>
      </w:r>
      <w:r w:rsidR="009C78C4" w:rsidRPr="004A2A64">
        <w:rPr>
          <w:b w:val="0"/>
          <w:szCs w:val="24"/>
        </w:rPr>
        <w:t xml:space="preserve">) или в офисе Агента (при </w:t>
      </w:r>
      <w:r w:rsidR="006210A8" w:rsidRPr="004A2A64">
        <w:rPr>
          <w:b w:val="0"/>
          <w:szCs w:val="24"/>
        </w:rPr>
        <w:t>наличии</w:t>
      </w:r>
      <w:r w:rsidR="009C78C4" w:rsidRPr="004A2A64">
        <w:rPr>
          <w:b w:val="0"/>
          <w:szCs w:val="24"/>
        </w:rPr>
        <w:t>)</w:t>
      </w:r>
      <w:r w:rsidR="00DA035A" w:rsidRPr="004A2A64">
        <w:rPr>
          <w:b w:val="0"/>
          <w:szCs w:val="24"/>
        </w:rPr>
        <w:t>.</w:t>
      </w:r>
      <w:r w:rsidR="00A47DCF" w:rsidRPr="004A2A64">
        <w:rPr>
          <w:b w:val="0"/>
          <w:szCs w:val="24"/>
        </w:rPr>
        <w:t xml:space="preserve"> Нести ответственность за такую рекламу</w:t>
      </w:r>
      <w:r w:rsidR="00B557DB" w:rsidRPr="004A2A64">
        <w:rPr>
          <w:b w:val="0"/>
          <w:szCs w:val="24"/>
        </w:rPr>
        <w:t>.</w:t>
      </w:r>
    </w:p>
    <w:p w14:paraId="25547CE9" w14:textId="59B91A2E" w:rsidR="00997D49" w:rsidRPr="004A2A64" w:rsidRDefault="00535BA9" w:rsidP="00C546B6">
      <w:pPr>
        <w:pStyle w:val="16"/>
        <w:suppressLineNumbers/>
        <w:tabs>
          <w:tab w:val="left" w:pos="709"/>
        </w:tabs>
        <w:suppressAutoHyphens/>
        <w:jc w:val="both"/>
        <w:rPr>
          <w:b w:val="0"/>
          <w:szCs w:val="24"/>
        </w:rPr>
      </w:pPr>
      <w:r w:rsidRPr="004A2A64">
        <w:rPr>
          <w:szCs w:val="24"/>
        </w:rPr>
        <w:t>4.1.11</w:t>
      </w:r>
      <w:r w:rsidR="00997D49" w:rsidRPr="004A2A64">
        <w:rPr>
          <w:szCs w:val="24"/>
        </w:rPr>
        <w:t>.</w:t>
      </w:r>
      <w:r w:rsidR="00997D49" w:rsidRPr="004A2A64">
        <w:rPr>
          <w:szCs w:val="24"/>
        </w:rPr>
        <w:tab/>
      </w:r>
      <w:r w:rsidR="001A4739" w:rsidRPr="004A2A64">
        <w:rPr>
          <w:b w:val="0"/>
          <w:szCs w:val="24"/>
        </w:rPr>
        <w:t>В течени</w:t>
      </w:r>
      <w:r w:rsidR="00CE5AD1" w:rsidRPr="004A2A64">
        <w:rPr>
          <w:b w:val="0"/>
          <w:szCs w:val="24"/>
        </w:rPr>
        <w:t>е</w:t>
      </w:r>
      <w:r w:rsidR="001A4739" w:rsidRPr="004A2A64">
        <w:rPr>
          <w:b w:val="0"/>
          <w:szCs w:val="24"/>
        </w:rPr>
        <w:t xml:space="preserve"> </w:t>
      </w:r>
      <w:r w:rsidR="00F139EA" w:rsidRPr="004A2A64">
        <w:rPr>
          <w:b w:val="0"/>
          <w:szCs w:val="24"/>
        </w:rPr>
        <w:t>10</w:t>
      </w:r>
      <w:r w:rsidR="006D3276" w:rsidRPr="004A2A64">
        <w:rPr>
          <w:b w:val="0"/>
          <w:szCs w:val="24"/>
        </w:rPr>
        <w:t xml:space="preserve"> </w:t>
      </w:r>
      <w:r w:rsidR="001A4739" w:rsidRPr="004A2A64">
        <w:rPr>
          <w:b w:val="0"/>
          <w:szCs w:val="24"/>
        </w:rPr>
        <w:t>(</w:t>
      </w:r>
      <w:r w:rsidR="00F139EA" w:rsidRPr="004A2A64">
        <w:rPr>
          <w:b w:val="0"/>
          <w:szCs w:val="24"/>
        </w:rPr>
        <w:t>десяти</w:t>
      </w:r>
      <w:r w:rsidR="001A4739" w:rsidRPr="004A2A64">
        <w:rPr>
          <w:b w:val="0"/>
          <w:szCs w:val="24"/>
        </w:rPr>
        <w:t xml:space="preserve">) </w:t>
      </w:r>
      <w:r w:rsidR="00F139EA" w:rsidRPr="004A2A64">
        <w:rPr>
          <w:b w:val="0"/>
          <w:szCs w:val="24"/>
        </w:rPr>
        <w:t>рабочих</w:t>
      </w:r>
      <w:r w:rsidR="001A4739" w:rsidRPr="004A2A64">
        <w:rPr>
          <w:b w:val="0"/>
          <w:szCs w:val="24"/>
        </w:rPr>
        <w:t xml:space="preserve"> дней с момента прекращения действия Договора (независимо от срока и оснований прекращения)</w:t>
      </w:r>
      <w:r w:rsidR="00CE5AD1" w:rsidRPr="004A2A64">
        <w:rPr>
          <w:b w:val="0"/>
          <w:szCs w:val="24"/>
        </w:rPr>
        <w:t xml:space="preserve"> либо в случае получения Агентом уведомления </w:t>
      </w:r>
      <w:r w:rsidR="00437C96" w:rsidRPr="004A2A64">
        <w:rPr>
          <w:b w:val="0"/>
          <w:szCs w:val="24"/>
        </w:rPr>
        <w:t>РТКОММ</w:t>
      </w:r>
      <w:r w:rsidR="00CE5AD1" w:rsidRPr="004A2A64">
        <w:rPr>
          <w:b w:val="0"/>
          <w:szCs w:val="24"/>
        </w:rPr>
        <w:t xml:space="preserve"> об отзыве выданной ранее доверенности,</w:t>
      </w:r>
      <w:r w:rsidR="001A4739" w:rsidRPr="004A2A64">
        <w:rPr>
          <w:b w:val="0"/>
          <w:szCs w:val="24"/>
        </w:rPr>
        <w:t xml:space="preserve"> возвратить </w:t>
      </w:r>
      <w:r w:rsidR="00437C96" w:rsidRPr="004A2A64">
        <w:rPr>
          <w:b w:val="0"/>
          <w:szCs w:val="24"/>
        </w:rPr>
        <w:t>РТКОММ</w:t>
      </w:r>
      <w:r w:rsidR="001A4739" w:rsidRPr="004A2A64">
        <w:rPr>
          <w:b w:val="0"/>
          <w:szCs w:val="24"/>
        </w:rPr>
        <w:t xml:space="preserve"> выданную в соответствии с настоящим Договором подлинную доверенность, а также иные документы и материалы, полученные от </w:t>
      </w:r>
      <w:r w:rsidR="00437C96" w:rsidRPr="004A2A64">
        <w:rPr>
          <w:b w:val="0"/>
          <w:szCs w:val="24"/>
        </w:rPr>
        <w:t>РТКОММ</w:t>
      </w:r>
      <w:r w:rsidR="001A4739" w:rsidRPr="004A2A64">
        <w:rPr>
          <w:b w:val="0"/>
          <w:szCs w:val="24"/>
        </w:rPr>
        <w:t xml:space="preserve"> и Абонентов в связи с исполнением настоящего Договора.</w:t>
      </w:r>
    </w:p>
    <w:p w14:paraId="3548C399" w14:textId="583E1C2E" w:rsidR="00E87928" w:rsidRPr="004A2A64" w:rsidRDefault="00535BA9" w:rsidP="00C546B6">
      <w:pPr>
        <w:pStyle w:val="16"/>
        <w:suppressLineNumbers/>
        <w:tabs>
          <w:tab w:val="left" w:pos="709"/>
        </w:tabs>
        <w:suppressAutoHyphens/>
        <w:jc w:val="both"/>
        <w:rPr>
          <w:bCs/>
          <w:snapToGrid/>
          <w:szCs w:val="24"/>
        </w:rPr>
      </w:pPr>
      <w:r w:rsidRPr="004A2A64">
        <w:rPr>
          <w:bCs/>
          <w:snapToGrid/>
          <w:color w:val="auto"/>
          <w:szCs w:val="24"/>
        </w:rPr>
        <w:t>4</w:t>
      </w:r>
      <w:r w:rsidR="00D76F80" w:rsidRPr="004A2A64">
        <w:rPr>
          <w:bCs/>
          <w:snapToGrid/>
          <w:color w:val="auto"/>
          <w:szCs w:val="24"/>
        </w:rPr>
        <w:t>.1.</w:t>
      </w:r>
      <w:r w:rsidRPr="004A2A64">
        <w:rPr>
          <w:bCs/>
          <w:snapToGrid/>
          <w:color w:val="auto"/>
          <w:szCs w:val="24"/>
        </w:rPr>
        <w:t>12</w:t>
      </w:r>
      <w:r w:rsidR="00E34845" w:rsidRPr="004A2A64">
        <w:rPr>
          <w:bCs/>
          <w:snapToGrid/>
          <w:color w:val="auto"/>
          <w:szCs w:val="24"/>
        </w:rPr>
        <w:t>.</w:t>
      </w:r>
      <w:r w:rsidR="00E34845" w:rsidRPr="004A2A64">
        <w:rPr>
          <w:b w:val="0"/>
          <w:bCs/>
          <w:snapToGrid/>
          <w:color w:val="auto"/>
          <w:szCs w:val="24"/>
        </w:rPr>
        <w:tab/>
      </w:r>
      <w:r w:rsidR="00076D3E" w:rsidRPr="004A2A64">
        <w:rPr>
          <w:b w:val="0"/>
          <w:bCs/>
          <w:snapToGrid/>
          <w:color w:val="auto"/>
          <w:szCs w:val="24"/>
        </w:rPr>
        <w:t>Ежемесячно</w:t>
      </w:r>
      <w:r w:rsidR="009774E6" w:rsidRPr="004A2A64">
        <w:rPr>
          <w:b w:val="0"/>
          <w:bCs/>
          <w:snapToGrid/>
          <w:color w:val="auto"/>
          <w:szCs w:val="24"/>
        </w:rPr>
        <w:t xml:space="preserve"> не позднее </w:t>
      </w:r>
      <w:r w:rsidR="00B21E04" w:rsidRPr="004A2A64">
        <w:rPr>
          <w:b w:val="0"/>
          <w:bCs/>
          <w:snapToGrid/>
          <w:color w:val="auto"/>
          <w:szCs w:val="24"/>
        </w:rPr>
        <w:t xml:space="preserve">1 </w:t>
      </w:r>
      <w:r w:rsidR="00E8373B" w:rsidRPr="004A2A64">
        <w:rPr>
          <w:b w:val="0"/>
          <w:bCs/>
          <w:snapToGrid/>
          <w:color w:val="auto"/>
          <w:szCs w:val="24"/>
        </w:rPr>
        <w:t>(</w:t>
      </w:r>
      <w:r w:rsidR="00B21E04" w:rsidRPr="004A2A64">
        <w:rPr>
          <w:b w:val="0"/>
          <w:bCs/>
          <w:snapToGrid/>
          <w:color w:val="auto"/>
          <w:szCs w:val="24"/>
        </w:rPr>
        <w:t>первого</w:t>
      </w:r>
      <w:r w:rsidR="00E8373B" w:rsidRPr="004A2A64">
        <w:rPr>
          <w:b w:val="0"/>
          <w:bCs/>
          <w:snapToGrid/>
          <w:color w:val="auto"/>
          <w:szCs w:val="24"/>
        </w:rPr>
        <w:t xml:space="preserve">) </w:t>
      </w:r>
      <w:r w:rsidR="009774E6" w:rsidRPr="004A2A64">
        <w:rPr>
          <w:b w:val="0"/>
          <w:bCs/>
          <w:snapToGrid/>
          <w:color w:val="auto"/>
          <w:szCs w:val="24"/>
        </w:rPr>
        <w:t>числа месяца</w:t>
      </w:r>
      <w:r w:rsidR="00BE3B77" w:rsidRPr="004A2A64">
        <w:rPr>
          <w:b w:val="0"/>
          <w:bCs/>
          <w:snapToGrid/>
          <w:color w:val="auto"/>
          <w:szCs w:val="24"/>
        </w:rPr>
        <w:t>,</w:t>
      </w:r>
      <w:r w:rsidR="009774E6" w:rsidRPr="004A2A64">
        <w:rPr>
          <w:b w:val="0"/>
          <w:bCs/>
          <w:snapToGrid/>
          <w:color w:val="auto"/>
          <w:szCs w:val="24"/>
        </w:rPr>
        <w:t xml:space="preserve"> следующего за </w:t>
      </w:r>
      <w:r w:rsidR="00D94CB7" w:rsidRPr="004A2A64">
        <w:rPr>
          <w:b w:val="0"/>
          <w:bCs/>
          <w:snapToGrid/>
          <w:color w:val="auto"/>
          <w:szCs w:val="24"/>
        </w:rPr>
        <w:t xml:space="preserve">отчетным </w:t>
      </w:r>
      <w:r w:rsidR="00D66FEC" w:rsidRPr="004A2A64">
        <w:rPr>
          <w:b w:val="0"/>
          <w:bCs/>
          <w:snapToGrid/>
          <w:color w:val="auto"/>
          <w:szCs w:val="24"/>
        </w:rPr>
        <w:t>месяцем</w:t>
      </w:r>
      <w:r w:rsidR="00076D3E" w:rsidRPr="004A2A64">
        <w:rPr>
          <w:b w:val="0"/>
          <w:bCs/>
          <w:snapToGrid/>
          <w:color w:val="auto"/>
          <w:szCs w:val="24"/>
        </w:rPr>
        <w:t xml:space="preserve"> направлять в адрес </w:t>
      </w:r>
      <w:r w:rsidR="00437C96" w:rsidRPr="004A2A64">
        <w:rPr>
          <w:b w:val="0"/>
          <w:bCs/>
          <w:snapToGrid/>
          <w:color w:val="auto"/>
          <w:szCs w:val="24"/>
        </w:rPr>
        <w:t>РТКОММ</w:t>
      </w:r>
      <w:r w:rsidR="00446118" w:rsidRPr="004A2A64">
        <w:rPr>
          <w:b w:val="0"/>
          <w:bCs/>
          <w:snapToGrid/>
          <w:color w:val="auto"/>
          <w:szCs w:val="24"/>
        </w:rPr>
        <w:t xml:space="preserve"> Отчет о</w:t>
      </w:r>
      <w:r w:rsidR="00F32CA4" w:rsidRPr="004A2A64">
        <w:rPr>
          <w:b w:val="0"/>
          <w:bCs/>
          <w:snapToGrid/>
          <w:color w:val="auto"/>
          <w:szCs w:val="24"/>
        </w:rPr>
        <w:t xml:space="preserve"> своих действиях </w:t>
      </w:r>
      <w:r w:rsidR="005C2F6C" w:rsidRPr="004A2A64">
        <w:rPr>
          <w:b w:val="0"/>
          <w:bCs/>
          <w:snapToGrid/>
          <w:color w:val="auto"/>
          <w:szCs w:val="24"/>
        </w:rPr>
        <w:t>по</w:t>
      </w:r>
      <w:r w:rsidR="00446118" w:rsidRPr="004A2A64">
        <w:rPr>
          <w:b w:val="0"/>
          <w:bCs/>
          <w:snapToGrid/>
          <w:color w:val="auto"/>
          <w:szCs w:val="24"/>
        </w:rPr>
        <w:t xml:space="preserve"> Договору (Форма отчета приведена в Приложении №</w:t>
      </w:r>
      <w:r w:rsidRPr="004A2A64">
        <w:rPr>
          <w:b w:val="0"/>
          <w:bCs/>
          <w:snapToGrid/>
          <w:color w:val="auto"/>
          <w:szCs w:val="24"/>
        </w:rPr>
        <w:t xml:space="preserve"> </w:t>
      </w:r>
      <w:r w:rsidR="008A0241" w:rsidRPr="004A2A64">
        <w:rPr>
          <w:b w:val="0"/>
          <w:bCs/>
          <w:snapToGrid/>
          <w:color w:val="auto"/>
          <w:szCs w:val="24"/>
        </w:rPr>
        <w:t>4</w:t>
      </w:r>
      <w:r w:rsidR="00DC4912" w:rsidRPr="004A2A64">
        <w:rPr>
          <w:b w:val="0"/>
          <w:bCs/>
          <w:snapToGrid/>
          <w:color w:val="auto"/>
          <w:szCs w:val="24"/>
        </w:rPr>
        <w:t xml:space="preserve"> к </w:t>
      </w:r>
      <w:r w:rsidR="00315C0C" w:rsidRPr="004A2A64">
        <w:rPr>
          <w:b w:val="0"/>
          <w:bCs/>
          <w:snapToGrid/>
          <w:color w:val="auto"/>
          <w:szCs w:val="24"/>
        </w:rPr>
        <w:t xml:space="preserve">настоящему </w:t>
      </w:r>
      <w:r w:rsidR="00DC4912" w:rsidRPr="004A2A64">
        <w:rPr>
          <w:b w:val="0"/>
          <w:bCs/>
          <w:snapToGrid/>
          <w:color w:val="auto"/>
          <w:szCs w:val="24"/>
        </w:rPr>
        <w:t>Договору</w:t>
      </w:r>
      <w:r w:rsidR="00446118" w:rsidRPr="004A2A64">
        <w:rPr>
          <w:b w:val="0"/>
          <w:bCs/>
          <w:snapToGrid/>
          <w:color w:val="auto"/>
          <w:szCs w:val="24"/>
        </w:rPr>
        <w:t>),</w:t>
      </w:r>
      <w:r w:rsidR="00707EA5" w:rsidRPr="004A2A64">
        <w:rPr>
          <w:b w:val="0"/>
          <w:bCs/>
          <w:snapToGrid/>
          <w:color w:val="auto"/>
          <w:szCs w:val="24"/>
        </w:rPr>
        <w:t xml:space="preserve"> Отчет о реализации Абонентского оборудов</w:t>
      </w:r>
      <w:r w:rsidR="008A0241" w:rsidRPr="004A2A64">
        <w:rPr>
          <w:b w:val="0"/>
          <w:bCs/>
          <w:snapToGrid/>
          <w:color w:val="auto"/>
          <w:szCs w:val="24"/>
        </w:rPr>
        <w:t>ания (Форма отчета приведена в П</w:t>
      </w:r>
      <w:r w:rsidR="00707EA5" w:rsidRPr="004A2A64">
        <w:rPr>
          <w:b w:val="0"/>
          <w:bCs/>
          <w:snapToGrid/>
          <w:color w:val="auto"/>
          <w:szCs w:val="24"/>
        </w:rPr>
        <w:t xml:space="preserve">риложении № </w:t>
      </w:r>
      <w:r w:rsidR="008A0241" w:rsidRPr="004A2A64">
        <w:rPr>
          <w:b w:val="0"/>
          <w:bCs/>
          <w:snapToGrid/>
          <w:color w:val="auto"/>
          <w:szCs w:val="24"/>
        </w:rPr>
        <w:t>5</w:t>
      </w:r>
      <w:r w:rsidR="00707EA5" w:rsidRPr="004A2A64">
        <w:rPr>
          <w:b w:val="0"/>
          <w:bCs/>
          <w:snapToGrid/>
          <w:color w:val="auto"/>
          <w:szCs w:val="24"/>
        </w:rPr>
        <w:t xml:space="preserve"> к настоящему Договору),</w:t>
      </w:r>
      <w:r w:rsidR="00446118" w:rsidRPr="004A2A64">
        <w:rPr>
          <w:b w:val="0"/>
          <w:bCs/>
          <w:snapToGrid/>
          <w:color w:val="auto"/>
          <w:szCs w:val="24"/>
        </w:rPr>
        <w:t xml:space="preserve"> а также</w:t>
      </w:r>
      <w:r w:rsidR="00076D3E" w:rsidRPr="004A2A64">
        <w:rPr>
          <w:b w:val="0"/>
          <w:bCs/>
          <w:snapToGrid/>
          <w:color w:val="auto"/>
          <w:szCs w:val="24"/>
        </w:rPr>
        <w:t xml:space="preserve"> подписанный</w:t>
      </w:r>
      <w:r w:rsidR="00B21E04" w:rsidRPr="004A2A64">
        <w:rPr>
          <w:b w:val="0"/>
          <w:bCs/>
          <w:snapToGrid/>
          <w:color w:val="auto"/>
          <w:szCs w:val="24"/>
        </w:rPr>
        <w:t xml:space="preserve">, не позднее 4 (четвертого) числа месяца, следующего за </w:t>
      </w:r>
      <w:r w:rsidR="00D94CB7" w:rsidRPr="004A2A64">
        <w:rPr>
          <w:b w:val="0"/>
          <w:bCs/>
          <w:snapToGrid/>
          <w:color w:val="auto"/>
          <w:szCs w:val="24"/>
        </w:rPr>
        <w:t>отчетным</w:t>
      </w:r>
      <w:r w:rsidR="00B21E04" w:rsidRPr="004A2A64">
        <w:rPr>
          <w:b w:val="0"/>
          <w:bCs/>
          <w:snapToGrid/>
          <w:color w:val="auto"/>
          <w:szCs w:val="24"/>
        </w:rPr>
        <w:t>,</w:t>
      </w:r>
      <w:r w:rsidR="00076D3E" w:rsidRPr="004A2A64">
        <w:rPr>
          <w:b w:val="0"/>
          <w:bCs/>
          <w:snapToGrid/>
          <w:color w:val="auto"/>
          <w:szCs w:val="24"/>
        </w:rPr>
        <w:t xml:space="preserve"> со стороны </w:t>
      </w:r>
      <w:r w:rsidR="00487EC5" w:rsidRPr="004A2A64">
        <w:rPr>
          <w:b w:val="0"/>
          <w:bCs/>
          <w:snapToGrid/>
          <w:color w:val="auto"/>
          <w:szCs w:val="24"/>
        </w:rPr>
        <w:t>Агента</w:t>
      </w:r>
      <w:r w:rsidR="00796D2E" w:rsidRPr="004A2A64">
        <w:rPr>
          <w:b w:val="0"/>
          <w:bCs/>
          <w:snapToGrid/>
          <w:color w:val="auto"/>
          <w:szCs w:val="24"/>
        </w:rPr>
        <w:t xml:space="preserve"> </w:t>
      </w:r>
      <w:r w:rsidR="00E90D9B" w:rsidRPr="004A2A64">
        <w:rPr>
          <w:b w:val="0"/>
          <w:bCs/>
          <w:snapToGrid/>
          <w:color w:val="auto"/>
          <w:szCs w:val="24"/>
        </w:rPr>
        <w:t xml:space="preserve">Акт приема-передачи услуг (форма Акта приведена в Приложении № 5 к настоящему Договору) или </w:t>
      </w:r>
      <w:r w:rsidR="00866103" w:rsidRPr="004A2A64">
        <w:rPr>
          <w:b w:val="0"/>
          <w:bCs/>
          <w:snapToGrid/>
          <w:color w:val="auto"/>
          <w:szCs w:val="24"/>
        </w:rPr>
        <w:t xml:space="preserve">УПД на оказание услуг по настоящему </w:t>
      </w:r>
      <w:r w:rsidR="00A536F7" w:rsidRPr="004A2A64">
        <w:rPr>
          <w:b w:val="0"/>
          <w:bCs/>
          <w:snapToGrid/>
          <w:color w:val="auto"/>
          <w:szCs w:val="24"/>
        </w:rPr>
        <w:t>Д</w:t>
      </w:r>
      <w:r w:rsidR="00866103" w:rsidRPr="004A2A64">
        <w:rPr>
          <w:b w:val="0"/>
          <w:bCs/>
          <w:snapToGrid/>
          <w:color w:val="auto"/>
          <w:szCs w:val="24"/>
        </w:rPr>
        <w:t>оговору</w:t>
      </w:r>
      <w:r w:rsidR="00076D3E" w:rsidRPr="004A2A64">
        <w:rPr>
          <w:b w:val="0"/>
          <w:bCs/>
          <w:snapToGrid/>
          <w:color w:val="auto"/>
          <w:szCs w:val="24"/>
        </w:rPr>
        <w:t>, подготовленный на основании</w:t>
      </w:r>
      <w:r w:rsidR="0084528B" w:rsidRPr="004A2A64">
        <w:rPr>
          <w:b w:val="0"/>
          <w:bCs/>
          <w:snapToGrid/>
          <w:color w:val="auto"/>
          <w:szCs w:val="24"/>
        </w:rPr>
        <w:t xml:space="preserve"> </w:t>
      </w:r>
      <w:r w:rsidR="00487EC5" w:rsidRPr="004A2A64">
        <w:rPr>
          <w:b w:val="0"/>
          <w:bCs/>
          <w:snapToGrid/>
          <w:color w:val="auto"/>
          <w:szCs w:val="24"/>
        </w:rPr>
        <w:t xml:space="preserve">данных Кабинета Агента. </w:t>
      </w:r>
      <w:r w:rsidR="00F460EA" w:rsidRPr="004A2A64">
        <w:rPr>
          <w:b w:val="0"/>
          <w:bCs/>
          <w:snapToGrid/>
          <w:color w:val="auto"/>
          <w:szCs w:val="24"/>
        </w:rPr>
        <w:t xml:space="preserve">УПД составляется в Статусе 1, если Агент является плательщиком НДС, и в Статусе 2, если Агент применяет специальный налоговый режим, не предусматривающий уплату НДС. </w:t>
      </w:r>
      <w:r w:rsidR="001A4739" w:rsidRPr="004A2A64">
        <w:rPr>
          <w:b w:val="0"/>
          <w:bCs/>
          <w:snapToGrid/>
          <w:color w:val="auto"/>
          <w:szCs w:val="24"/>
        </w:rPr>
        <w:t>При составлении Отчета</w:t>
      </w:r>
      <w:r w:rsidR="00707EA5" w:rsidRPr="004A2A64">
        <w:rPr>
          <w:b w:val="0"/>
          <w:bCs/>
          <w:snapToGrid/>
          <w:color w:val="auto"/>
          <w:szCs w:val="24"/>
        </w:rPr>
        <w:t xml:space="preserve"> о своих действиях</w:t>
      </w:r>
      <w:r w:rsidR="001A4739" w:rsidRPr="004A2A64">
        <w:rPr>
          <w:b w:val="0"/>
          <w:bCs/>
          <w:snapToGrid/>
          <w:color w:val="auto"/>
          <w:szCs w:val="24"/>
        </w:rPr>
        <w:t xml:space="preserve"> Агент самостоятельно </w:t>
      </w:r>
      <w:r w:rsidR="00866293" w:rsidRPr="004A2A64">
        <w:rPr>
          <w:b w:val="0"/>
          <w:bCs/>
          <w:snapToGrid/>
          <w:color w:val="auto"/>
          <w:szCs w:val="24"/>
        </w:rPr>
        <w:t>отражает</w:t>
      </w:r>
      <w:r w:rsidR="001A4739" w:rsidRPr="004A2A64">
        <w:rPr>
          <w:b w:val="0"/>
          <w:bCs/>
          <w:snapToGrid/>
          <w:color w:val="auto"/>
          <w:szCs w:val="24"/>
        </w:rPr>
        <w:t xml:space="preserve"> суммы агентского вознаграждения, причитающегося ему к выплате за отчетный </w:t>
      </w:r>
      <w:r w:rsidR="00CB5ECC" w:rsidRPr="004A2A64">
        <w:rPr>
          <w:b w:val="0"/>
          <w:bCs/>
          <w:snapToGrid/>
          <w:color w:val="auto"/>
          <w:szCs w:val="24"/>
        </w:rPr>
        <w:t>период</w:t>
      </w:r>
      <w:r w:rsidR="00CE5AD1" w:rsidRPr="004A2A64">
        <w:rPr>
          <w:b w:val="0"/>
          <w:bCs/>
          <w:snapToGrid/>
          <w:color w:val="auto"/>
          <w:szCs w:val="24"/>
        </w:rPr>
        <w:t xml:space="preserve"> на основании данных Кабинета Агента. </w:t>
      </w:r>
      <w:r w:rsidR="007303BC" w:rsidRPr="004A2A64">
        <w:rPr>
          <w:b w:val="0"/>
          <w:bCs/>
          <w:snapToGrid/>
          <w:color w:val="auto"/>
          <w:szCs w:val="24"/>
        </w:rPr>
        <w:t>Документы, указанные в насто</w:t>
      </w:r>
      <w:r w:rsidR="00934423" w:rsidRPr="004A2A64">
        <w:rPr>
          <w:b w:val="0"/>
          <w:bCs/>
          <w:snapToGrid/>
          <w:color w:val="auto"/>
          <w:szCs w:val="24"/>
        </w:rPr>
        <w:t>ящем пункте</w:t>
      </w:r>
      <w:r w:rsidR="00A52489" w:rsidRPr="004A2A64">
        <w:rPr>
          <w:b w:val="0"/>
          <w:bCs/>
          <w:snapToGrid/>
          <w:color w:val="auto"/>
          <w:szCs w:val="24"/>
        </w:rPr>
        <w:t>,</w:t>
      </w:r>
      <w:r w:rsidR="00934423" w:rsidRPr="004A2A64">
        <w:rPr>
          <w:b w:val="0"/>
          <w:bCs/>
          <w:snapToGrid/>
          <w:color w:val="auto"/>
          <w:szCs w:val="24"/>
        </w:rPr>
        <w:t xml:space="preserve"> направляются Агентом</w:t>
      </w:r>
      <w:r w:rsidR="007303BC" w:rsidRPr="004A2A64">
        <w:rPr>
          <w:b w:val="0"/>
          <w:bCs/>
          <w:snapToGrid/>
          <w:color w:val="auto"/>
          <w:szCs w:val="24"/>
        </w:rPr>
        <w:t xml:space="preserve"> оригиналами заказным письмом и</w:t>
      </w:r>
      <w:r w:rsidR="00A52ABC" w:rsidRPr="004A2A64">
        <w:rPr>
          <w:b w:val="0"/>
          <w:bCs/>
          <w:snapToGrid/>
          <w:color w:val="auto"/>
          <w:szCs w:val="24"/>
        </w:rPr>
        <w:t>/или</w:t>
      </w:r>
      <w:r w:rsidR="007303BC" w:rsidRPr="004A2A64">
        <w:rPr>
          <w:b w:val="0"/>
          <w:bCs/>
          <w:snapToGrid/>
          <w:color w:val="auto"/>
          <w:szCs w:val="24"/>
        </w:rPr>
        <w:t xml:space="preserve"> </w:t>
      </w:r>
      <w:r w:rsidR="00D45AB1" w:rsidRPr="004A2A64">
        <w:rPr>
          <w:b w:val="0"/>
          <w:szCs w:val="24"/>
        </w:rPr>
        <w:t xml:space="preserve">посредством Электронного документооборота (ЭДО) </w:t>
      </w:r>
      <w:r w:rsidR="00A52ABC" w:rsidRPr="004A2A64">
        <w:rPr>
          <w:b w:val="0"/>
          <w:szCs w:val="24"/>
        </w:rPr>
        <w:t>в соответствии с п.17.9 настоящего Договора</w:t>
      </w:r>
      <w:r w:rsidR="00E87928" w:rsidRPr="004A2A64">
        <w:rPr>
          <w:bCs/>
          <w:snapToGrid/>
          <w:szCs w:val="24"/>
        </w:rPr>
        <w:t>.</w:t>
      </w:r>
    </w:p>
    <w:p w14:paraId="43848CF6" w14:textId="77777777" w:rsidR="00535BA9" w:rsidRPr="004A2A64" w:rsidRDefault="00535BA9" w:rsidP="00C546B6">
      <w:pPr>
        <w:pStyle w:val="16"/>
        <w:suppressLineNumbers/>
        <w:tabs>
          <w:tab w:val="left" w:pos="709"/>
        </w:tabs>
        <w:suppressAutoHyphens/>
        <w:jc w:val="both"/>
        <w:rPr>
          <w:b w:val="0"/>
          <w:bCs/>
          <w:snapToGrid/>
          <w:szCs w:val="24"/>
        </w:rPr>
      </w:pPr>
      <w:r w:rsidRPr="004A2A64">
        <w:rPr>
          <w:bCs/>
          <w:snapToGrid/>
          <w:szCs w:val="24"/>
        </w:rPr>
        <w:lastRenderedPageBreak/>
        <w:t>4.1.13.</w:t>
      </w:r>
      <w:r w:rsidRPr="004A2A64">
        <w:rPr>
          <w:bCs/>
          <w:snapToGrid/>
          <w:szCs w:val="24"/>
        </w:rPr>
        <w:tab/>
      </w:r>
      <w:r w:rsidR="00B51996" w:rsidRPr="004A2A64">
        <w:rPr>
          <w:b w:val="0"/>
          <w:bCs/>
          <w:snapToGrid/>
          <w:szCs w:val="24"/>
        </w:rPr>
        <w:t xml:space="preserve">Выполнять </w:t>
      </w:r>
      <w:r w:rsidR="00707EA5" w:rsidRPr="004A2A64">
        <w:rPr>
          <w:b w:val="0"/>
          <w:bCs/>
          <w:snapToGrid/>
          <w:szCs w:val="24"/>
        </w:rPr>
        <w:t xml:space="preserve">иные </w:t>
      </w:r>
      <w:r w:rsidR="00B51996" w:rsidRPr="004A2A64">
        <w:rPr>
          <w:b w:val="0"/>
          <w:bCs/>
          <w:snapToGrid/>
          <w:szCs w:val="24"/>
        </w:rPr>
        <w:t xml:space="preserve">обязанности в качестве Торгового партнера РТКОММ и </w:t>
      </w:r>
      <w:r w:rsidR="00F0232C" w:rsidRPr="004A2A64">
        <w:rPr>
          <w:b w:val="0"/>
          <w:bCs/>
          <w:snapToGrid/>
          <w:szCs w:val="24"/>
        </w:rPr>
        <w:t xml:space="preserve">Агента </w:t>
      </w:r>
      <w:r w:rsidR="001B171B" w:rsidRPr="004A2A64">
        <w:rPr>
          <w:b w:val="0"/>
          <w:bCs/>
          <w:snapToGrid/>
          <w:szCs w:val="24"/>
        </w:rPr>
        <w:br/>
      </w:r>
      <w:r w:rsidR="00F0232C" w:rsidRPr="004A2A64">
        <w:rPr>
          <w:b w:val="0"/>
          <w:bCs/>
          <w:snapToGrid/>
          <w:szCs w:val="24"/>
        </w:rPr>
        <w:t xml:space="preserve">при передаче в собственность </w:t>
      </w:r>
      <w:r w:rsidR="00F0232C" w:rsidRPr="004A2A64">
        <w:rPr>
          <w:b w:val="0"/>
          <w:kern w:val="28"/>
          <w:szCs w:val="24"/>
        </w:rPr>
        <w:t xml:space="preserve">(купля-продажа), передаче во временное владение и пользование (аренду) </w:t>
      </w:r>
      <w:r w:rsidR="008A0241" w:rsidRPr="004A2A64">
        <w:rPr>
          <w:b w:val="0"/>
          <w:kern w:val="28"/>
          <w:szCs w:val="24"/>
        </w:rPr>
        <w:t xml:space="preserve">Абонентского оборудования </w:t>
      </w:r>
      <w:r w:rsidR="00F0232C" w:rsidRPr="004A2A64">
        <w:rPr>
          <w:b w:val="0"/>
          <w:kern w:val="28"/>
          <w:szCs w:val="24"/>
        </w:rPr>
        <w:t xml:space="preserve">от имени и за счет РТКОММ, прямо </w:t>
      </w:r>
      <w:r w:rsidR="001B171B" w:rsidRPr="004A2A64">
        <w:rPr>
          <w:b w:val="0"/>
          <w:kern w:val="28"/>
          <w:szCs w:val="24"/>
        </w:rPr>
        <w:br/>
      </w:r>
      <w:r w:rsidR="00F0232C" w:rsidRPr="004A2A64">
        <w:rPr>
          <w:b w:val="0"/>
          <w:kern w:val="28"/>
          <w:szCs w:val="24"/>
        </w:rPr>
        <w:t xml:space="preserve">не перечисленные в настоящем разделе 4 Договора, в порядке и объеме, определенном </w:t>
      </w:r>
      <w:r w:rsidR="00090E8A" w:rsidRPr="004A2A64">
        <w:rPr>
          <w:b w:val="0"/>
          <w:szCs w:val="24"/>
        </w:rPr>
        <w:t>разделами 6 и 7 настоящего Договора</w:t>
      </w:r>
      <w:r w:rsidR="00F0232C" w:rsidRPr="004A2A64">
        <w:rPr>
          <w:b w:val="0"/>
          <w:kern w:val="28"/>
          <w:szCs w:val="24"/>
        </w:rPr>
        <w:t>.</w:t>
      </w:r>
    </w:p>
    <w:p w14:paraId="4F20A50A" w14:textId="77777777" w:rsidR="00076D3E" w:rsidRPr="004A2A64" w:rsidRDefault="00076D3E" w:rsidP="00C546B6">
      <w:pPr>
        <w:pStyle w:val="21"/>
        <w:suppressLineNumbers/>
        <w:tabs>
          <w:tab w:val="left" w:pos="709"/>
        </w:tabs>
        <w:suppressAutoHyphens/>
        <w:rPr>
          <w:szCs w:val="24"/>
        </w:rPr>
      </w:pPr>
    </w:p>
    <w:p w14:paraId="32684B26" w14:textId="77777777" w:rsidR="00076D3E" w:rsidRPr="004A2A64" w:rsidRDefault="00F0232C" w:rsidP="00C546B6">
      <w:pPr>
        <w:pStyle w:val="11"/>
        <w:suppressLineNumbers/>
        <w:tabs>
          <w:tab w:val="left" w:pos="709"/>
        </w:tabs>
        <w:suppressAutoHyphens/>
        <w:jc w:val="both"/>
        <w:rPr>
          <w:b/>
          <w:bCs/>
          <w:sz w:val="24"/>
          <w:szCs w:val="24"/>
        </w:rPr>
      </w:pPr>
      <w:r w:rsidRPr="004A2A64">
        <w:rPr>
          <w:b/>
          <w:bCs/>
          <w:sz w:val="24"/>
          <w:szCs w:val="24"/>
        </w:rPr>
        <w:t>4</w:t>
      </w:r>
      <w:r w:rsidR="00076D3E" w:rsidRPr="004A2A64">
        <w:rPr>
          <w:b/>
          <w:bCs/>
          <w:sz w:val="24"/>
          <w:szCs w:val="24"/>
        </w:rPr>
        <w:t>.2.</w:t>
      </w:r>
      <w:r w:rsidR="00076D3E" w:rsidRPr="004A2A64">
        <w:rPr>
          <w:b/>
          <w:bCs/>
          <w:sz w:val="24"/>
          <w:szCs w:val="24"/>
        </w:rPr>
        <w:tab/>
      </w:r>
      <w:r w:rsidR="004A3BB7" w:rsidRPr="004A2A64">
        <w:rPr>
          <w:b/>
          <w:bCs/>
          <w:sz w:val="24"/>
          <w:szCs w:val="24"/>
        </w:rPr>
        <w:t>АГЕНТ</w:t>
      </w:r>
      <w:r w:rsidR="00076D3E" w:rsidRPr="004A2A64">
        <w:rPr>
          <w:b/>
          <w:bCs/>
          <w:sz w:val="24"/>
          <w:szCs w:val="24"/>
        </w:rPr>
        <w:t xml:space="preserve"> вправе:</w:t>
      </w:r>
    </w:p>
    <w:p w14:paraId="6617B477" w14:textId="77777777" w:rsidR="00076D3E" w:rsidRPr="004A2A64" w:rsidRDefault="00F0232C" w:rsidP="00C546B6">
      <w:pPr>
        <w:pStyle w:val="21"/>
        <w:suppressLineNumbers/>
        <w:tabs>
          <w:tab w:val="left" w:pos="709"/>
        </w:tabs>
        <w:suppressAutoHyphens/>
        <w:rPr>
          <w:snapToGrid/>
          <w:color w:val="auto"/>
          <w:szCs w:val="24"/>
        </w:rPr>
      </w:pPr>
      <w:r w:rsidRPr="004A2A64">
        <w:rPr>
          <w:b/>
          <w:snapToGrid/>
          <w:color w:val="auto"/>
          <w:szCs w:val="24"/>
        </w:rPr>
        <w:t>4.2.1.</w:t>
      </w:r>
      <w:r w:rsidRPr="004A2A64">
        <w:rPr>
          <w:b/>
          <w:snapToGrid/>
          <w:color w:val="auto"/>
          <w:szCs w:val="24"/>
        </w:rPr>
        <w:tab/>
      </w:r>
      <w:r w:rsidR="00076D3E" w:rsidRPr="004A2A64">
        <w:rPr>
          <w:snapToGrid/>
          <w:color w:val="auto"/>
          <w:szCs w:val="24"/>
        </w:rPr>
        <w:t xml:space="preserve">Получать вознаграждение в порядке и размерах, установленных </w:t>
      </w:r>
      <w:r w:rsidR="001B171B" w:rsidRPr="004A2A64">
        <w:rPr>
          <w:snapToGrid/>
          <w:color w:val="auto"/>
          <w:szCs w:val="24"/>
        </w:rPr>
        <w:t xml:space="preserve">настоящим </w:t>
      </w:r>
      <w:r w:rsidR="00076D3E" w:rsidRPr="004A2A64">
        <w:rPr>
          <w:snapToGrid/>
          <w:color w:val="auto"/>
          <w:szCs w:val="24"/>
        </w:rPr>
        <w:t>Д</w:t>
      </w:r>
      <w:r w:rsidR="006F47AD" w:rsidRPr="004A2A64">
        <w:rPr>
          <w:snapToGrid/>
          <w:color w:val="auto"/>
          <w:szCs w:val="24"/>
        </w:rPr>
        <w:t>оговором</w:t>
      </w:r>
      <w:r w:rsidR="00076D3E" w:rsidRPr="004A2A64">
        <w:rPr>
          <w:snapToGrid/>
          <w:color w:val="auto"/>
          <w:szCs w:val="24"/>
        </w:rPr>
        <w:t>.</w:t>
      </w:r>
      <w:r w:rsidR="00487EC5" w:rsidRPr="004A2A64">
        <w:rPr>
          <w:snapToGrid/>
          <w:color w:val="auto"/>
          <w:szCs w:val="24"/>
        </w:rPr>
        <w:t xml:space="preserve"> </w:t>
      </w:r>
    </w:p>
    <w:p w14:paraId="367313E5" w14:textId="50AF7FD4" w:rsidR="008A52E9" w:rsidRPr="004A2A64" w:rsidRDefault="00F0232C" w:rsidP="00C546B6">
      <w:pPr>
        <w:pStyle w:val="21"/>
        <w:suppressLineNumbers/>
        <w:tabs>
          <w:tab w:val="left" w:pos="709"/>
        </w:tabs>
        <w:suppressAutoHyphens/>
        <w:rPr>
          <w:snapToGrid/>
          <w:color w:val="auto"/>
          <w:szCs w:val="24"/>
        </w:rPr>
      </w:pPr>
      <w:r w:rsidRPr="004A2A64">
        <w:rPr>
          <w:b/>
          <w:snapToGrid/>
          <w:color w:val="auto"/>
          <w:szCs w:val="24"/>
        </w:rPr>
        <w:t>4</w:t>
      </w:r>
      <w:r w:rsidR="009C78C4" w:rsidRPr="004A2A64">
        <w:rPr>
          <w:b/>
          <w:snapToGrid/>
          <w:color w:val="auto"/>
          <w:szCs w:val="24"/>
        </w:rPr>
        <w:t>.2.2.</w:t>
      </w:r>
      <w:r w:rsidR="009C78C4" w:rsidRPr="004A2A64">
        <w:rPr>
          <w:b/>
          <w:snapToGrid/>
          <w:color w:val="auto"/>
          <w:szCs w:val="24"/>
        </w:rPr>
        <w:tab/>
      </w:r>
      <w:r w:rsidR="00CE5AD1" w:rsidRPr="004A2A64">
        <w:rPr>
          <w:snapToGrid/>
          <w:color w:val="auto"/>
          <w:szCs w:val="24"/>
        </w:rPr>
        <w:t xml:space="preserve">Запрашивать необходимую для исполнения настоящего Договора информацию об Услугах, проводить консультации с </w:t>
      </w:r>
      <w:r w:rsidR="00535BA9" w:rsidRPr="004A2A64">
        <w:rPr>
          <w:snapToGrid/>
          <w:color w:val="auto"/>
          <w:szCs w:val="24"/>
        </w:rPr>
        <w:t>РТКОММ</w:t>
      </w:r>
      <w:r w:rsidR="00CE5AD1" w:rsidRPr="004A2A64">
        <w:rPr>
          <w:snapToGrid/>
          <w:color w:val="auto"/>
          <w:szCs w:val="24"/>
        </w:rPr>
        <w:t xml:space="preserve"> по вопросам, возникающим в процессе исполнения настоящего Договора.</w:t>
      </w:r>
    </w:p>
    <w:p w14:paraId="77CF09C9" w14:textId="77777777" w:rsidR="00A22437" w:rsidRPr="004A2A64" w:rsidRDefault="00F0232C" w:rsidP="00C546B6">
      <w:pPr>
        <w:tabs>
          <w:tab w:val="left" w:pos="567"/>
          <w:tab w:val="left" w:pos="709"/>
        </w:tabs>
        <w:suppressAutoHyphens/>
        <w:jc w:val="both"/>
        <w:rPr>
          <w:sz w:val="24"/>
          <w:szCs w:val="24"/>
        </w:rPr>
      </w:pPr>
      <w:r w:rsidRPr="004A2A64">
        <w:rPr>
          <w:b/>
          <w:sz w:val="24"/>
          <w:szCs w:val="24"/>
        </w:rPr>
        <w:t>4.2.3.</w:t>
      </w:r>
      <w:r w:rsidRPr="004A2A64">
        <w:rPr>
          <w:sz w:val="24"/>
          <w:szCs w:val="24"/>
        </w:rPr>
        <w:tab/>
        <w:t>Пользоваться иными правами, предусмотренными настоящим Договором и действующим законодательством.</w:t>
      </w:r>
    </w:p>
    <w:p w14:paraId="5CB75CCD" w14:textId="77777777" w:rsidR="001B171B" w:rsidRPr="004A2A64" w:rsidRDefault="001B171B" w:rsidP="00C546B6">
      <w:pPr>
        <w:tabs>
          <w:tab w:val="left" w:pos="567"/>
          <w:tab w:val="left" w:pos="709"/>
        </w:tabs>
        <w:suppressAutoHyphens/>
        <w:jc w:val="both"/>
        <w:rPr>
          <w:sz w:val="24"/>
          <w:szCs w:val="24"/>
        </w:rPr>
      </w:pPr>
    </w:p>
    <w:p w14:paraId="01701D30" w14:textId="77777777" w:rsidR="00076D3E" w:rsidRPr="004A2A64" w:rsidRDefault="001B171B" w:rsidP="00C546B6">
      <w:pPr>
        <w:pStyle w:val="21"/>
        <w:suppressLineNumbers/>
        <w:tabs>
          <w:tab w:val="left" w:pos="709"/>
        </w:tabs>
        <w:suppressAutoHyphens/>
        <w:rPr>
          <w:b/>
          <w:bCs/>
          <w:szCs w:val="24"/>
        </w:rPr>
      </w:pPr>
      <w:r w:rsidRPr="004A2A64">
        <w:rPr>
          <w:b/>
          <w:bCs/>
          <w:szCs w:val="24"/>
        </w:rPr>
        <w:t>4.3.</w:t>
      </w:r>
      <w:r w:rsidRPr="004A2A64">
        <w:rPr>
          <w:b/>
          <w:bCs/>
          <w:szCs w:val="24"/>
        </w:rPr>
        <w:tab/>
      </w:r>
      <w:r w:rsidR="00535BA9" w:rsidRPr="004A2A64">
        <w:rPr>
          <w:b/>
          <w:bCs/>
          <w:szCs w:val="24"/>
        </w:rPr>
        <w:t>РТКОММ</w:t>
      </w:r>
      <w:r w:rsidR="00076D3E" w:rsidRPr="004A2A64">
        <w:rPr>
          <w:b/>
          <w:bCs/>
          <w:szCs w:val="24"/>
        </w:rPr>
        <w:t xml:space="preserve"> обязуется:</w:t>
      </w:r>
    </w:p>
    <w:p w14:paraId="451C5F74" w14:textId="6038ACBE" w:rsidR="00C6427A" w:rsidRPr="004A2A64" w:rsidRDefault="001B171B" w:rsidP="00C546B6">
      <w:pPr>
        <w:pStyle w:val="21"/>
        <w:suppressLineNumbers/>
        <w:tabs>
          <w:tab w:val="left" w:pos="709"/>
        </w:tabs>
        <w:suppressAutoHyphens/>
        <w:rPr>
          <w:snapToGrid/>
          <w:color w:val="auto"/>
          <w:szCs w:val="24"/>
        </w:rPr>
      </w:pPr>
      <w:r w:rsidRPr="004A2A64">
        <w:rPr>
          <w:b/>
          <w:snapToGrid/>
          <w:color w:val="auto"/>
          <w:szCs w:val="24"/>
        </w:rPr>
        <w:t>4.3.1.</w:t>
      </w:r>
      <w:r w:rsidRPr="004A2A64">
        <w:rPr>
          <w:b/>
          <w:snapToGrid/>
          <w:color w:val="auto"/>
          <w:szCs w:val="24"/>
        </w:rPr>
        <w:tab/>
      </w:r>
      <w:r w:rsidR="00C6427A" w:rsidRPr="004A2A64">
        <w:rPr>
          <w:snapToGrid/>
          <w:color w:val="auto"/>
          <w:szCs w:val="24"/>
        </w:rPr>
        <w:t>Обеспечить работу сети свя</w:t>
      </w:r>
      <w:r w:rsidR="00BC31B8" w:rsidRPr="004A2A64">
        <w:rPr>
          <w:snapToGrid/>
          <w:color w:val="auto"/>
          <w:szCs w:val="24"/>
        </w:rPr>
        <w:t xml:space="preserve">зи </w:t>
      </w:r>
      <w:r w:rsidR="00F0232C" w:rsidRPr="004A2A64">
        <w:rPr>
          <w:snapToGrid/>
          <w:color w:val="auto"/>
          <w:szCs w:val="24"/>
        </w:rPr>
        <w:t>РТКОММ</w:t>
      </w:r>
      <w:r w:rsidR="00BC31B8" w:rsidRPr="004A2A64">
        <w:rPr>
          <w:snapToGrid/>
          <w:color w:val="auto"/>
          <w:szCs w:val="24"/>
        </w:rPr>
        <w:t xml:space="preserve"> в соответствии с требованиями Российского законодательства, национальными стандартами, техническими нормами и правилами, лицензиями, а также Договором об оказании услуг связи, </w:t>
      </w:r>
      <w:r w:rsidR="00CA382F" w:rsidRPr="004A2A64">
        <w:rPr>
          <w:snapToGrid/>
          <w:color w:val="auto"/>
          <w:szCs w:val="24"/>
        </w:rPr>
        <w:t xml:space="preserve">включая Условия оказания услуг </w:t>
      </w:r>
      <w:r w:rsidR="00F0232C" w:rsidRPr="004A2A64">
        <w:rPr>
          <w:snapToGrid/>
          <w:color w:val="auto"/>
          <w:szCs w:val="24"/>
        </w:rPr>
        <w:t xml:space="preserve">СШПД (для Услуг СШПД), </w:t>
      </w:r>
      <w:r w:rsidR="00F0232C" w:rsidRPr="004A2A64">
        <w:rPr>
          <w:szCs w:val="24"/>
        </w:rPr>
        <w:t xml:space="preserve">Условия оказания услуг </w:t>
      </w:r>
      <w:r w:rsidR="00F0232C" w:rsidRPr="004A2A64">
        <w:rPr>
          <w:szCs w:val="24"/>
          <w:lang w:val="en-US"/>
        </w:rPr>
        <w:t>Wi</w:t>
      </w:r>
      <w:r w:rsidR="00F0232C" w:rsidRPr="004A2A64">
        <w:rPr>
          <w:szCs w:val="24"/>
        </w:rPr>
        <w:t>-</w:t>
      </w:r>
      <w:r w:rsidR="00F0232C" w:rsidRPr="004A2A64">
        <w:rPr>
          <w:szCs w:val="24"/>
          <w:lang w:val="en-US"/>
        </w:rPr>
        <w:t>Fi</w:t>
      </w:r>
      <w:r w:rsidR="00F0232C" w:rsidRPr="004A2A64">
        <w:rPr>
          <w:szCs w:val="24"/>
        </w:rPr>
        <w:t xml:space="preserve"> (для Услуг </w:t>
      </w:r>
      <w:r w:rsidR="00F0232C" w:rsidRPr="004A2A64">
        <w:rPr>
          <w:szCs w:val="24"/>
          <w:lang w:val="en-US"/>
        </w:rPr>
        <w:t>Wi</w:t>
      </w:r>
      <w:r w:rsidR="00F0232C" w:rsidRPr="004A2A64">
        <w:rPr>
          <w:szCs w:val="24"/>
        </w:rPr>
        <w:t>-</w:t>
      </w:r>
      <w:r w:rsidR="00F0232C" w:rsidRPr="004A2A64">
        <w:rPr>
          <w:szCs w:val="24"/>
          <w:lang w:val="en-US"/>
        </w:rPr>
        <w:t>Fi</w:t>
      </w:r>
      <w:r w:rsidR="00F0232C" w:rsidRPr="004A2A64">
        <w:rPr>
          <w:szCs w:val="24"/>
        </w:rPr>
        <w:t>)</w:t>
      </w:r>
      <w:r w:rsidR="00B903F6" w:rsidRPr="004A2A64">
        <w:rPr>
          <w:snapToGrid/>
          <w:color w:val="auto"/>
          <w:szCs w:val="24"/>
        </w:rPr>
        <w:t xml:space="preserve"> и Тарифами (Тарифными планами</w:t>
      </w:r>
      <w:r w:rsidR="00BC31B8" w:rsidRPr="004A2A64">
        <w:rPr>
          <w:snapToGrid/>
          <w:color w:val="auto"/>
          <w:szCs w:val="24"/>
        </w:rPr>
        <w:t xml:space="preserve">) </w:t>
      </w:r>
      <w:r w:rsidR="00B903F6" w:rsidRPr="004A2A64">
        <w:rPr>
          <w:snapToGrid/>
          <w:color w:val="auto"/>
          <w:szCs w:val="24"/>
        </w:rPr>
        <w:t>РТКОММ</w:t>
      </w:r>
      <w:r w:rsidR="00EC6B39" w:rsidRPr="004A2A64">
        <w:rPr>
          <w:snapToGrid/>
          <w:color w:val="auto"/>
          <w:szCs w:val="24"/>
        </w:rPr>
        <w:t>.</w:t>
      </w:r>
    </w:p>
    <w:p w14:paraId="6C86B4A3" w14:textId="46EE4501" w:rsidR="00451517" w:rsidRPr="004A2A64" w:rsidRDefault="001B171B" w:rsidP="00C546B6">
      <w:pPr>
        <w:pStyle w:val="aff2"/>
        <w:suppressLineNumbers/>
        <w:tabs>
          <w:tab w:val="left" w:pos="709"/>
        </w:tabs>
        <w:suppressAutoHyphens/>
        <w:ind w:left="0"/>
        <w:jc w:val="both"/>
        <w:rPr>
          <w:bCs/>
          <w:color w:val="000000"/>
          <w:sz w:val="24"/>
          <w:szCs w:val="24"/>
          <w:u w:val="single"/>
        </w:rPr>
      </w:pPr>
      <w:r w:rsidRPr="004A2A64">
        <w:rPr>
          <w:b/>
          <w:color w:val="000000"/>
          <w:sz w:val="24"/>
          <w:szCs w:val="24"/>
        </w:rPr>
        <w:t>4.3.2.</w:t>
      </w:r>
      <w:r w:rsidRPr="004A2A64">
        <w:rPr>
          <w:b/>
          <w:color w:val="000000"/>
          <w:sz w:val="24"/>
          <w:szCs w:val="24"/>
        </w:rPr>
        <w:tab/>
      </w:r>
      <w:r w:rsidR="00B903F6" w:rsidRPr="004A2A64">
        <w:rPr>
          <w:color w:val="000000"/>
          <w:sz w:val="24"/>
          <w:szCs w:val="24"/>
        </w:rPr>
        <w:t>Предоставить Агенту</w:t>
      </w:r>
      <w:r w:rsidRPr="004A2A64">
        <w:rPr>
          <w:color w:val="000000"/>
          <w:sz w:val="24"/>
          <w:szCs w:val="24"/>
        </w:rPr>
        <w:t xml:space="preserve"> по электронной почте по адресу, указанному Агентом,</w:t>
      </w:r>
      <w:r w:rsidR="00B903F6" w:rsidRPr="004A2A64">
        <w:rPr>
          <w:color w:val="000000"/>
          <w:sz w:val="24"/>
          <w:szCs w:val="24"/>
        </w:rPr>
        <w:t xml:space="preserve"> формы публичных оферт</w:t>
      </w:r>
      <w:r w:rsidR="00451517" w:rsidRPr="004A2A64">
        <w:rPr>
          <w:color w:val="000000"/>
          <w:sz w:val="24"/>
          <w:szCs w:val="24"/>
        </w:rPr>
        <w:t xml:space="preserve"> о заключении договора на оказание</w:t>
      </w:r>
      <w:r w:rsidR="00CA382F" w:rsidRPr="004A2A64">
        <w:rPr>
          <w:color w:val="000000"/>
          <w:sz w:val="24"/>
          <w:szCs w:val="24"/>
        </w:rPr>
        <w:t xml:space="preserve"> Услуг </w:t>
      </w:r>
      <w:r w:rsidR="00BC66F8" w:rsidRPr="004A2A64">
        <w:rPr>
          <w:color w:val="000000"/>
          <w:sz w:val="24"/>
          <w:szCs w:val="24"/>
        </w:rPr>
        <w:t xml:space="preserve">РТКОММ </w:t>
      </w:r>
      <w:r w:rsidR="00CA382F" w:rsidRPr="004A2A64">
        <w:rPr>
          <w:color w:val="000000"/>
          <w:sz w:val="24"/>
          <w:szCs w:val="24"/>
        </w:rPr>
        <w:t xml:space="preserve">(Условия оказания Услуг </w:t>
      </w:r>
      <w:r w:rsidR="00B903F6" w:rsidRPr="004A2A64">
        <w:rPr>
          <w:color w:val="000000"/>
          <w:sz w:val="24"/>
          <w:szCs w:val="24"/>
        </w:rPr>
        <w:t>СШПД</w:t>
      </w:r>
      <w:r w:rsidR="00451517" w:rsidRPr="004A2A64">
        <w:rPr>
          <w:color w:val="000000"/>
          <w:sz w:val="24"/>
          <w:szCs w:val="24"/>
        </w:rPr>
        <w:t>,</w:t>
      </w:r>
      <w:r w:rsidR="00B903F6" w:rsidRPr="004A2A64">
        <w:rPr>
          <w:color w:val="000000"/>
          <w:sz w:val="24"/>
          <w:szCs w:val="24"/>
        </w:rPr>
        <w:t xml:space="preserve"> </w:t>
      </w:r>
      <w:r w:rsidR="00E60932" w:rsidRPr="004A2A64">
        <w:rPr>
          <w:sz w:val="24"/>
          <w:szCs w:val="24"/>
        </w:rPr>
        <w:t>У</w:t>
      </w:r>
      <w:r w:rsidR="00B903F6" w:rsidRPr="004A2A64">
        <w:rPr>
          <w:sz w:val="24"/>
          <w:szCs w:val="24"/>
        </w:rPr>
        <w:t xml:space="preserve">словия оказания услуг </w:t>
      </w:r>
      <w:r w:rsidR="00B903F6" w:rsidRPr="004A2A64">
        <w:rPr>
          <w:sz w:val="24"/>
          <w:szCs w:val="24"/>
          <w:lang w:val="en-US"/>
        </w:rPr>
        <w:t>Wi</w:t>
      </w:r>
      <w:r w:rsidR="00B903F6" w:rsidRPr="004A2A64">
        <w:rPr>
          <w:sz w:val="24"/>
          <w:szCs w:val="24"/>
        </w:rPr>
        <w:t>-</w:t>
      </w:r>
      <w:r w:rsidR="00B903F6" w:rsidRPr="004A2A64">
        <w:rPr>
          <w:sz w:val="24"/>
          <w:szCs w:val="24"/>
          <w:lang w:val="en-US"/>
        </w:rPr>
        <w:t>Fi</w:t>
      </w:r>
      <w:r w:rsidR="00B903F6" w:rsidRPr="004A2A64">
        <w:rPr>
          <w:sz w:val="24"/>
          <w:szCs w:val="24"/>
        </w:rPr>
        <w:t>,</w:t>
      </w:r>
      <w:r w:rsidR="00B903F6" w:rsidRPr="004A2A64">
        <w:rPr>
          <w:color w:val="000000"/>
          <w:sz w:val="24"/>
          <w:szCs w:val="24"/>
        </w:rPr>
        <w:t xml:space="preserve"> формы</w:t>
      </w:r>
      <w:r w:rsidR="00451517" w:rsidRPr="004A2A64">
        <w:rPr>
          <w:color w:val="000000"/>
          <w:sz w:val="24"/>
          <w:szCs w:val="24"/>
        </w:rPr>
        <w:t xml:space="preserve"> Договора об оказании услуг </w:t>
      </w:r>
      <w:r w:rsidR="00E34845" w:rsidRPr="004A2A64">
        <w:rPr>
          <w:color w:val="000000"/>
          <w:sz w:val="24"/>
          <w:szCs w:val="24"/>
        </w:rPr>
        <w:t>РТК</w:t>
      </w:r>
      <w:r w:rsidR="002D14BF" w:rsidRPr="004A2A64">
        <w:rPr>
          <w:color w:val="000000"/>
          <w:sz w:val="24"/>
          <w:szCs w:val="24"/>
        </w:rPr>
        <w:t>ОММ</w:t>
      </w:r>
      <w:r w:rsidR="00B903F6" w:rsidRPr="004A2A64">
        <w:rPr>
          <w:color w:val="000000"/>
          <w:sz w:val="24"/>
          <w:szCs w:val="24"/>
        </w:rPr>
        <w:t xml:space="preserve"> (отдельно для Услуг СШПД,</w:t>
      </w:r>
      <w:r w:rsidR="00E60932" w:rsidRPr="004A2A64">
        <w:rPr>
          <w:color w:val="000000"/>
          <w:sz w:val="24"/>
          <w:szCs w:val="24"/>
        </w:rPr>
        <w:t xml:space="preserve"> </w:t>
      </w:r>
      <w:r w:rsidR="00B903F6" w:rsidRPr="004A2A64">
        <w:rPr>
          <w:color w:val="000000"/>
          <w:sz w:val="24"/>
          <w:szCs w:val="24"/>
        </w:rPr>
        <w:t xml:space="preserve">Услуг </w:t>
      </w:r>
      <w:r w:rsidR="00B903F6" w:rsidRPr="004A2A64">
        <w:rPr>
          <w:sz w:val="24"/>
          <w:szCs w:val="24"/>
          <w:lang w:val="en-US"/>
        </w:rPr>
        <w:t>Wi</w:t>
      </w:r>
      <w:r w:rsidR="00B903F6" w:rsidRPr="004A2A64">
        <w:rPr>
          <w:sz w:val="24"/>
          <w:szCs w:val="24"/>
        </w:rPr>
        <w:t>-</w:t>
      </w:r>
      <w:r w:rsidR="00B903F6" w:rsidRPr="004A2A64">
        <w:rPr>
          <w:sz w:val="24"/>
          <w:szCs w:val="24"/>
          <w:lang w:val="en-US"/>
        </w:rPr>
        <w:t>Fi</w:t>
      </w:r>
      <w:r w:rsidR="00B903F6" w:rsidRPr="004A2A64">
        <w:rPr>
          <w:sz w:val="24"/>
          <w:szCs w:val="24"/>
        </w:rPr>
        <w:t>)</w:t>
      </w:r>
      <w:r w:rsidR="00667D22" w:rsidRPr="004A2A64">
        <w:rPr>
          <w:color w:val="000000"/>
          <w:sz w:val="24"/>
          <w:szCs w:val="24"/>
        </w:rPr>
        <w:t xml:space="preserve">, </w:t>
      </w:r>
      <w:r w:rsidRPr="004A2A64">
        <w:rPr>
          <w:color w:val="000000"/>
          <w:sz w:val="24"/>
          <w:szCs w:val="24"/>
        </w:rPr>
        <w:t>формы</w:t>
      </w:r>
      <w:r w:rsidR="000A06AC" w:rsidRPr="004A2A64">
        <w:rPr>
          <w:color w:val="000000"/>
          <w:sz w:val="24"/>
          <w:szCs w:val="24"/>
        </w:rPr>
        <w:t xml:space="preserve"> </w:t>
      </w:r>
      <w:r w:rsidR="002B046F" w:rsidRPr="004A2A64">
        <w:rPr>
          <w:color w:val="000000"/>
          <w:sz w:val="24"/>
          <w:szCs w:val="24"/>
        </w:rPr>
        <w:t>Универсального передаточного документа (УПД) Статус</w:t>
      </w:r>
      <w:r w:rsidR="003F49C1" w:rsidRPr="004A2A64">
        <w:rPr>
          <w:color w:val="000000"/>
          <w:sz w:val="24"/>
          <w:szCs w:val="24"/>
        </w:rPr>
        <w:t xml:space="preserve"> </w:t>
      </w:r>
      <w:r w:rsidR="002B046F" w:rsidRPr="004A2A64">
        <w:rPr>
          <w:color w:val="000000"/>
          <w:sz w:val="24"/>
          <w:szCs w:val="24"/>
        </w:rPr>
        <w:t xml:space="preserve">2 (в собственность,  монтаж/демонтаж), </w:t>
      </w:r>
      <w:r w:rsidRPr="004A2A64">
        <w:rPr>
          <w:sz w:val="24"/>
          <w:szCs w:val="24"/>
        </w:rPr>
        <w:t>А</w:t>
      </w:r>
      <w:r w:rsidR="000A06AC" w:rsidRPr="004A2A64">
        <w:rPr>
          <w:sz w:val="24"/>
          <w:szCs w:val="24"/>
        </w:rPr>
        <w:t>кта приемки-передачи оборудовани</w:t>
      </w:r>
      <w:r w:rsidRPr="004A2A64">
        <w:rPr>
          <w:sz w:val="24"/>
          <w:szCs w:val="24"/>
        </w:rPr>
        <w:t xml:space="preserve">я (в аренду), </w:t>
      </w:r>
      <w:r w:rsidR="000A06AC" w:rsidRPr="004A2A64">
        <w:rPr>
          <w:sz w:val="24"/>
          <w:szCs w:val="24"/>
        </w:rPr>
        <w:t xml:space="preserve">форму доверенности на представление интересов Абонента при регистрации радиоэлектронных средств, </w:t>
      </w:r>
      <w:r w:rsidR="00775101" w:rsidRPr="004A2A64">
        <w:rPr>
          <w:sz w:val="24"/>
          <w:szCs w:val="24"/>
        </w:rPr>
        <w:t>форму Переч</w:t>
      </w:r>
      <w:r w:rsidR="006210A8" w:rsidRPr="004A2A64">
        <w:rPr>
          <w:sz w:val="24"/>
          <w:szCs w:val="24"/>
        </w:rPr>
        <w:t>ня технических характеристик для регистрации</w:t>
      </w:r>
      <w:r w:rsidR="00775101" w:rsidRPr="004A2A64">
        <w:rPr>
          <w:sz w:val="24"/>
          <w:szCs w:val="24"/>
        </w:rPr>
        <w:t>,</w:t>
      </w:r>
      <w:r w:rsidR="006210A8" w:rsidRPr="004A2A64">
        <w:rPr>
          <w:sz w:val="24"/>
          <w:szCs w:val="24"/>
        </w:rPr>
        <w:t xml:space="preserve"> </w:t>
      </w:r>
      <w:r w:rsidR="00667D22" w:rsidRPr="004A2A64">
        <w:rPr>
          <w:color w:val="000000"/>
          <w:sz w:val="24"/>
          <w:szCs w:val="24"/>
        </w:rPr>
        <w:t xml:space="preserve">Тарифы (Тарифные планы) </w:t>
      </w:r>
      <w:r w:rsidR="00B903F6" w:rsidRPr="004A2A64">
        <w:rPr>
          <w:color w:val="000000"/>
          <w:sz w:val="24"/>
          <w:szCs w:val="24"/>
        </w:rPr>
        <w:t>РТКОММ</w:t>
      </w:r>
      <w:r w:rsidR="00451517" w:rsidRPr="004A2A64">
        <w:rPr>
          <w:color w:val="000000"/>
          <w:sz w:val="24"/>
          <w:szCs w:val="24"/>
        </w:rPr>
        <w:t xml:space="preserve"> в течени</w:t>
      </w:r>
      <w:r w:rsidR="00877CE8" w:rsidRPr="004A2A64">
        <w:rPr>
          <w:color w:val="000000"/>
          <w:sz w:val="24"/>
          <w:szCs w:val="24"/>
        </w:rPr>
        <w:t>е</w:t>
      </w:r>
      <w:r w:rsidR="00451517" w:rsidRPr="004A2A64">
        <w:rPr>
          <w:color w:val="000000"/>
          <w:sz w:val="24"/>
          <w:szCs w:val="24"/>
        </w:rPr>
        <w:t xml:space="preserve"> 10 (десяти) дней с даты заключения настоящего Договора и направлять Агенту новые редакции публичн</w:t>
      </w:r>
      <w:r w:rsidR="00B903F6" w:rsidRPr="004A2A64">
        <w:rPr>
          <w:color w:val="000000"/>
          <w:sz w:val="24"/>
          <w:szCs w:val="24"/>
        </w:rPr>
        <w:t>ых оферт</w:t>
      </w:r>
      <w:r w:rsidR="00451517" w:rsidRPr="004A2A64">
        <w:rPr>
          <w:color w:val="000000"/>
          <w:sz w:val="24"/>
          <w:szCs w:val="24"/>
        </w:rPr>
        <w:t xml:space="preserve"> о заключении договора на оказание Услуг</w:t>
      </w:r>
      <w:r w:rsidR="00667D22" w:rsidRPr="004A2A64">
        <w:rPr>
          <w:color w:val="000000"/>
          <w:sz w:val="24"/>
          <w:szCs w:val="24"/>
        </w:rPr>
        <w:t>, новые Тарифы (Тарифные планы), в том числе новые редакции Тарифов (Тарифных планов)</w:t>
      </w:r>
      <w:r w:rsidR="00451517" w:rsidRPr="004A2A64">
        <w:rPr>
          <w:color w:val="000000"/>
          <w:sz w:val="24"/>
          <w:szCs w:val="24"/>
        </w:rPr>
        <w:t xml:space="preserve"> не менее чем за 10 (десять) </w:t>
      </w:r>
      <w:r w:rsidR="005A5E53" w:rsidRPr="004A2A64">
        <w:rPr>
          <w:color w:val="000000"/>
          <w:sz w:val="24"/>
          <w:szCs w:val="24"/>
        </w:rPr>
        <w:t xml:space="preserve">дней </w:t>
      </w:r>
      <w:r w:rsidR="00451517" w:rsidRPr="004A2A64">
        <w:rPr>
          <w:color w:val="000000"/>
          <w:sz w:val="24"/>
          <w:szCs w:val="24"/>
        </w:rPr>
        <w:t>до даты их введения.</w:t>
      </w:r>
      <w:r w:rsidRPr="004A2A64">
        <w:rPr>
          <w:color w:val="000000"/>
          <w:sz w:val="24"/>
          <w:szCs w:val="24"/>
        </w:rPr>
        <w:t xml:space="preserve"> Обязательства РТКОММ, предусмотренные настоящим пунктом</w:t>
      </w:r>
      <w:r w:rsidR="00A52489" w:rsidRPr="004A2A64">
        <w:rPr>
          <w:color w:val="000000"/>
          <w:sz w:val="24"/>
          <w:szCs w:val="24"/>
        </w:rPr>
        <w:t>,</w:t>
      </w:r>
      <w:r w:rsidRPr="004A2A64">
        <w:rPr>
          <w:color w:val="000000"/>
          <w:sz w:val="24"/>
          <w:szCs w:val="24"/>
        </w:rPr>
        <w:t xml:space="preserve"> могут быть выполнены посредством функционала Кабинета Агента </w:t>
      </w:r>
      <w:r w:rsidR="00276229" w:rsidRPr="004A2A64">
        <w:rPr>
          <w:color w:val="000000"/>
          <w:sz w:val="24"/>
          <w:szCs w:val="24"/>
        </w:rPr>
        <w:t xml:space="preserve">и/или Системы обмена файлами РТКОММ </w:t>
      </w:r>
      <w:r w:rsidRPr="004A2A64">
        <w:rPr>
          <w:color w:val="000000"/>
          <w:sz w:val="24"/>
          <w:szCs w:val="24"/>
        </w:rPr>
        <w:t>путем доступа Агента к указанным документам.</w:t>
      </w:r>
    </w:p>
    <w:p w14:paraId="06CCD22C" w14:textId="77777777" w:rsidR="00076D3E" w:rsidRPr="004A2A64" w:rsidRDefault="001B171B" w:rsidP="00C546B6">
      <w:pPr>
        <w:suppressLineNumbers/>
        <w:tabs>
          <w:tab w:val="left" w:pos="709"/>
        </w:tabs>
        <w:suppressAutoHyphens/>
        <w:jc w:val="both"/>
        <w:rPr>
          <w:sz w:val="24"/>
          <w:szCs w:val="24"/>
        </w:rPr>
      </w:pPr>
      <w:r w:rsidRPr="004A2A64">
        <w:rPr>
          <w:b/>
          <w:color w:val="000000"/>
          <w:sz w:val="24"/>
          <w:szCs w:val="24"/>
        </w:rPr>
        <w:t>4.3.3.</w:t>
      </w:r>
      <w:r w:rsidRPr="004A2A64">
        <w:rPr>
          <w:b/>
          <w:color w:val="000000"/>
          <w:sz w:val="24"/>
          <w:szCs w:val="24"/>
        </w:rPr>
        <w:tab/>
      </w:r>
      <w:r w:rsidR="00DA64A7" w:rsidRPr="004A2A64">
        <w:rPr>
          <w:color w:val="000000"/>
          <w:sz w:val="24"/>
          <w:szCs w:val="24"/>
        </w:rPr>
        <w:t>Обеспечивать информационную поддержку Агента по вопросам</w:t>
      </w:r>
      <w:r w:rsidR="00435001" w:rsidRPr="004A2A64">
        <w:rPr>
          <w:color w:val="000000"/>
          <w:sz w:val="24"/>
          <w:szCs w:val="24"/>
        </w:rPr>
        <w:t>:</w:t>
      </w:r>
      <w:r w:rsidR="00DA64A7" w:rsidRPr="004A2A64">
        <w:rPr>
          <w:color w:val="000000"/>
          <w:sz w:val="24"/>
          <w:szCs w:val="24"/>
        </w:rPr>
        <w:t xml:space="preserve"> </w:t>
      </w:r>
      <w:r w:rsidR="006852FA" w:rsidRPr="004A2A64">
        <w:rPr>
          <w:color w:val="000000"/>
          <w:sz w:val="24"/>
          <w:szCs w:val="24"/>
        </w:rPr>
        <w:t>технологии</w:t>
      </w:r>
      <w:r w:rsidR="00435001" w:rsidRPr="004A2A64">
        <w:rPr>
          <w:color w:val="000000"/>
          <w:sz w:val="24"/>
          <w:szCs w:val="24"/>
        </w:rPr>
        <w:t xml:space="preserve"> оказания Услуг </w:t>
      </w:r>
      <w:r w:rsidR="00B903F6" w:rsidRPr="004A2A64">
        <w:rPr>
          <w:color w:val="000000"/>
          <w:sz w:val="24"/>
          <w:szCs w:val="24"/>
        </w:rPr>
        <w:t>Оператора</w:t>
      </w:r>
      <w:r w:rsidR="00435001" w:rsidRPr="004A2A64">
        <w:rPr>
          <w:color w:val="000000"/>
          <w:sz w:val="24"/>
          <w:szCs w:val="24"/>
        </w:rPr>
        <w:t>, включ</w:t>
      </w:r>
      <w:r w:rsidR="00CE5AD1" w:rsidRPr="004A2A64">
        <w:rPr>
          <w:color w:val="000000"/>
          <w:sz w:val="24"/>
          <w:szCs w:val="24"/>
        </w:rPr>
        <w:t>ая их характеристики и свойства;</w:t>
      </w:r>
      <w:r w:rsidR="006852FA" w:rsidRPr="004A2A64">
        <w:rPr>
          <w:color w:val="000000"/>
          <w:sz w:val="24"/>
          <w:szCs w:val="24"/>
        </w:rPr>
        <w:t xml:space="preserve"> </w:t>
      </w:r>
      <w:r w:rsidR="00435001" w:rsidRPr="004A2A64">
        <w:rPr>
          <w:color w:val="000000"/>
          <w:sz w:val="24"/>
          <w:szCs w:val="24"/>
        </w:rPr>
        <w:t>качеств</w:t>
      </w:r>
      <w:r w:rsidR="00CE5AD1" w:rsidRPr="004A2A64">
        <w:rPr>
          <w:color w:val="000000"/>
          <w:sz w:val="24"/>
          <w:szCs w:val="24"/>
        </w:rPr>
        <w:t>а связи;</w:t>
      </w:r>
      <w:r w:rsidR="00DA64A7" w:rsidRPr="004A2A64">
        <w:rPr>
          <w:color w:val="000000"/>
          <w:sz w:val="24"/>
          <w:szCs w:val="24"/>
        </w:rPr>
        <w:t xml:space="preserve"> </w:t>
      </w:r>
      <w:r w:rsidR="00435001" w:rsidRPr="004A2A64">
        <w:rPr>
          <w:color w:val="000000"/>
          <w:sz w:val="24"/>
          <w:szCs w:val="24"/>
        </w:rPr>
        <w:t>территории обслужи</w:t>
      </w:r>
      <w:r w:rsidR="00B903F6" w:rsidRPr="004A2A64">
        <w:rPr>
          <w:color w:val="000000"/>
          <w:sz w:val="24"/>
          <w:szCs w:val="24"/>
        </w:rPr>
        <w:t>вания (зоне покрытия); ценам и Т</w:t>
      </w:r>
      <w:r w:rsidR="00435001" w:rsidRPr="004A2A64">
        <w:rPr>
          <w:color w:val="000000"/>
          <w:sz w:val="24"/>
          <w:szCs w:val="24"/>
        </w:rPr>
        <w:t xml:space="preserve">арифам </w:t>
      </w:r>
      <w:r w:rsidR="00B903F6" w:rsidRPr="004A2A64">
        <w:rPr>
          <w:color w:val="000000"/>
          <w:sz w:val="24"/>
          <w:szCs w:val="24"/>
        </w:rPr>
        <w:t xml:space="preserve">(Тарифным планам) </w:t>
      </w:r>
      <w:r w:rsidR="00435001" w:rsidRPr="004A2A64">
        <w:rPr>
          <w:color w:val="000000"/>
          <w:sz w:val="24"/>
          <w:szCs w:val="24"/>
        </w:rPr>
        <w:t xml:space="preserve">на Услуги; порядке </w:t>
      </w:r>
      <w:r w:rsidRPr="004A2A64">
        <w:rPr>
          <w:color w:val="000000"/>
          <w:sz w:val="24"/>
          <w:szCs w:val="24"/>
        </w:rPr>
        <w:br/>
      </w:r>
      <w:r w:rsidR="00435001" w:rsidRPr="004A2A64">
        <w:rPr>
          <w:color w:val="000000"/>
          <w:sz w:val="24"/>
          <w:szCs w:val="24"/>
        </w:rPr>
        <w:t xml:space="preserve">и сроках расчетов; правилах и условиях пользования Услугами; требований и рекомендаций </w:t>
      </w:r>
      <w:r w:rsidRPr="004A2A64">
        <w:rPr>
          <w:color w:val="000000"/>
          <w:sz w:val="24"/>
          <w:szCs w:val="24"/>
        </w:rPr>
        <w:br/>
      </w:r>
      <w:r w:rsidR="00435001" w:rsidRPr="004A2A64">
        <w:rPr>
          <w:color w:val="000000"/>
          <w:sz w:val="24"/>
          <w:szCs w:val="24"/>
        </w:rPr>
        <w:t>в отношении Абонентских терминалов</w:t>
      </w:r>
      <w:r w:rsidR="00DA64A7" w:rsidRPr="004A2A64">
        <w:rPr>
          <w:color w:val="000000"/>
          <w:sz w:val="24"/>
          <w:szCs w:val="24"/>
        </w:rPr>
        <w:t xml:space="preserve"> и других вопросов, относящихся к компетенции </w:t>
      </w:r>
      <w:r w:rsidR="00B903F6" w:rsidRPr="004A2A64">
        <w:rPr>
          <w:color w:val="000000"/>
          <w:sz w:val="24"/>
          <w:szCs w:val="24"/>
        </w:rPr>
        <w:t>РТКОММ</w:t>
      </w:r>
      <w:r w:rsidR="007303BC" w:rsidRPr="004A2A64">
        <w:rPr>
          <w:sz w:val="24"/>
          <w:szCs w:val="24"/>
        </w:rPr>
        <w:t xml:space="preserve"> в течение всего срока его действия</w:t>
      </w:r>
      <w:r w:rsidR="00DA64A7" w:rsidRPr="004A2A64">
        <w:rPr>
          <w:color w:val="000000"/>
          <w:sz w:val="24"/>
          <w:szCs w:val="24"/>
        </w:rPr>
        <w:t>.</w:t>
      </w:r>
    </w:p>
    <w:p w14:paraId="7AA78652" w14:textId="77777777" w:rsidR="00076D3E" w:rsidRPr="004A2A64" w:rsidRDefault="001B171B" w:rsidP="00C546B6">
      <w:pPr>
        <w:pStyle w:val="21"/>
        <w:suppressLineNumbers/>
        <w:tabs>
          <w:tab w:val="left" w:pos="709"/>
        </w:tabs>
        <w:suppressAutoHyphens/>
        <w:rPr>
          <w:szCs w:val="24"/>
        </w:rPr>
      </w:pPr>
      <w:r w:rsidRPr="004A2A64">
        <w:rPr>
          <w:b/>
          <w:szCs w:val="24"/>
        </w:rPr>
        <w:t>4.3.4.</w:t>
      </w:r>
      <w:r w:rsidRPr="004A2A64">
        <w:rPr>
          <w:b/>
          <w:szCs w:val="24"/>
        </w:rPr>
        <w:tab/>
      </w:r>
      <w:r w:rsidR="00076D3E" w:rsidRPr="004A2A64">
        <w:rPr>
          <w:szCs w:val="24"/>
        </w:rPr>
        <w:t xml:space="preserve">После заключения </w:t>
      </w:r>
      <w:r w:rsidR="00982E7A" w:rsidRPr="004A2A64">
        <w:rPr>
          <w:szCs w:val="24"/>
        </w:rPr>
        <w:t xml:space="preserve">Договора в течение </w:t>
      </w:r>
      <w:r w:rsidR="008C426F" w:rsidRPr="004A2A64">
        <w:rPr>
          <w:szCs w:val="24"/>
        </w:rPr>
        <w:t>1</w:t>
      </w:r>
      <w:r w:rsidR="00F26D79" w:rsidRPr="004A2A64">
        <w:rPr>
          <w:szCs w:val="24"/>
        </w:rPr>
        <w:t xml:space="preserve">0 </w:t>
      </w:r>
      <w:r w:rsidR="00982E7A" w:rsidRPr="004A2A64">
        <w:rPr>
          <w:szCs w:val="24"/>
        </w:rPr>
        <w:t>(</w:t>
      </w:r>
      <w:r w:rsidR="00E8373B" w:rsidRPr="004A2A64">
        <w:rPr>
          <w:szCs w:val="24"/>
        </w:rPr>
        <w:t>Д</w:t>
      </w:r>
      <w:r w:rsidR="00F26D79" w:rsidRPr="004A2A64">
        <w:rPr>
          <w:szCs w:val="24"/>
        </w:rPr>
        <w:t>есяти</w:t>
      </w:r>
      <w:r w:rsidR="00982E7A" w:rsidRPr="004A2A64">
        <w:rPr>
          <w:szCs w:val="24"/>
        </w:rPr>
        <w:t xml:space="preserve">) дней </w:t>
      </w:r>
      <w:r w:rsidR="00076D3E" w:rsidRPr="004A2A64">
        <w:rPr>
          <w:szCs w:val="24"/>
        </w:rPr>
        <w:t>выдать</w:t>
      </w:r>
      <w:r w:rsidR="00435001" w:rsidRPr="004A2A64">
        <w:rPr>
          <w:szCs w:val="24"/>
        </w:rPr>
        <w:t xml:space="preserve"> Агенту </w:t>
      </w:r>
      <w:r w:rsidR="001962BE" w:rsidRPr="004A2A64">
        <w:rPr>
          <w:szCs w:val="24"/>
        </w:rPr>
        <w:t>д</w:t>
      </w:r>
      <w:r w:rsidR="00076D3E" w:rsidRPr="004A2A64">
        <w:rPr>
          <w:szCs w:val="24"/>
        </w:rPr>
        <w:t>оверенност</w:t>
      </w:r>
      <w:r w:rsidR="00C53A22" w:rsidRPr="004A2A64">
        <w:rPr>
          <w:szCs w:val="24"/>
        </w:rPr>
        <w:t>ь</w:t>
      </w:r>
      <w:r w:rsidR="00076D3E" w:rsidRPr="004A2A64">
        <w:rPr>
          <w:szCs w:val="24"/>
        </w:rPr>
        <w:t xml:space="preserve"> </w:t>
      </w:r>
      <w:r w:rsidRPr="004A2A64">
        <w:rPr>
          <w:szCs w:val="24"/>
        </w:rPr>
        <w:br/>
      </w:r>
      <w:r w:rsidR="00076D3E" w:rsidRPr="004A2A64">
        <w:rPr>
          <w:szCs w:val="24"/>
        </w:rPr>
        <w:t xml:space="preserve">на совершение </w:t>
      </w:r>
      <w:r w:rsidR="00435001" w:rsidRPr="004A2A64">
        <w:rPr>
          <w:szCs w:val="24"/>
        </w:rPr>
        <w:t>Агентом</w:t>
      </w:r>
      <w:r w:rsidR="00076D3E" w:rsidRPr="004A2A64">
        <w:rPr>
          <w:szCs w:val="24"/>
        </w:rPr>
        <w:t xml:space="preserve"> юридических и </w:t>
      </w:r>
      <w:r w:rsidR="001962BE" w:rsidRPr="004A2A64">
        <w:rPr>
          <w:szCs w:val="24"/>
        </w:rPr>
        <w:t>иных</w:t>
      </w:r>
      <w:r w:rsidR="00076D3E" w:rsidRPr="004A2A64">
        <w:rPr>
          <w:szCs w:val="24"/>
        </w:rPr>
        <w:t xml:space="preserve"> действий, предусмотренных Договором.</w:t>
      </w:r>
    </w:p>
    <w:p w14:paraId="07D8FBAB" w14:textId="77777777" w:rsidR="00435001" w:rsidRPr="004A2A64" w:rsidRDefault="001B171B" w:rsidP="00C546B6">
      <w:pPr>
        <w:pStyle w:val="21"/>
        <w:suppressLineNumbers/>
        <w:tabs>
          <w:tab w:val="left" w:pos="709"/>
        </w:tabs>
        <w:suppressAutoHyphens/>
        <w:rPr>
          <w:szCs w:val="24"/>
        </w:rPr>
      </w:pPr>
      <w:r w:rsidRPr="004A2A64">
        <w:rPr>
          <w:b/>
          <w:szCs w:val="24"/>
        </w:rPr>
        <w:t>4.3.5.</w:t>
      </w:r>
      <w:r w:rsidRPr="004A2A64">
        <w:rPr>
          <w:b/>
          <w:szCs w:val="24"/>
        </w:rPr>
        <w:tab/>
      </w:r>
      <w:r w:rsidR="00435001" w:rsidRPr="004A2A64">
        <w:rPr>
          <w:szCs w:val="24"/>
        </w:rPr>
        <w:t xml:space="preserve">Присвоить Агенту </w:t>
      </w:r>
      <w:proofErr w:type="spellStart"/>
      <w:r w:rsidR="00435001" w:rsidRPr="004A2A64">
        <w:rPr>
          <w:szCs w:val="24"/>
        </w:rPr>
        <w:t>аутентификационные</w:t>
      </w:r>
      <w:proofErr w:type="spellEnd"/>
      <w:r w:rsidR="00435001" w:rsidRPr="004A2A64">
        <w:rPr>
          <w:szCs w:val="24"/>
        </w:rPr>
        <w:t xml:space="preserve"> данные для Доступа к Кабинету Агента</w:t>
      </w:r>
      <w:r w:rsidR="00276229" w:rsidRPr="004A2A64">
        <w:t xml:space="preserve"> </w:t>
      </w:r>
      <w:r w:rsidR="00276229" w:rsidRPr="004A2A64">
        <w:rPr>
          <w:szCs w:val="24"/>
        </w:rPr>
        <w:t>и Системе обмена файлами РТКОММ</w:t>
      </w:r>
      <w:r w:rsidR="00C10717" w:rsidRPr="004A2A64">
        <w:rPr>
          <w:szCs w:val="24"/>
        </w:rPr>
        <w:t>, обеспечение сохранности которых осуществляется Агентом.</w:t>
      </w:r>
    </w:p>
    <w:p w14:paraId="2A3B769C" w14:textId="77777777" w:rsidR="00C10717" w:rsidRPr="004A2A64" w:rsidRDefault="001B171B" w:rsidP="00C546B6">
      <w:pPr>
        <w:pStyle w:val="21"/>
        <w:suppressLineNumbers/>
        <w:tabs>
          <w:tab w:val="left" w:pos="709"/>
        </w:tabs>
        <w:suppressAutoHyphens/>
        <w:rPr>
          <w:szCs w:val="24"/>
        </w:rPr>
      </w:pPr>
      <w:r w:rsidRPr="004A2A64">
        <w:rPr>
          <w:b/>
          <w:szCs w:val="24"/>
        </w:rPr>
        <w:t>4.3.6.</w:t>
      </w:r>
      <w:r w:rsidRPr="004A2A64">
        <w:rPr>
          <w:b/>
          <w:szCs w:val="24"/>
        </w:rPr>
        <w:tab/>
      </w:r>
      <w:r w:rsidR="00C10717" w:rsidRPr="004A2A64">
        <w:rPr>
          <w:szCs w:val="24"/>
        </w:rPr>
        <w:t xml:space="preserve">Предоставлять Агенту круглосуточный </w:t>
      </w:r>
      <w:r w:rsidR="00643AE3" w:rsidRPr="004A2A64">
        <w:rPr>
          <w:szCs w:val="24"/>
        </w:rPr>
        <w:t>д</w:t>
      </w:r>
      <w:r w:rsidR="00C10717" w:rsidRPr="004A2A64">
        <w:rPr>
          <w:szCs w:val="24"/>
        </w:rPr>
        <w:t xml:space="preserve">оступ к Кабинету Агента </w:t>
      </w:r>
      <w:r w:rsidR="003F1B3E" w:rsidRPr="004A2A64">
        <w:rPr>
          <w:szCs w:val="24"/>
        </w:rPr>
        <w:t xml:space="preserve">и Системе обмена файлами РТКОММ </w:t>
      </w:r>
      <w:r w:rsidR="00C10717" w:rsidRPr="004A2A64">
        <w:rPr>
          <w:szCs w:val="24"/>
        </w:rPr>
        <w:t>после авторизации Агента, производимой при каждом входе в Кабинет Агента</w:t>
      </w:r>
      <w:r w:rsidR="003F1B3E" w:rsidRPr="004A2A64">
        <w:rPr>
          <w:szCs w:val="24"/>
        </w:rPr>
        <w:t xml:space="preserve"> и Системе обмена файлами РТКОММ</w:t>
      </w:r>
      <w:r w:rsidR="00C10717" w:rsidRPr="004A2A64">
        <w:rPr>
          <w:szCs w:val="24"/>
        </w:rPr>
        <w:t xml:space="preserve">. </w:t>
      </w:r>
    </w:p>
    <w:p w14:paraId="46420DF2" w14:textId="77777777" w:rsidR="00076D3E" w:rsidRPr="004A2A64" w:rsidRDefault="001B171B" w:rsidP="00C546B6">
      <w:pPr>
        <w:pStyle w:val="21"/>
        <w:suppressLineNumbers/>
        <w:tabs>
          <w:tab w:val="left" w:pos="709"/>
        </w:tabs>
        <w:suppressAutoHyphens/>
        <w:rPr>
          <w:szCs w:val="24"/>
        </w:rPr>
      </w:pPr>
      <w:r w:rsidRPr="004A2A64">
        <w:rPr>
          <w:b/>
          <w:szCs w:val="24"/>
        </w:rPr>
        <w:t>4.3.7.</w:t>
      </w:r>
      <w:r w:rsidRPr="004A2A64">
        <w:rPr>
          <w:b/>
          <w:szCs w:val="24"/>
        </w:rPr>
        <w:tab/>
      </w:r>
      <w:r w:rsidR="001962BE" w:rsidRPr="004A2A64">
        <w:rPr>
          <w:szCs w:val="24"/>
        </w:rPr>
        <w:t>П</w:t>
      </w:r>
      <w:r w:rsidR="00076D3E" w:rsidRPr="004A2A64">
        <w:rPr>
          <w:szCs w:val="24"/>
        </w:rPr>
        <w:t xml:space="preserve">ри надлежащем выполнении </w:t>
      </w:r>
      <w:r w:rsidR="00F63235" w:rsidRPr="004A2A64">
        <w:rPr>
          <w:szCs w:val="24"/>
        </w:rPr>
        <w:t>Агентом</w:t>
      </w:r>
      <w:r w:rsidR="00076D3E" w:rsidRPr="004A2A64">
        <w:rPr>
          <w:szCs w:val="24"/>
        </w:rPr>
        <w:t xml:space="preserve"> своих обязательств </w:t>
      </w:r>
      <w:r w:rsidR="0029107B" w:rsidRPr="004A2A64">
        <w:rPr>
          <w:szCs w:val="24"/>
        </w:rPr>
        <w:t xml:space="preserve">ежемесячно </w:t>
      </w:r>
      <w:r w:rsidR="00076D3E" w:rsidRPr="004A2A64">
        <w:rPr>
          <w:szCs w:val="24"/>
        </w:rPr>
        <w:t xml:space="preserve">выплачивать </w:t>
      </w:r>
      <w:r w:rsidR="001962BE" w:rsidRPr="004A2A64">
        <w:rPr>
          <w:szCs w:val="24"/>
        </w:rPr>
        <w:t>ему</w:t>
      </w:r>
      <w:r w:rsidR="00076D3E" w:rsidRPr="004A2A64">
        <w:rPr>
          <w:szCs w:val="24"/>
        </w:rPr>
        <w:t xml:space="preserve"> вознаграждение в соответствии с условиями Договора.</w:t>
      </w:r>
    </w:p>
    <w:p w14:paraId="6F1DDD7E" w14:textId="483F7A5D" w:rsidR="00076D3E" w:rsidRPr="004A2A64" w:rsidRDefault="00DB3ADA" w:rsidP="00C546B6">
      <w:pPr>
        <w:pStyle w:val="21"/>
        <w:suppressLineNumbers/>
        <w:tabs>
          <w:tab w:val="left" w:pos="709"/>
        </w:tabs>
        <w:suppressAutoHyphens/>
        <w:rPr>
          <w:szCs w:val="24"/>
        </w:rPr>
      </w:pPr>
      <w:r w:rsidRPr="004A2A64">
        <w:rPr>
          <w:b/>
          <w:bCs/>
          <w:szCs w:val="24"/>
        </w:rPr>
        <w:t>4.3.8.</w:t>
      </w:r>
      <w:r w:rsidRPr="004A2A64">
        <w:rPr>
          <w:b/>
          <w:bCs/>
          <w:szCs w:val="24"/>
        </w:rPr>
        <w:tab/>
      </w:r>
      <w:r w:rsidR="00D46655" w:rsidRPr="004A2A64">
        <w:rPr>
          <w:b/>
          <w:bCs/>
          <w:szCs w:val="24"/>
        </w:rPr>
        <w:t>П</w:t>
      </w:r>
      <w:r w:rsidR="00D46655" w:rsidRPr="004A2A64">
        <w:t>ри использовании электронного документооборота</w:t>
      </w:r>
      <w:r w:rsidR="00D46655" w:rsidRPr="004A2A64">
        <w:rPr>
          <w:bCs/>
          <w:szCs w:val="24"/>
        </w:rPr>
        <w:t xml:space="preserve"> в</w:t>
      </w:r>
      <w:r w:rsidR="00076D3E" w:rsidRPr="004A2A64">
        <w:rPr>
          <w:bCs/>
          <w:szCs w:val="24"/>
        </w:rPr>
        <w:t xml:space="preserve"> течение 5 </w:t>
      </w:r>
      <w:r w:rsidR="001962BE" w:rsidRPr="004A2A64">
        <w:rPr>
          <w:bCs/>
          <w:szCs w:val="24"/>
        </w:rPr>
        <w:t>(</w:t>
      </w:r>
      <w:r w:rsidR="00E8373B" w:rsidRPr="004A2A64">
        <w:rPr>
          <w:bCs/>
          <w:szCs w:val="24"/>
        </w:rPr>
        <w:t>П</w:t>
      </w:r>
      <w:r w:rsidR="001962BE" w:rsidRPr="004A2A64">
        <w:rPr>
          <w:bCs/>
          <w:szCs w:val="24"/>
        </w:rPr>
        <w:t xml:space="preserve">яти) </w:t>
      </w:r>
      <w:r w:rsidR="00076D3E" w:rsidRPr="004A2A64">
        <w:rPr>
          <w:bCs/>
          <w:szCs w:val="24"/>
        </w:rPr>
        <w:t>рабочих дней</w:t>
      </w:r>
      <w:r w:rsidR="00D46655" w:rsidRPr="004A2A64">
        <w:rPr>
          <w:bCs/>
          <w:szCs w:val="24"/>
        </w:rPr>
        <w:t>/</w:t>
      </w:r>
      <w:r w:rsidR="00D46655" w:rsidRPr="004A2A64">
        <w:t xml:space="preserve"> при использовании бумажного документооборота в течение 10 (десяти) рабочих дней</w:t>
      </w:r>
      <w:r w:rsidR="00076D3E" w:rsidRPr="004A2A64">
        <w:rPr>
          <w:bCs/>
          <w:szCs w:val="24"/>
        </w:rPr>
        <w:t xml:space="preserve"> с даты получения</w:t>
      </w:r>
      <w:r w:rsidR="00A16559" w:rsidRPr="004A2A64">
        <w:rPr>
          <w:bCs/>
          <w:szCs w:val="24"/>
        </w:rPr>
        <w:t xml:space="preserve"> </w:t>
      </w:r>
      <w:r w:rsidR="005347BA" w:rsidRPr="004A2A64">
        <w:rPr>
          <w:bCs/>
          <w:szCs w:val="24"/>
        </w:rPr>
        <w:t>оригинала</w:t>
      </w:r>
      <w:r w:rsidR="00BD330C" w:rsidRPr="004A2A64">
        <w:rPr>
          <w:bCs/>
          <w:szCs w:val="24"/>
        </w:rPr>
        <w:t xml:space="preserve"> </w:t>
      </w:r>
      <w:r w:rsidR="0079798B" w:rsidRPr="004A2A64">
        <w:rPr>
          <w:szCs w:val="24"/>
        </w:rPr>
        <w:t xml:space="preserve">Отчета </w:t>
      </w:r>
      <w:r w:rsidR="00F63235" w:rsidRPr="004A2A64">
        <w:rPr>
          <w:szCs w:val="24"/>
        </w:rPr>
        <w:t>Агента</w:t>
      </w:r>
      <w:r w:rsidR="0079798B" w:rsidRPr="004A2A64">
        <w:rPr>
          <w:szCs w:val="24"/>
        </w:rPr>
        <w:t xml:space="preserve"> о совершенных по Договору</w:t>
      </w:r>
      <w:r w:rsidR="0079798B" w:rsidRPr="004A2A64">
        <w:rPr>
          <w:bCs/>
          <w:szCs w:val="24"/>
        </w:rPr>
        <w:t xml:space="preserve"> </w:t>
      </w:r>
      <w:r w:rsidR="0079798B" w:rsidRPr="004A2A64">
        <w:rPr>
          <w:szCs w:val="24"/>
        </w:rPr>
        <w:t>действиях</w:t>
      </w:r>
      <w:r w:rsidR="00B903F6" w:rsidRPr="004A2A64">
        <w:rPr>
          <w:szCs w:val="24"/>
        </w:rPr>
        <w:t xml:space="preserve">, оригинала Отчета о реализации </w:t>
      </w:r>
      <w:r w:rsidR="00B903F6" w:rsidRPr="004A2A64">
        <w:rPr>
          <w:szCs w:val="24"/>
        </w:rPr>
        <w:lastRenderedPageBreak/>
        <w:t>Абонентского оборудования</w:t>
      </w:r>
      <w:r w:rsidR="008A0241" w:rsidRPr="004A2A64">
        <w:rPr>
          <w:szCs w:val="24"/>
        </w:rPr>
        <w:t xml:space="preserve"> </w:t>
      </w:r>
      <w:r w:rsidR="0079798B" w:rsidRPr="004A2A64">
        <w:rPr>
          <w:bCs/>
          <w:szCs w:val="24"/>
        </w:rPr>
        <w:t>и</w:t>
      </w:r>
      <w:r w:rsidR="00B8063E" w:rsidRPr="004A2A64">
        <w:rPr>
          <w:bCs/>
          <w:szCs w:val="24"/>
        </w:rPr>
        <w:t xml:space="preserve"> </w:t>
      </w:r>
      <w:r w:rsidR="005347BA" w:rsidRPr="004A2A64">
        <w:rPr>
          <w:bCs/>
          <w:szCs w:val="24"/>
        </w:rPr>
        <w:t>оригинала</w:t>
      </w:r>
      <w:r w:rsidR="0079798B" w:rsidRPr="004A2A64">
        <w:rPr>
          <w:bCs/>
          <w:szCs w:val="24"/>
        </w:rPr>
        <w:t xml:space="preserve"> </w:t>
      </w:r>
      <w:r w:rsidR="00814F4B" w:rsidRPr="004A2A64">
        <w:rPr>
          <w:bCs/>
          <w:szCs w:val="24"/>
        </w:rPr>
        <w:t>Универсального передаточного документа (УПД)</w:t>
      </w:r>
      <w:r w:rsidR="00B8063E" w:rsidRPr="004A2A64">
        <w:rPr>
          <w:bCs/>
          <w:szCs w:val="24"/>
        </w:rPr>
        <w:t>,</w:t>
      </w:r>
      <w:r w:rsidR="00076D3E" w:rsidRPr="004A2A64">
        <w:rPr>
          <w:bCs/>
          <w:szCs w:val="24"/>
        </w:rPr>
        <w:t xml:space="preserve"> </w:t>
      </w:r>
      <w:r w:rsidR="00F833EA" w:rsidRPr="004A2A64">
        <w:rPr>
          <w:bCs/>
          <w:szCs w:val="24"/>
        </w:rPr>
        <w:t>при отсутствии замечаний</w:t>
      </w:r>
      <w:r w:rsidR="008A0241" w:rsidRPr="004A2A64">
        <w:rPr>
          <w:bCs/>
          <w:szCs w:val="24"/>
        </w:rPr>
        <w:t>,</w:t>
      </w:r>
      <w:r w:rsidR="00076D3E" w:rsidRPr="004A2A64">
        <w:rPr>
          <w:bCs/>
          <w:szCs w:val="24"/>
        </w:rPr>
        <w:t xml:space="preserve"> подписать и направить </w:t>
      </w:r>
      <w:r w:rsidR="00076D3E" w:rsidRPr="004A2A64">
        <w:rPr>
          <w:szCs w:val="24"/>
        </w:rPr>
        <w:t xml:space="preserve">их </w:t>
      </w:r>
      <w:r w:rsidR="00F63235" w:rsidRPr="004A2A64">
        <w:rPr>
          <w:szCs w:val="24"/>
        </w:rPr>
        <w:t>Агенту</w:t>
      </w:r>
      <w:r w:rsidR="00076D3E" w:rsidRPr="004A2A64">
        <w:rPr>
          <w:szCs w:val="24"/>
        </w:rPr>
        <w:t>.</w:t>
      </w:r>
    </w:p>
    <w:p w14:paraId="67C73025" w14:textId="77777777" w:rsidR="00B903F6" w:rsidRPr="004A2A64" w:rsidRDefault="00DB3ADA" w:rsidP="00C546B6">
      <w:pPr>
        <w:pStyle w:val="21"/>
        <w:suppressLineNumbers/>
        <w:tabs>
          <w:tab w:val="left" w:pos="709"/>
        </w:tabs>
        <w:suppressAutoHyphens/>
        <w:rPr>
          <w:szCs w:val="24"/>
        </w:rPr>
      </w:pPr>
      <w:r w:rsidRPr="004A2A64">
        <w:rPr>
          <w:b/>
          <w:szCs w:val="24"/>
        </w:rPr>
        <w:t>4.3.9.</w:t>
      </w:r>
      <w:r w:rsidRPr="004A2A64">
        <w:rPr>
          <w:b/>
          <w:szCs w:val="24"/>
        </w:rPr>
        <w:tab/>
      </w:r>
      <w:r w:rsidR="00B903F6" w:rsidRPr="004A2A64">
        <w:rPr>
          <w:szCs w:val="24"/>
        </w:rPr>
        <w:t>Нести иные обязанности в соответствии с условиями настоящего Договора.</w:t>
      </w:r>
    </w:p>
    <w:p w14:paraId="5F8EE191" w14:textId="77777777" w:rsidR="00076D3E" w:rsidRPr="004A2A64" w:rsidRDefault="00076D3E" w:rsidP="00C546B6">
      <w:pPr>
        <w:pStyle w:val="21"/>
        <w:suppressLineNumbers/>
        <w:tabs>
          <w:tab w:val="left" w:pos="709"/>
        </w:tabs>
        <w:suppressAutoHyphens/>
        <w:rPr>
          <w:snapToGrid/>
          <w:color w:val="auto"/>
          <w:szCs w:val="24"/>
        </w:rPr>
      </w:pPr>
    </w:p>
    <w:p w14:paraId="0770679F" w14:textId="77777777" w:rsidR="00076D3E" w:rsidRPr="004A2A64" w:rsidRDefault="00DB3ADA" w:rsidP="00C546B6">
      <w:pPr>
        <w:pStyle w:val="11"/>
        <w:suppressLineNumbers/>
        <w:tabs>
          <w:tab w:val="left" w:pos="567"/>
          <w:tab w:val="left" w:pos="709"/>
        </w:tabs>
        <w:suppressAutoHyphens/>
        <w:jc w:val="both"/>
        <w:rPr>
          <w:b/>
          <w:bCs/>
          <w:sz w:val="24"/>
          <w:szCs w:val="24"/>
        </w:rPr>
      </w:pPr>
      <w:r w:rsidRPr="004A2A64">
        <w:rPr>
          <w:b/>
          <w:bCs/>
          <w:sz w:val="24"/>
          <w:szCs w:val="24"/>
        </w:rPr>
        <w:t>4.4.</w:t>
      </w:r>
      <w:r w:rsidRPr="004A2A64">
        <w:rPr>
          <w:b/>
          <w:bCs/>
          <w:sz w:val="24"/>
          <w:szCs w:val="24"/>
        </w:rPr>
        <w:tab/>
      </w:r>
      <w:r w:rsidR="00B903F6" w:rsidRPr="004A2A64">
        <w:rPr>
          <w:b/>
          <w:bCs/>
          <w:sz w:val="24"/>
          <w:szCs w:val="24"/>
        </w:rPr>
        <w:t>РТКОММ</w:t>
      </w:r>
      <w:r w:rsidR="00076D3E" w:rsidRPr="004A2A64">
        <w:rPr>
          <w:b/>
          <w:bCs/>
          <w:sz w:val="24"/>
          <w:szCs w:val="24"/>
        </w:rPr>
        <w:t xml:space="preserve"> вправе:</w:t>
      </w:r>
    </w:p>
    <w:p w14:paraId="7E440078" w14:textId="77777777" w:rsidR="00076D3E" w:rsidRPr="004A2A64" w:rsidRDefault="00DB3ADA" w:rsidP="00C546B6">
      <w:pPr>
        <w:pStyle w:val="21"/>
        <w:suppressLineNumbers/>
        <w:tabs>
          <w:tab w:val="left" w:pos="709"/>
        </w:tabs>
        <w:suppressAutoHyphens/>
        <w:rPr>
          <w:snapToGrid/>
          <w:color w:val="auto"/>
          <w:szCs w:val="24"/>
        </w:rPr>
      </w:pPr>
      <w:r w:rsidRPr="004A2A64">
        <w:rPr>
          <w:b/>
          <w:snapToGrid/>
          <w:color w:val="auto"/>
          <w:szCs w:val="24"/>
        </w:rPr>
        <w:t>4.4.1</w:t>
      </w:r>
      <w:r w:rsidRPr="004A2A64">
        <w:rPr>
          <w:b/>
          <w:snapToGrid/>
          <w:color w:val="auto"/>
          <w:szCs w:val="24"/>
        </w:rPr>
        <w:tab/>
      </w:r>
      <w:r w:rsidR="000420AB" w:rsidRPr="004A2A64">
        <w:rPr>
          <w:snapToGrid/>
          <w:color w:val="auto"/>
          <w:szCs w:val="24"/>
        </w:rPr>
        <w:t>Требовать</w:t>
      </w:r>
      <w:r w:rsidR="008C1F4A" w:rsidRPr="004A2A64">
        <w:rPr>
          <w:snapToGrid/>
          <w:color w:val="auto"/>
          <w:szCs w:val="24"/>
        </w:rPr>
        <w:t xml:space="preserve"> у А</w:t>
      </w:r>
      <w:r w:rsidR="00F63235" w:rsidRPr="004A2A64">
        <w:rPr>
          <w:snapToGrid/>
          <w:color w:val="auto"/>
          <w:szCs w:val="24"/>
        </w:rPr>
        <w:t>гента</w:t>
      </w:r>
      <w:r w:rsidR="008C1F4A" w:rsidRPr="004A2A64">
        <w:rPr>
          <w:snapToGrid/>
          <w:color w:val="auto"/>
          <w:szCs w:val="24"/>
        </w:rPr>
        <w:t xml:space="preserve"> любые</w:t>
      </w:r>
      <w:r w:rsidR="00076D3E" w:rsidRPr="004A2A64">
        <w:rPr>
          <w:snapToGrid/>
          <w:color w:val="auto"/>
          <w:szCs w:val="24"/>
        </w:rPr>
        <w:t xml:space="preserve"> </w:t>
      </w:r>
      <w:r w:rsidR="008C1F4A" w:rsidRPr="004A2A64">
        <w:rPr>
          <w:snapToGrid/>
          <w:color w:val="auto"/>
          <w:szCs w:val="24"/>
        </w:rPr>
        <w:t xml:space="preserve">документы и </w:t>
      </w:r>
      <w:r w:rsidR="00076D3E" w:rsidRPr="004A2A64">
        <w:rPr>
          <w:snapToGrid/>
          <w:color w:val="auto"/>
          <w:szCs w:val="24"/>
        </w:rPr>
        <w:t xml:space="preserve">информацию о состоянии дел по </w:t>
      </w:r>
      <w:r w:rsidRPr="004A2A64">
        <w:rPr>
          <w:snapToGrid/>
          <w:color w:val="auto"/>
          <w:szCs w:val="24"/>
        </w:rPr>
        <w:t xml:space="preserve">настоящему </w:t>
      </w:r>
      <w:r w:rsidR="00076D3E" w:rsidRPr="004A2A64">
        <w:rPr>
          <w:snapToGrid/>
          <w:color w:val="auto"/>
          <w:szCs w:val="24"/>
        </w:rPr>
        <w:t>Д</w:t>
      </w:r>
      <w:r w:rsidR="006F47AD" w:rsidRPr="004A2A64">
        <w:rPr>
          <w:snapToGrid/>
          <w:color w:val="auto"/>
          <w:szCs w:val="24"/>
        </w:rPr>
        <w:t>оговор</w:t>
      </w:r>
      <w:r w:rsidR="00115901" w:rsidRPr="004A2A64">
        <w:rPr>
          <w:snapToGrid/>
          <w:color w:val="auto"/>
          <w:szCs w:val="24"/>
        </w:rPr>
        <w:t xml:space="preserve">у и по договорам, заключенным с </w:t>
      </w:r>
      <w:r w:rsidR="00755494" w:rsidRPr="004A2A64">
        <w:rPr>
          <w:snapToGrid/>
          <w:color w:val="auto"/>
          <w:szCs w:val="24"/>
        </w:rPr>
        <w:t>Абонентами</w:t>
      </w:r>
      <w:r w:rsidR="00115901" w:rsidRPr="004A2A64">
        <w:rPr>
          <w:snapToGrid/>
          <w:color w:val="auto"/>
          <w:szCs w:val="24"/>
        </w:rPr>
        <w:t>.</w:t>
      </w:r>
    </w:p>
    <w:p w14:paraId="11D30743" w14:textId="0000053B" w:rsidR="00C924A6" w:rsidRPr="004A2A64" w:rsidRDefault="00DB3ADA" w:rsidP="00C546B6">
      <w:pPr>
        <w:pStyle w:val="21"/>
        <w:suppressLineNumbers/>
        <w:tabs>
          <w:tab w:val="left" w:pos="709"/>
        </w:tabs>
        <w:suppressAutoHyphens/>
        <w:rPr>
          <w:snapToGrid/>
          <w:szCs w:val="24"/>
        </w:rPr>
      </w:pPr>
      <w:r w:rsidRPr="004A2A64">
        <w:rPr>
          <w:b/>
          <w:snapToGrid/>
          <w:color w:val="auto"/>
          <w:szCs w:val="24"/>
        </w:rPr>
        <w:t>4.4.2.</w:t>
      </w:r>
      <w:r w:rsidRPr="004A2A64">
        <w:rPr>
          <w:b/>
          <w:snapToGrid/>
          <w:color w:val="auto"/>
          <w:szCs w:val="24"/>
        </w:rPr>
        <w:tab/>
      </w:r>
      <w:r w:rsidR="00755494" w:rsidRPr="004A2A64">
        <w:rPr>
          <w:snapToGrid/>
          <w:color w:val="auto"/>
          <w:szCs w:val="24"/>
        </w:rPr>
        <w:t xml:space="preserve">В одностороннем порядке изменять </w:t>
      </w:r>
      <w:r w:rsidR="00BC66F8" w:rsidRPr="004A2A64">
        <w:rPr>
          <w:szCs w:val="24"/>
        </w:rPr>
        <w:t>формы публичных оферт</w:t>
      </w:r>
      <w:r w:rsidR="00C924A6" w:rsidRPr="004A2A64">
        <w:rPr>
          <w:szCs w:val="24"/>
        </w:rPr>
        <w:t xml:space="preserve"> о заключении договора на оказание</w:t>
      </w:r>
      <w:r w:rsidR="00BC66F8" w:rsidRPr="004A2A64">
        <w:rPr>
          <w:szCs w:val="24"/>
        </w:rPr>
        <w:t xml:space="preserve"> Услуг РТКОММ (Условия оказания Услуг СШПД, Условия оказания услуг </w:t>
      </w:r>
      <w:r w:rsidR="00BC66F8" w:rsidRPr="004A2A64">
        <w:rPr>
          <w:szCs w:val="24"/>
          <w:lang w:val="en-US"/>
        </w:rPr>
        <w:t>Wi</w:t>
      </w:r>
      <w:r w:rsidR="00BC66F8" w:rsidRPr="004A2A64">
        <w:rPr>
          <w:szCs w:val="24"/>
        </w:rPr>
        <w:t>-</w:t>
      </w:r>
      <w:r w:rsidR="00BC66F8" w:rsidRPr="004A2A64">
        <w:rPr>
          <w:szCs w:val="24"/>
          <w:lang w:val="en-US"/>
        </w:rPr>
        <w:t>Fi</w:t>
      </w:r>
      <w:r w:rsidR="00BC66F8" w:rsidRPr="004A2A64">
        <w:rPr>
          <w:szCs w:val="24"/>
        </w:rPr>
        <w:t xml:space="preserve">, формы Договора об оказании услуг РТКОММ (отдельно для Услуг СШПД, Услуг </w:t>
      </w:r>
      <w:r w:rsidR="00BC66F8" w:rsidRPr="004A2A64">
        <w:rPr>
          <w:szCs w:val="24"/>
          <w:lang w:val="en-US"/>
        </w:rPr>
        <w:t>Wi</w:t>
      </w:r>
      <w:r w:rsidR="00BC66F8" w:rsidRPr="004A2A64">
        <w:rPr>
          <w:szCs w:val="24"/>
        </w:rPr>
        <w:t>-</w:t>
      </w:r>
      <w:r w:rsidR="00BC66F8" w:rsidRPr="004A2A64">
        <w:rPr>
          <w:szCs w:val="24"/>
          <w:lang w:val="en-US"/>
        </w:rPr>
        <w:t>Fi</w:t>
      </w:r>
      <w:r w:rsidR="00BC66F8" w:rsidRPr="004A2A64">
        <w:rPr>
          <w:szCs w:val="24"/>
        </w:rPr>
        <w:t>)</w:t>
      </w:r>
      <w:r w:rsidR="00C924A6" w:rsidRPr="004A2A64">
        <w:rPr>
          <w:szCs w:val="24"/>
        </w:rPr>
        <w:t xml:space="preserve">, Тарифы (Тарифные планы) </w:t>
      </w:r>
      <w:r w:rsidR="00BC66F8" w:rsidRPr="004A2A64">
        <w:rPr>
          <w:szCs w:val="24"/>
        </w:rPr>
        <w:t>РТКОММ</w:t>
      </w:r>
      <w:r w:rsidR="00C924A6" w:rsidRPr="004A2A64">
        <w:rPr>
          <w:snapToGrid/>
          <w:color w:val="auto"/>
          <w:szCs w:val="24"/>
        </w:rPr>
        <w:t xml:space="preserve">, </w:t>
      </w:r>
      <w:r w:rsidR="00755494" w:rsidRPr="004A2A64">
        <w:rPr>
          <w:snapToGrid/>
          <w:color w:val="auto"/>
          <w:szCs w:val="24"/>
        </w:rPr>
        <w:t>направляя информацию о</w:t>
      </w:r>
      <w:r w:rsidR="00C924A6" w:rsidRPr="004A2A64">
        <w:rPr>
          <w:snapToGrid/>
          <w:color w:val="auto"/>
          <w:szCs w:val="24"/>
        </w:rPr>
        <w:t>б указанных изменениях</w:t>
      </w:r>
      <w:r w:rsidR="00755494" w:rsidRPr="004A2A64">
        <w:rPr>
          <w:snapToGrid/>
          <w:color w:val="auto"/>
          <w:szCs w:val="24"/>
        </w:rPr>
        <w:t xml:space="preserve"> Агенту в порядке п. </w:t>
      </w:r>
      <w:r w:rsidR="00BC66F8" w:rsidRPr="004A2A64">
        <w:rPr>
          <w:snapToGrid/>
          <w:color w:val="auto"/>
          <w:szCs w:val="24"/>
        </w:rPr>
        <w:t>4</w:t>
      </w:r>
      <w:r w:rsidR="00755494" w:rsidRPr="004A2A64">
        <w:rPr>
          <w:snapToGrid/>
          <w:color w:val="auto"/>
          <w:szCs w:val="24"/>
        </w:rPr>
        <w:t>.</w:t>
      </w:r>
      <w:r w:rsidRPr="004A2A64">
        <w:rPr>
          <w:snapToGrid/>
          <w:color w:val="auto"/>
          <w:szCs w:val="24"/>
        </w:rPr>
        <w:t>3</w:t>
      </w:r>
      <w:r w:rsidR="00755494" w:rsidRPr="004A2A64">
        <w:rPr>
          <w:snapToGrid/>
          <w:color w:val="auto"/>
          <w:szCs w:val="24"/>
        </w:rPr>
        <w:t>.2.</w:t>
      </w:r>
      <w:r w:rsidR="00C924A6" w:rsidRPr="004A2A64">
        <w:rPr>
          <w:snapToGrid/>
          <w:color w:val="auto"/>
          <w:szCs w:val="24"/>
        </w:rPr>
        <w:t xml:space="preserve"> настоящего Договора.</w:t>
      </w:r>
    </w:p>
    <w:p w14:paraId="67CA5EFE" w14:textId="3DDA0105" w:rsidR="00C924A6" w:rsidRPr="004A2A64" w:rsidRDefault="00DB3ADA" w:rsidP="00C546B6">
      <w:pPr>
        <w:pStyle w:val="21"/>
        <w:suppressLineNumbers/>
        <w:tabs>
          <w:tab w:val="left" w:pos="709"/>
        </w:tabs>
        <w:suppressAutoHyphens/>
        <w:rPr>
          <w:snapToGrid/>
          <w:szCs w:val="24"/>
        </w:rPr>
      </w:pPr>
      <w:r w:rsidRPr="004A2A64">
        <w:rPr>
          <w:b/>
          <w:snapToGrid/>
          <w:szCs w:val="24"/>
        </w:rPr>
        <w:t>4.4.3.</w:t>
      </w:r>
      <w:r w:rsidRPr="004A2A64">
        <w:rPr>
          <w:b/>
          <w:snapToGrid/>
          <w:szCs w:val="24"/>
        </w:rPr>
        <w:tab/>
      </w:r>
      <w:r w:rsidR="00431D37" w:rsidRPr="004A2A64">
        <w:rPr>
          <w:snapToGrid/>
          <w:szCs w:val="24"/>
        </w:rPr>
        <w:t xml:space="preserve">Изменять </w:t>
      </w:r>
      <w:r w:rsidR="00946D98" w:rsidRPr="004A2A64">
        <w:rPr>
          <w:snapToGrid/>
          <w:szCs w:val="24"/>
        </w:rPr>
        <w:t xml:space="preserve">в одностороннем порядке </w:t>
      </w:r>
      <w:r w:rsidR="00431D37" w:rsidRPr="004A2A64">
        <w:rPr>
          <w:snapToGrid/>
          <w:szCs w:val="24"/>
        </w:rPr>
        <w:t>размер вознаграждения А</w:t>
      </w:r>
      <w:r w:rsidR="00C924A6" w:rsidRPr="004A2A64">
        <w:rPr>
          <w:snapToGrid/>
          <w:szCs w:val="24"/>
        </w:rPr>
        <w:t>гент</w:t>
      </w:r>
      <w:r w:rsidR="007A0781" w:rsidRPr="004A2A64">
        <w:rPr>
          <w:snapToGrid/>
          <w:szCs w:val="24"/>
        </w:rPr>
        <w:t>а</w:t>
      </w:r>
      <w:r w:rsidR="00A81EED" w:rsidRPr="004A2A64">
        <w:rPr>
          <w:snapToGrid/>
          <w:szCs w:val="24"/>
        </w:rPr>
        <w:t xml:space="preserve"> с учетом тарифной политики</w:t>
      </w:r>
      <w:r w:rsidR="00EB6A96" w:rsidRPr="004A2A64">
        <w:rPr>
          <w:snapToGrid/>
          <w:szCs w:val="24"/>
        </w:rPr>
        <w:t xml:space="preserve"> и ситуации на рынке услуг связи</w:t>
      </w:r>
      <w:r w:rsidR="00BC66F8" w:rsidRPr="004A2A64">
        <w:rPr>
          <w:snapToGrid/>
          <w:szCs w:val="24"/>
        </w:rPr>
        <w:t xml:space="preserve"> в порядке п. 2.</w:t>
      </w:r>
      <w:r w:rsidR="00890973">
        <w:rPr>
          <w:snapToGrid/>
          <w:szCs w:val="24"/>
        </w:rPr>
        <w:t>2</w:t>
      </w:r>
      <w:r w:rsidR="00BC66F8" w:rsidRPr="004A2A64">
        <w:rPr>
          <w:snapToGrid/>
          <w:szCs w:val="24"/>
        </w:rPr>
        <w:t>. настоящего Договора</w:t>
      </w:r>
      <w:r w:rsidR="00AA4502" w:rsidRPr="004A2A64">
        <w:rPr>
          <w:snapToGrid/>
          <w:szCs w:val="24"/>
        </w:rPr>
        <w:t>.</w:t>
      </w:r>
    </w:p>
    <w:p w14:paraId="59AB2551" w14:textId="77777777" w:rsidR="00596BA4" w:rsidRPr="004A2A64" w:rsidRDefault="00DB3ADA" w:rsidP="00C546B6">
      <w:pPr>
        <w:pStyle w:val="21"/>
        <w:suppressLineNumbers/>
        <w:tabs>
          <w:tab w:val="left" w:pos="709"/>
        </w:tabs>
        <w:suppressAutoHyphens/>
        <w:rPr>
          <w:snapToGrid/>
          <w:szCs w:val="24"/>
        </w:rPr>
      </w:pPr>
      <w:r w:rsidRPr="004A2A64">
        <w:rPr>
          <w:b/>
          <w:snapToGrid/>
          <w:szCs w:val="24"/>
        </w:rPr>
        <w:t>4.4.4.</w:t>
      </w:r>
      <w:r w:rsidRPr="004A2A64">
        <w:rPr>
          <w:b/>
          <w:snapToGrid/>
          <w:szCs w:val="24"/>
        </w:rPr>
        <w:tab/>
      </w:r>
      <w:r w:rsidR="00596BA4" w:rsidRPr="004A2A64">
        <w:rPr>
          <w:snapToGrid/>
          <w:szCs w:val="24"/>
        </w:rPr>
        <w:t>Устанавливать специальные условия определения вознаграждения Агент</w:t>
      </w:r>
      <w:r w:rsidR="007A0781" w:rsidRPr="004A2A64">
        <w:rPr>
          <w:snapToGrid/>
          <w:szCs w:val="24"/>
        </w:rPr>
        <w:t>а</w:t>
      </w:r>
      <w:r w:rsidR="00090E8A" w:rsidRPr="004A2A64">
        <w:rPr>
          <w:snapToGrid/>
          <w:szCs w:val="24"/>
        </w:rPr>
        <w:t>,</w:t>
      </w:r>
      <w:r w:rsidR="00596BA4" w:rsidRPr="004A2A64">
        <w:rPr>
          <w:snapToGrid/>
          <w:szCs w:val="24"/>
        </w:rPr>
        <w:t xml:space="preserve"> </w:t>
      </w:r>
      <w:r w:rsidR="00090E8A" w:rsidRPr="004A2A64">
        <w:rPr>
          <w:snapToGrid/>
          <w:szCs w:val="24"/>
        </w:rPr>
        <w:t xml:space="preserve">а также специальные Ценовые условия Партнерских прайс-листов РТКОММ </w:t>
      </w:r>
      <w:r w:rsidR="00596BA4" w:rsidRPr="004A2A64">
        <w:rPr>
          <w:snapToGrid/>
          <w:szCs w:val="24"/>
        </w:rPr>
        <w:t>в рамках пров</w:t>
      </w:r>
      <w:r w:rsidR="00090E8A" w:rsidRPr="004A2A64">
        <w:rPr>
          <w:snapToGrid/>
          <w:szCs w:val="24"/>
        </w:rPr>
        <w:t xml:space="preserve">едения РТКОММ акций и программ, </w:t>
      </w:r>
      <w:r w:rsidR="00596BA4" w:rsidRPr="004A2A64">
        <w:rPr>
          <w:snapToGrid/>
          <w:szCs w:val="24"/>
        </w:rPr>
        <w:t>направленных на повышение продаж Услуг РТКОММ.</w:t>
      </w:r>
    </w:p>
    <w:p w14:paraId="15C3759C" w14:textId="77777777" w:rsidR="00DB3ADA" w:rsidRPr="004A2A64" w:rsidRDefault="00DB3ADA" w:rsidP="00C546B6">
      <w:pPr>
        <w:pStyle w:val="21"/>
        <w:suppressLineNumbers/>
        <w:tabs>
          <w:tab w:val="left" w:pos="709"/>
        </w:tabs>
        <w:suppressAutoHyphens/>
        <w:rPr>
          <w:snapToGrid/>
          <w:szCs w:val="24"/>
        </w:rPr>
      </w:pPr>
      <w:r w:rsidRPr="004A2A64">
        <w:rPr>
          <w:b/>
          <w:snapToGrid/>
          <w:szCs w:val="24"/>
        </w:rPr>
        <w:t>4.4.5.</w:t>
      </w:r>
      <w:r w:rsidRPr="004A2A64">
        <w:rPr>
          <w:snapToGrid/>
          <w:szCs w:val="24"/>
        </w:rPr>
        <w:tab/>
        <w:t xml:space="preserve">При поступлении от Агента Заявки на организацию </w:t>
      </w:r>
      <w:r w:rsidR="005A350B" w:rsidRPr="004A2A64">
        <w:rPr>
          <w:snapToGrid/>
          <w:szCs w:val="24"/>
        </w:rPr>
        <w:t xml:space="preserve">Зоны </w:t>
      </w:r>
      <w:r w:rsidR="005A350B" w:rsidRPr="004A2A64">
        <w:rPr>
          <w:snapToGrid/>
          <w:szCs w:val="24"/>
          <w:lang w:val="en-US"/>
        </w:rPr>
        <w:t>Wi</w:t>
      </w:r>
      <w:r w:rsidR="005A350B" w:rsidRPr="004A2A64">
        <w:rPr>
          <w:snapToGrid/>
          <w:szCs w:val="24"/>
        </w:rPr>
        <w:t>-</w:t>
      </w:r>
      <w:r w:rsidR="005A350B" w:rsidRPr="004A2A64">
        <w:rPr>
          <w:snapToGrid/>
          <w:szCs w:val="24"/>
          <w:lang w:val="en-US"/>
        </w:rPr>
        <w:t>Fi</w:t>
      </w:r>
      <w:r w:rsidRPr="004A2A64">
        <w:rPr>
          <w:snapToGrid/>
          <w:szCs w:val="24"/>
        </w:rPr>
        <w:t xml:space="preserve"> </w:t>
      </w:r>
      <w:r w:rsidR="002D087E" w:rsidRPr="004A2A64">
        <w:rPr>
          <w:snapToGrid/>
          <w:szCs w:val="24"/>
        </w:rPr>
        <w:t xml:space="preserve">в целях оказания </w:t>
      </w:r>
      <w:r w:rsidR="002D087E" w:rsidRPr="004A2A64">
        <w:rPr>
          <w:szCs w:val="24"/>
        </w:rPr>
        <w:t xml:space="preserve">Услуг </w:t>
      </w:r>
      <w:r w:rsidR="002D087E" w:rsidRPr="004A2A64">
        <w:rPr>
          <w:szCs w:val="24"/>
          <w:lang w:val="en-US"/>
        </w:rPr>
        <w:t>Wi</w:t>
      </w:r>
      <w:r w:rsidR="002D087E" w:rsidRPr="004A2A64">
        <w:rPr>
          <w:szCs w:val="24"/>
        </w:rPr>
        <w:t>-</w:t>
      </w:r>
      <w:r w:rsidR="002D087E" w:rsidRPr="004A2A64">
        <w:rPr>
          <w:szCs w:val="24"/>
          <w:lang w:val="en-US"/>
        </w:rPr>
        <w:t>Fi</w:t>
      </w:r>
      <w:r w:rsidR="002D087E" w:rsidRPr="004A2A64">
        <w:rPr>
          <w:snapToGrid/>
          <w:szCs w:val="24"/>
        </w:rPr>
        <w:t xml:space="preserve"> </w:t>
      </w:r>
      <w:r w:rsidRPr="004A2A64">
        <w:rPr>
          <w:snapToGrid/>
          <w:szCs w:val="24"/>
        </w:rPr>
        <w:t xml:space="preserve">в соответствии с п.4.1.3. настоящего Договора и по результатам проведения соответствующего обследования, разработки технического решения РТКОММ, не принимать в работу указанную Заявку, если </w:t>
      </w:r>
      <w:r w:rsidR="002D087E" w:rsidRPr="004A2A64">
        <w:rPr>
          <w:snapToGrid/>
          <w:szCs w:val="24"/>
        </w:rPr>
        <w:t xml:space="preserve">организация </w:t>
      </w:r>
      <w:r w:rsidR="005A350B" w:rsidRPr="004A2A64">
        <w:rPr>
          <w:snapToGrid/>
          <w:szCs w:val="24"/>
        </w:rPr>
        <w:t xml:space="preserve">Зоны </w:t>
      </w:r>
      <w:r w:rsidR="005A350B" w:rsidRPr="004A2A64">
        <w:rPr>
          <w:snapToGrid/>
          <w:szCs w:val="24"/>
          <w:lang w:val="en-US"/>
        </w:rPr>
        <w:t>Wi</w:t>
      </w:r>
      <w:r w:rsidR="005A350B" w:rsidRPr="004A2A64">
        <w:rPr>
          <w:snapToGrid/>
          <w:szCs w:val="24"/>
        </w:rPr>
        <w:t>-</w:t>
      </w:r>
      <w:r w:rsidR="005A350B" w:rsidRPr="004A2A64">
        <w:rPr>
          <w:snapToGrid/>
          <w:szCs w:val="24"/>
          <w:lang w:val="en-US"/>
        </w:rPr>
        <w:t>Fi</w:t>
      </w:r>
      <w:r w:rsidR="005A350B" w:rsidRPr="004A2A64">
        <w:rPr>
          <w:snapToGrid/>
          <w:szCs w:val="24"/>
        </w:rPr>
        <w:t xml:space="preserve"> </w:t>
      </w:r>
      <w:r w:rsidR="002D087E" w:rsidRPr="004A2A64">
        <w:rPr>
          <w:snapToGrid/>
          <w:szCs w:val="24"/>
        </w:rPr>
        <w:t>не отвечает интересам РТКОММ и достижению цели взаимоотношений Сторон по на</w:t>
      </w:r>
      <w:r w:rsidR="00E80362" w:rsidRPr="004A2A64">
        <w:rPr>
          <w:snapToGrid/>
          <w:szCs w:val="24"/>
        </w:rPr>
        <w:t xml:space="preserve">стоящему Договору. Обязанность </w:t>
      </w:r>
      <w:r w:rsidR="002D087E" w:rsidRPr="004A2A64">
        <w:rPr>
          <w:snapToGrid/>
          <w:szCs w:val="24"/>
        </w:rPr>
        <w:t>по доказыванию обратного возлагается на Агента.</w:t>
      </w:r>
    </w:p>
    <w:p w14:paraId="0683ABB4" w14:textId="77C7D5A2" w:rsidR="005A5E53" w:rsidRPr="004A2A64" w:rsidRDefault="002D087E" w:rsidP="00C546B6">
      <w:pPr>
        <w:suppressLineNumbers/>
        <w:tabs>
          <w:tab w:val="left" w:pos="709"/>
        </w:tabs>
        <w:suppressAutoHyphens/>
        <w:jc w:val="both"/>
        <w:rPr>
          <w:sz w:val="24"/>
          <w:szCs w:val="24"/>
        </w:rPr>
      </w:pPr>
      <w:r w:rsidRPr="004A2A64">
        <w:rPr>
          <w:b/>
          <w:sz w:val="24"/>
          <w:szCs w:val="24"/>
        </w:rPr>
        <w:t>4.4.6.</w:t>
      </w:r>
      <w:r w:rsidRPr="004A2A64">
        <w:rPr>
          <w:b/>
          <w:sz w:val="24"/>
          <w:szCs w:val="24"/>
        </w:rPr>
        <w:tab/>
      </w:r>
      <w:r w:rsidR="005A5E53" w:rsidRPr="004A2A64">
        <w:rPr>
          <w:sz w:val="24"/>
          <w:szCs w:val="24"/>
        </w:rPr>
        <w:t xml:space="preserve">Привлекать Агента к рекламным кампаниям </w:t>
      </w:r>
      <w:r w:rsidR="00BC66F8" w:rsidRPr="004A2A64">
        <w:rPr>
          <w:sz w:val="24"/>
          <w:szCs w:val="24"/>
        </w:rPr>
        <w:t>РТКОММ</w:t>
      </w:r>
      <w:r w:rsidR="005A5E53" w:rsidRPr="004A2A64">
        <w:rPr>
          <w:sz w:val="24"/>
          <w:szCs w:val="24"/>
        </w:rPr>
        <w:t xml:space="preserve"> путем размещения информации об Агенте на Сайте </w:t>
      </w:r>
      <w:r w:rsidR="00596BA4" w:rsidRPr="004A2A64">
        <w:rPr>
          <w:sz w:val="24"/>
          <w:szCs w:val="24"/>
        </w:rPr>
        <w:t>РТКОММ</w:t>
      </w:r>
      <w:r w:rsidR="005A5E53" w:rsidRPr="004A2A64">
        <w:rPr>
          <w:sz w:val="24"/>
          <w:szCs w:val="24"/>
        </w:rPr>
        <w:t xml:space="preserve">, а также организовывать и вести рекламные и информационные кампании Услуг </w:t>
      </w:r>
      <w:r w:rsidR="00596BA4" w:rsidRPr="004A2A64">
        <w:rPr>
          <w:sz w:val="24"/>
          <w:szCs w:val="24"/>
        </w:rPr>
        <w:t>РТКОММ</w:t>
      </w:r>
      <w:r w:rsidR="005A5E53" w:rsidRPr="004A2A64">
        <w:rPr>
          <w:sz w:val="24"/>
          <w:szCs w:val="24"/>
        </w:rPr>
        <w:t xml:space="preserve"> на основании согласованного и утвержденного плана рекламных кампаний, предоставлять Агенту рекламу и иную информацию рекламного характера в отношении Услуг </w:t>
      </w:r>
      <w:r w:rsidR="00596BA4" w:rsidRPr="004A2A64">
        <w:rPr>
          <w:sz w:val="24"/>
          <w:szCs w:val="24"/>
        </w:rPr>
        <w:t>РТКОММ</w:t>
      </w:r>
      <w:r w:rsidR="005A5E53" w:rsidRPr="004A2A64">
        <w:rPr>
          <w:sz w:val="24"/>
          <w:szCs w:val="24"/>
        </w:rPr>
        <w:t xml:space="preserve"> для размещения на сайте Агента (при наличи</w:t>
      </w:r>
      <w:r w:rsidR="00DF39D7" w:rsidRPr="004A2A64">
        <w:rPr>
          <w:sz w:val="24"/>
          <w:szCs w:val="24"/>
        </w:rPr>
        <w:t>и</w:t>
      </w:r>
      <w:r w:rsidR="005A5E53" w:rsidRPr="004A2A64">
        <w:rPr>
          <w:sz w:val="24"/>
          <w:szCs w:val="24"/>
        </w:rPr>
        <w:t>) или в офисе Агента (при наличи</w:t>
      </w:r>
      <w:r w:rsidR="00DF39D7" w:rsidRPr="004A2A64">
        <w:rPr>
          <w:sz w:val="24"/>
          <w:szCs w:val="24"/>
        </w:rPr>
        <w:t>и</w:t>
      </w:r>
      <w:r w:rsidR="005A5E53" w:rsidRPr="004A2A64">
        <w:rPr>
          <w:sz w:val="24"/>
          <w:szCs w:val="24"/>
        </w:rPr>
        <w:t>). Нести ответственность за такую рекламу.</w:t>
      </w:r>
    </w:p>
    <w:p w14:paraId="045EDD8E" w14:textId="77777777" w:rsidR="005A5E53" w:rsidRPr="004A2A64" w:rsidRDefault="002D087E" w:rsidP="00C546B6">
      <w:pPr>
        <w:suppressLineNumbers/>
        <w:tabs>
          <w:tab w:val="left" w:pos="709"/>
        </w:tabs>
        <w:suppressAutoHyphens/>
        <w:jc w:val="both"/>
        <w:rPr>
          <w:sz w:val="24"/>
          <w:szCs w:val="24"/>
        </w:rPr>
      </w:pPr>
      <w:r w:rsidRPr="004A2A64">
        <w:rPr>
          <w:b/>
          <w:sz w:val="24"/>
          <w:szCs w:val="24"/>
        </w:rPr>
        <w:t>4.4.7.</w:t>
      </w:r>
      <w:r w:rsidRPr="004A2A64">
        <w:rPr>
          <w:b/>
          <w:sz w:val="24"/>
          <w:szCs w:val="24"/>
        </w:rPr>
        <w:tab/>
      </w:r>
      <w:r w:rsidR="005A5E53" w:rsidRPr="004A2A64">
        <w:rPr>
          <w:sz w:val="24"/>
          <w:szCs w:val="24"/>
        </w:rPr>
        <w:t>Обеспечивать Агента рекламными материалами.</w:t>
      </w:r>
    </w:p>
    <w:p w14:paraId="466636CD" w14:textId="485B9E17" w:rsidR="009C78C4" w:rsidRPr="004A2A64" w:rsidRDefault="002D087E" w:rsidP="00C546B6">
      <w:pPr>
        <w:pStyle w:val="aff2"/>
        <w:suppressLineNumbers/>
        <w:tabs>
          <w:tab w:val="left" w:pos="709"/>
        </w:tabs>
        <w:suppressAutoHyphens/>
        <w:ind w:left="0"/>
        <w:jc w:val="both"/>
        <w:rPr>
          <w:sz w:val="24"/>
          <w:szCs w:val="24"/>
        </w:rPr>
      </w:pPr>
      <w:r w:rsidRPr="004A2A64">
        <w:rPr>
          <w:b/>
          <w:sz w:val="24"/>
          <w:szCs w:val="24"/>
        </w:rPr>
        <w:t>4.4.8.</w:t>
      </w:r>
      <w:r w:rsidRPr="004A2A64">
        <w:rPr>
          <w:b/>
          <w:sz w:val="24"/>
          <w:szCs w:val="24"/>
        </w:rPr>
        <w:tab/>
      </w:r>
      <w:r w:rsidR="009C78C4" w:rsidRPr="004A2A64">
        <w:rPr>
          <w:sz w:val="24"/>
          <w:szCs w:val="24"/>
        </w:rPr>
        <w:t>Осуществлять консультационно-ознакомительные мероприятия для специалистов Агента по продажам Услуг</w:t>
      </w:r>
      <w:r w:rsidR="000A06AC" w:rsidRPr="004A2A64">
        <w:rPr>
          <w:sz w:val="24"/>
          <w:szCs w:val="24"/>
        </w:rPr>
        <w:t xml:space="preserve"> </w:t>
      </w:r>
      <w:r w:rsidR="00596BA4" w:rsidRPr="004A2A64">
        <w:rPr>
          <w:sz w:val="24"/>
          <w:szCs w:val="24"/>
        </w:rPr>
        <w:t xml:space="preserve">РТКОММ </w:t>
      </w:r>
      <w:r w:rsidR="000A06AC" w:rsidRPr="004A2A64">
        <w:rPr>
          <w:sz w:val="24"/>
          <w:szCs w:val="24"/>
        </w:rPr>
        <w:t>и Абонентского оборудования</w:t>
      </w:r>
      <w:r w:rsidR="009C78C4" w:rsidRPr="004A2A64">
        <w:rPr>
          <w:sz w:val="24"/>
          <w:szCs w:val="24"/>
        </w:rPr>
        <w:t>, монтажным (демонтажным) работам путем проведения семинаров и предоставления учебных и информационных материалов по обращению Агента.</w:t>
      </w:r>
    </w:p>
    <w:p w14:paraId="5A512260" w14:textId="77777777" w:rsidR="00596BA4" w:rsidRPr="004A2A64" w:rsidRDefault="002D087E" w:rsidP="00C546B6">
      <w:pPr>
        <w:pStyle w:val="21"/>
        <w:suppressLineNumbers/>
        <w:tabs>
          <w:tab w:val="left" w:pos="709"/>
        </w:tabs>
        <w:suppressAutoHyphens/>
        <w:rPr>
          <w:snapToGrid/>
          <w:szCs w:val="24"/>
        </w:rPr>
      </w:pPr>
      <w:r w:rsidRPr="004A2A64">
        <w:rPr>
          <w:b/>
          <w:snapToGrid/>
          <w:szCs w:val="24"/>
        </w:rPr>
        <w:t>4.4.9.</w:t>
      </w:r>
      <w:r w:rsidRPr="004A2A64">
        <w:rPr>
          <w:b/>
          <w:snapToGrid/>
          <w:szCs w:val="24"/>
        </w:rPr>
        <w:tab/>
      </w:r>
      <w:r w:rsidR="00C924A6" w:rsidRPr="004A2A64">
        <w:rPr>
          <w:snapToGrid/>
          <w:szCs w:val="24"/>
        </w:rPr>
        <w:t>Давать Агенту обязательные для выполнения указания относительно выполнения Агентом своих обязанностей в рамках настоящего Договора.</w:t>
      </w:r>
    </w:p>
    <w:p w14:paraId="75A096C9" w14:textId="77777777" w:rsidR="004159BF" w:rsidRPr="004A2A64" w:rsidRDefault="004159BF" w:rsidP="00C546B6">
      <w:pPr>
        <w:pStyle w:val="21"/>
        <w:suppressLineNumbers/>
        <w:tabs>
          <w:tab w:val="left" w:pos="709"/>
        </w:tabs>
        <w:suppressAutoHyphens/>
        <w:rPr>
          <w:snapToGrid/>
          <w:szCs w:val="24"/>
        </w:rPr>
      </w:pPr>
      <w:r w:rsidRPr="004A2A64">
        <w:rPr>
          <w:b/>
          <w:snapToGrid/>
          <w:szCs w:val="24"/>
        </w:rPr>
        <w:t>4.4.10.</w:t>
      </w:r>
      <w:r w:rsidRPr="004A2A64">
        <w:rPr>
          <w:b/>
          <w:snapToGrid/>
          <w:szCs w:val="24"/>
        </w:rPr>
        <w:tab/>
      </w:r>
      <w:r w:rsidR="00C97135" w:rsidRPr="004A2A64">
        <w:rPr>
          <w:b/>
          <w:snapToGrid/>
          <w:szCs w:val="24"/>
        </w:rPr>
        <w:t xml:space="preserve"> </w:t>
      </w:r>
      <w:r w:rsidR="00C97135" w:rsidRPr="004A2A64">
        <w:rPr>
          <w:snapToGrid/>
          <w:szCs w:val="24"/>
        </w:rPr>
        <w:t xml:space="preserve">Передавать Агенту </w:t>
      </w:r>
      <w:r w:rsidRPr="004A2A64">
        <w:rPr>
          <w:snapToGrid/>
          <w:szCs w:val="24"/>
        </w:rPr>
        <w:t>действующих Абонентов с прямого обслуживания РТКОММ на поддержку и обслуживание Агента по двустороннему акту.</w:t>
      </w:r>
    </w:p>
    <w:p w14:paraId="2CC59C06" w14:textId="7DCCA41B" w:rsidR="002A593D" w:rsidRPr="004A2A64" w:rsidRDefault="002D087E" w:rsidP="00C546B6">
      <w:pPr>
        <w:pStyle w:val="21"/>
        <w:suppressLineNumbers/>
        <w:tabs>
          <w:tab w:val="left" w:pos="567"/>
          <w:tab w:val="left" w:pos="709"/>
        </w:tabs>
        <w:suppressAutoHyphens/>
        <w:rPr>
          <w:snapToGrid/>
          <w:szCs w:val="24"/>
        </w:rPr>
      </w:pPr>
      <w:r w:rsidRPr="004A2A64">
        <w:rPr>
          <w:b/>
          <w:szCs w:val="24"/>
        </w:rPr>
        <w:t>4.4.1</w:t>
      </w:r>
      <w:r w:rsidR="004159BF" w:rsidRPr="004A2A64">
        <w:rPr>
          <w:b/>
          <w:szCs w:val="24"/>
        </w:rPr>
        <w:t>1</w:t>
      </w:r>
      <w:r w:rsidRPr="004A2A64">
        <w:rPr>
          <w:b/>
          <w:szCs w:val="24"/>
        </w:rPr>
        <w:t>.</w:t>
      </w:r>
      <w:r w:rsidRPr="004A2A64">
        <w:rPr>
          <w:szCs w:val="24"/>
        </w:rPr>
        <w:tab/>
      </w:r>
      <w:r w:rsidR="00596BA4" w:rsidRPr="004A2A64">
        <w:rPr>
          <w:szCs w:val="24"/>
        </w:rPr>
        <w:t>Пользоваться иными правами, предусмотренными настоящим Договором и действующим законодательством.</w:t>
      </w:r>
      <w:r w:rsidR="00AA4502" w:rsidRPr="004A2A64">
        <w:rPr>
          <w:snapToGrid/>
          <w:szCs w:val="24"/>
        </w:rPr>
        <w:t xml:space="preserve"> </w:t>
      </w:r>
    </w:p>
    <w:p w14:paraId="33FF6786" w14:textId="77777777" w:rsidR="00076D3E" w:rsidRPr="004A2A64" w:rsidRDefault="00076D3E" w:rsidP="00C546B6">
      <w:pPr>
        <w:pStyle w:val="21"/>
        <w:suppressLineNumbers/>
        <w:tabs>
          <w:tab w:val="left" w:pos="567"/>
          <w:tab w:val="left" w:pos="709"/>
        </w:tabs>
        <w:suppressAutoHyphens/>
        <w:rPr>
          <w:szCs w:val="24"/>
        </w:rPr>
      </w:pPr>
    </w:p>
    <w:p w14:paraId="6833553F" w14:textId="77777777" w:rsidR="00076D3E" w:rsidRPr="004A2A64" w:rsidRDefault="002D087E" w:rsidP="00C546B6">
      <w:pPr>
        <w:pStyle w:val="1"/>
        <w:keepNext w:val="0"/>
        <w:numPr>
          <w:ilvl w:val="0"/>
          <w:numId w:val="0"/>
        </w:numPr>
        <w:suppressLineNumbers/>
        <w:tabs>
          <w:tab w:val="left" w:pos="567"/>
        </w:tabs>
        <w:suppressAutoHyphens/>
        <w:spacing w:before="0" w:after="0"/>
        <w:contextualSpacing/>
        <w:rPr>
          <w:szCs w:val="24"/>
        </w:rPr>
      </w:pPr>
      <w:r w:rsidRPr="004A2A64">
        <w:rPr>
          <w:szCs w:val="24"/>
        </w:rPr>
        <w:t>5.</w:t>
      </w:r>
      <w:r w:rsidRPr="004A2A64">
        <w:rPr>
          <w:szCs w:val="24"/>
        </w:rPr>
        <w:tab/>
      </w:r>
      <w:r w:rsidR="00A22437" w:rsidRPr="004A2A64">
        <w:rPr>
          <w:szCs w:val="24"/>
        </w:rPr>
        <w:t>РАСЧЕТЫ СТОРОН</w:t>
      </w:r>
    </w:p>
    <w:p w14:paraId="145A3C5D" w14:textId="77777777" w:rsidR="00B225FB" w:rsidRPr="004A2A64" w:rsidRDefault="00B225FB" w:rsidP="00C546B6">
      <w:pPr>
        <w:pStyle w:val="31"/>
        <w:suppressLineNumbers/>
        <w:tabs>
          <w:tab w:val="left" w:pos="567"/>
        </w:tabs>
        <w:suppressAutoHyphens/>
        <w:spacing w:after="0" w:line="240" w:lineRule="auto"/>
        <w:ind w:firstLine="0"/>
        <w:contextualSpacing/>
        <w:rPr>
          <w:rFonts w:ascii="Times New Roman" w:hAnsi="Times New Roman"/>
          <w:szCs w:val="24"/>
        </w:rPr>
      </w:pPr>
    </w:p>
    <w:p w14:paraId="64CA7388" w14:textId="77777777" w:rsidR="009B2A6B" w:rsidRPr="004A2A64" w:rsidRDefault="00B9067F" w:rsidP="00C546B6">
      <w:pPr>
        <w:pStyle w:val="31"/>
        <w:suppressLineNumbers/>
        <w:tabs>
          <w:tab w:val="left" w:pos="709"/>
        </w:tabs>
        <w:suppressAutoHyphens/>
        <w:spacing w:after="0" w:line="240" w:lineRule="auto"/>
        <w:ind w:firstLine="0"/>
        <w:rPr>
          <w:rFonts w:ascii="Times New Roman" w:hAnsi="Times New Roman"/>
          <w:bCs/>
          <w:szCs w:val="24"/>
        </w:rPr>
      </w:pPr>
      <w:r w:rsidRPr="004A2A64">
        <w:rPr>
          <w:rFonts w:ascii="Times New Roman" w:hAnsi="Times New Roman"/>
          <w:b/>
          <w:szCs w:val="24"/>
        </w:rPr>
        <w:t>5</w:t>
      </w:r>
      <w:r w:rsidR="00F63387" w:rsidRPr="004A2A64">
        <w:rPr>
          <w:rFonts w:ascii="Times New Roman" w:hAnsi="Times New Roman"/>
          <w:b/>
          <w:szCs w:val="24"/>
        </w:rPr>
        <w:t>.1.</w:t>
      </w:r>
      <w:r w:rsidR="00F63387" w:rsidRPr="004A2A64">
        <w:rPr>
          <w:rFonts w:ascii="Times New Roman" w:hAnsi="Times New Roman"/>
          <w:b/>
          <w:szCs w:val="24"/>
        </w:rPr>
        <w:tab/>
      </w:r>
      <w:r w:rsidR="009B2A6B" w:rsidRPr="004A2A64">
        <w:rPr>
          <w:rFonts w:ascii="Times New Roman" w:hAnsi="Times New Roman"/>
          <w:szCs w:val="24"/>
        </w:rPr>
        <w:t xml:space="preserve">Расчеты </w:t>
      </w:r>
      <w:r w:rsidRPr="004A2A64">
        <w:rPr>
          <w:rFonts w:ascii="Times New Roman" w:hAnsi="Times New Roman"/>
          <w:szCs w:val="24"/>
        </w:rPr>
        <w:t>РТКОММ с Агентом</w:t>
      </w:r>
      <w:r w:rsidR="00C924A6" w:rsidRPr="004A2A64">
        <w:rPr>
          <w:rFonts w:ascii="Times New Roman" w:hAnsi="Times New Roman"/>
          <w:szCs w:val="24"/>
        </w:rPr>
        <w:t xml:space="preserve"> осуществляются на основании </w:t>
      </w:r>
      <w:r w:rsidR="009B2A6B" w:rsidRPr="004A2A64">
        <w:rPr>
          <w:rFonts w:ascii="Times New Roman" w:hAnsi="Times New Roman"/>
          <w:szCs w:val="24"/>
        </w:rPr>
        <w:t xml:space="preserve">утвержденного </w:t>
      </w:r>
      <w:r w:rsidRPr="004A2A64">
        <w:rPr>
          <w:rFonts w:ascii="Times New Roman" w:hAnsi="Times New Roman"/>
          <w:szCs w:val="24"/>
        </w:rPr>
        <w:t>РТКОММ</w:t>
      </w:r>
      <w:r w:rsidR="009B2A6B" w:rsidRPr="004A2A64">
        <w:rPr>
          <w:rFonts w:ascii="Times New Roman" w:hAnsi="Times New Roman"/>
          <w:szCs w:val="24"/>
        </w:rPr>
        <w:t xml:space="preserve"> Отчета Агента о совершенных по Договору</w:t>
      </w:r>
      <w:r w:rsidR="009B2A6B" w:rsidRPr="004A2A64">
        <w:rPr>
          <w:rFonts w:ascii="Times New Roman" w:hAnsi="Times New Roman"/>
          <w:bCs/>
          <w:szCs w:val="24"/>
        </w:rPr>
        <w:t xml:space="preserve"> </w:t>
      </w:r>
      <w:r w:rsidR="009B2A6B" w:rsidRPr="004A2A64">
        <w:rPr>
          <w:rFonts w:ascii="Times New Roman" w:hAnsi="Times New Roman"/>
          <w:szCs w:val="24"/>
        </w:rPr>
        <w:t>действиях</w:t>
      </w:r>
      <w:r w:rsidR="00680FCB" w:rsidRPr="004A2A64">
        <w:rPr>
          <w:rFonts w:ascii="Times New Roman" w:hAnsi="Times New Roman"/>
          <w:szCs w:val="24"/>
        </w:rPr>
        <w:t>, Отчета о реализации Абонентского оборудования</w:t>
      </w:r>
      <w:r w:rsidR="009B2A6B" w:rsidRPr="004A2A64">
        <w:rPr>
          <w:rFonts w:ascii="Times New Roman" w:hAnsi="Times New Roman"/>
          <w:bCs/>
          <w:szCs w:val="24"/>
        </w:rPr>
        <w:t>.</w:t>
      </w:r>
    </w:p>
    <w:p w14:paraId="79980023" w14:textId="0619FC4D" w:rsidR="009B392A" w:rsidRPr="004A2A64" w:rsidRDefault="00B9067F" w:rsidP="00C546B6">
      <w:pPr>
        <w:pStyle w:val="31"/>
        <w:suppressLineNumbers/>
        <w:tabs>
          <w:tab w:val="left" w:pos="709"/>
        </w:tabs>
        <w:suppressAutoHyphens/>
        <w:spacing w:after="0" w:line="240" w:lineRule="auto"/>
        <w:ind w:firstLine="0"/>
        <w:rPr>
          <w:rFonts w:ascii="Times New Roman" w:hAnsi="Times New Roman"/>
          <w:szCs w:val="24"/>
        </w:rPr>
      </w:pPr>
      <w:r w:rsidRPr="004A2A64">
        <w:rPr>
          <w:rFonts w:ascii="Times New Roman" w:hAnsi="Times New Roman"/>
          <w:b/>
          <w:szCs w:val="24"/>
        </w:rPr>
        <w:t>5.2.</w:t>
      </w:r>
      <w:r w:rsidRPr="004A2A64">
        <w:rPr>
          <w:rFonts w:ascii="Times New Roman" w:hAnsi="Times New Roman"/>
          <w:b/>
          <w:szCs w:val="24"/>
        </w:rPr>
        <w:tab/>
      </w:r>
      <w:r w:rsidR="00670BC9" w:rsidRPr="004A2A64">
        <w:rPr>
          <w:rFonts w:ascii="Times New Roman" w:hAnsi="Times New Roman"/>
          <w:szCs w:val="24"/>
        </w:rPr>
        <w:t xml:space="preserve">Размер агентского вознаграждения </w:t>
      </w:r>
      <w:r w:rsidR="009B2A6B" w:rsidRPr="004A2A64">
        <w:rPr>
          <w:rFonts w:ascii="Times New Roman" w:hAnsi="Times New Roman"/>
          <w:szCs w:val="24"/>
        </w:rPr>
        <w:t xml:space="preserve">определяется в соответствии с Приложением № </w:t>
      </w:r>
      <w:r w:rsidR="00784BF6" w:rsidRPr="004A2A64">
        <w:rPr>
          <w:rFonts w:ascii="Times New Roman" w:hAnsi="Times New Roman"/>
          <w:szCs w:val="24"/>
        </w:rPr>
        <w:t>6</w:t>
      </w:r>
      <w:r w:rsidR="009B2A6B" w:rsidRPr="004A2A64">
        <w:rPr>
          <w:rFonts w:ascii="Times New Roman" w:hAnsi="Times New Roman"/>
          <w:szCs w:val="24"/>
        </w:rPr>
        <w:t xml:space="preserve"> к настоящему Договору и настоящим разделом </w:t>
      </w:r>
      <w:r w:rsidRPr="004A2A64">
        <w:rPr>
          <w:rFonts w:ascii="Times New Roman" w:hAnsi="Times New Roman"/>
          <w:szCs w:val="24"/>
        </w:rPr>
        <w:t>5</w:t>
      </w:r>
      <w:r w:rsidR="009B2A6B" w:rsidRPr="004A2A64">
        <w:rPr>
          <w:rFonts w:ascii="Times New Roman" w:hAnsi="Times New Roman"/>
          <w:szCs w:val="24"/>
        </w:rPr>
        <w:t xml:space="preserve">. Возмещение Агенту других расходов, не предусмотренных настоящим Договором, не осуществляется. В сумме </w:t>
      </w:r>
      <w:r w:rsidR="002D087E" w:rsidRPr="004A2A64">
        <w:rPr>
          <w:rFonts w:ascii="Times New Roman" w:hAnsi="Times New Roman"/>
          <w:szCs w:val="24"/>
        </w:rPr>
        <w:t xml:space="preserve">агентского </w:t>
      </w:r>
      <w:r w:rsidR="009B2A6B" w:rsidRPr="004A2A64">
        <w:rPr>
          <w:rFonts w:ascii="Times New Roman" w:hAnsi="Times New Roman"/>
          <w:szCs w:val="24"/>
        </w:rPr>
        <w:t>вознаграждения учтены расходы Агента, связанные с исполнением настоящего Договора.</w:t>
      </w:r>
      <w:r w:rsidR="00F63387" w:rsidRPr="004A2A64">
        <w:rPr>
          <w:rFonts w:ascii="Times New Roman" w:hAnsi="Times New Roman"/>
          <w:szCs w:val="24"/>
        </w:rPr>
        <w:t xml:space="preserve"> Максимальный </w:t>
      </w:r>
      <w:r w:rsidR="00E53B9A" w:rsidRPr="004A2A64">
        <w:rPr>
          <w:rFonts w:ascii="Times New Roman" w:hAnsi="Times New Roman"/>
          <w:szCs w:val="24"/>
        </w:rPr>
        <w:t>размер</w:t>
      </w:r>
      <w:r w:rsidR="00F63387" w:rsidRPr="004A2A64">
        <w:rPr>
          <w:rFonts w:ascii="Times New Roman" w:hAnsi="Times New Roman"/>
          <w:szCs w:val="24"/>
        </w:rPr>
        <w:t xml:space="preserve"> вознаграждения Агента, который может быть выплачен </w:t>
      </w:r>
      <w:r w:rsidRPr="004A2A64">
        <w:rPr>
          <w:rFonts w:ascii="Times New Roman" w:hAnsi="Times New Roman"/>
          <w:szCs w:val="24"/>
        </w:rPr>
        <w:t>РТКОММ</w:t>
      </w:r>
      <w:r w:rsidR="00F63387" w:rsidRPr="004A2A64">
        <w:rPr>
          <w:rFonts w:ascii="Times New Roman" w:hAnsi="Times New Roman"/>
          <w:szCs w:val="24"/>
        </w:rPr>
        <w:t xml:space="preserve"> за весь срок действия настоящего Договора составляет </w:t>
      </w:r>
      <w:r w:rsidR="00FE66F3">
        <w:rPr>
          <w:rFonts w:ascii="Times New Roman" w:hAnsi="Times New Roman"/>
          <w:szCs w:val="24"/>
        </w:rPr>
        <w:t>_________________</w:t>
      </w:r>
      <w:r w:rsidR="007A0781" w:rsidRPr="004A2A64">
        <w:rPr>
          <w:rFonts w:ascii="Times New Roman" w:hAnsi="Times New Roman"/>
          <w:szCs w:val="24"/>
        </w:rPr>
        <w:t>,</w:t>
      </w:r>
      <w:r w:rsidR="009F4AA0" w:rsidRPr="009F4AA0">
        <w:rPr>
          <w:rFonts w:ascii="Times New Roman" w:hAnsi="Times New Roman"/>
          <w:szCs w:val="24"/>
        </w:rPr>
        <w:t xml:space="preserve"> </w:t>
      </w:r>
      <w:r w:rsidR="009F4AA0" w:rsidRPr="00592C26">
        <w:rPr>
          <w:rFonts w:ascii="Times New Roman" w:hAnsi="Times New Roman"/>
          <w:szCs w:val="24"/>
        </w:rPr>
        <w:t xml:space="preserve">с учетом НДС </w:t>
      </w:r>
      <w:proofErr w:type="gramStart"/>
      <w:r w:rsidR="009F4AA0">
        <w:rPr>
          <w:rFonts w:ascii="Times New Roman" w:hAnsi="Times New Roman"/>
          <w:szCs w:val="24"/>
        </w:rPr>
        <w:t>( указать</w:t>
      </w:r>
      <w:proofErr w:type="gramEnd"/>
      <w:r w:rsidR="009F4AA0" w:rsidRPr="00592C26">
        <w:rPr>
          <w:rFonts w:ascii="Times New Roman" w:hAnsi="Times New Roman"/>
          <w:szCs w:val="24"/>
        </w:rPr>
        <w:t xml:space="preserve"> %/НДС не облагается на основании ст. _______Налогового кодекса РФ (выбрать нужное). </w:t>
      </w:r>
      <w:r w:rsidR="009F4AA0" w:rsidRPr="009B5F62">
        <w:rPr>
          <w:rFonts w:ascii="Times New Roman" w:hAnsi="Times New Roman"/>
          <w:szCs w:val="24"/>
        </w:rPr>
        <w:t>Общая цена Договора является твердой и изменению не подлежит</w:t>
      </w:r>
      <w:r w:rsidR="009C014F" w:rsidRPr="004A2A64">
        <w:rPr>
          <w:rFonts w:ascii="Times New Roman" w:hAnsi="Times New Roman"/>
          <w:szCs w:val="24"/>
        </w:rPr>
        <w:t>.</w:t>
      </w:r>
    </w:p>
    <w:p w14:paraId="2ADCB81D" w14:textId="77777777" w:rsidR="00C738F0" w:rsidRPr="004A2A64" w:rsidRDefault="00C738F0" w:rsidP="00C738F0">
      <w:pPr>
        <w:jc w:val="both"/>
        <w:rPr>
          <w:sz w:val="24"/>
          <w:szCs w:val="24"/>
        </w:rPr>
      </w:pPr>
      <w:r w:rsidRPr="004A2A64">
        <w:rPr>
          <w:sz w:val="24"/>
          <w:szCs w:val="24"/>
        </w:rPr>
        <w:lastRenderedPageBreak/>
        <w:t xml:space="preserve">Общая цена Договора является твердой и изменению не подлежит. </w:t>
      </w:r>
    </w:p>
    <w:p w14:paraId="4D83A6E8" w14:textId="346838B0" w:rsidR="00BE5E38" w:rsidRPr="004A2A64" w:rsidRDefault="00C738F0" w:rsidP="009C014F">
      <w:pPr>
        <w:jc w:val="both"/>
        <w:rPr>
          <w:sz w:val="24"/>
          <w:szCs w:val="24"/>
        </w:rPr>
      </w:pPr>
      <w:r w:rsidRPr="004A2A64">
        <w:rPr>
          <w:sz w:val="24"/>
          <w:szCs w:val="24"/>
        </w:rPr>
        <w:t>Агент ни при каких обстоятельствах не имеет права требовать выплаты вознаграждения в размере, превышающем указанный выше.</w:t>
      </w:r>
    </w:p>
    <w:p w14:paraId="4C94F33F" w14:textId="41B38237" w:rsidR="00076D3E" w:rsidRPr="004A2A64" w:rsidRDefault="001E0992" w:rsidP="00C546B6">
      <w:pPr>
        <w:pStyle w:val="31"/>
        <w:suppressLineNumbers/>
        <w:tabs>
          <w:tab w:val="left" w:pos="426"/>
          <w:tab w:val="left" w:pos="709"/>
        </w:tabs>
        <w:suppressAutoHyphens/>
        <w:spacing w:after="0" w:line="240" w:lineRule="auto"/>
        <w:ind w:firstLine="0"/>
        <w:rPr>
          <w:rFonts w:ascii="Times New Roman" w:hAnsi="Times New Roman"/>
          <w:szCs w:val="24"/>
        </w:rPr>
      </w:pPr>
      <w:r w:rsidRPr="004A2A64">
        <w:rPr>
          <w:rFonts w:ascii="Times New Roman" w:hAnsi="Times New Roman"/>
          <w:b/>
          <w:szCs w:val="24"/>
        </w:rPr>
        <w:t>5.3.</w:t>
      </w:r>
      <w:r w:rsidRPr="004A2A64">
        <w:rPr>
          <w:rFonts w:ascii="Times New Roman" w:hAnsi="Times New Roman"/>
          <w:b/>
          <w:szCs w:val="24"/>
        </w:rPr>
        <w:tab/>
      </w:r>
      <w:r w:rsidR="00076D3E" w:rsidRPr="004A2A64">
        <w:rPr>
          <w:rFonts w:ascii="Times New Roman" w:hAnsi="Times New Roman"/>
          <w:szCs w:val="24"/>
        </w:rPr>
        <w:t xml:space="preserve">Обязательства </w:t>
      </w:r>
      <w:r w:rsidR="004A3BB7" w:rsidRPr="004A2A64">
        <w:rPr>
          <w:rFonts w:ascii="Times New Roman" w:hAnsi="Times New Roman"/>
          <w:szCs w:val="24"/>
        </w:rPr>
        <w:t>А</w:t>
      </w:r>
      <w:r w:rsidR="009B2A6B" w:rsidRPr="004A2A64">
        <w:rPr>
          <w:rFonts w:ascii="Times New Roman" w:hAnsi="Times New Roman"/>
          <w:szCs w:val="24"/>
        </w:rPr>
        <w:t>гента</w:t>
      </w:r>
      <w:r w:rsidR="00076D3E" w:rsidRPr="004A2A64">
        <w:rPr>
          <w:rFonts w:ascii="Times New Roman" w:hAnsi="Times New Roman"/>
          <w:szCs w:val="24"/>
        </w:rPr>
        <w:t xml:space="preserve"> по</w:t>
      </w:r>
      <w:r w:rsidR="00BD330C" w:rsidRPr="004A2A64">
        <w:rPr>
          <w:rFonts w:ascii="Times New Roman" w:hAnsi="Times New Roman"/>
          <w:szCs w:val="24"/>
        </w:rPr>
        <w:t xml:space="preserve"> </w:t>
      </w:r>
      <w:r w:rsidR="009B2A6B" w:rsidRPr="004A2A64">
        <w:rPr>
          <w:rFonts w:ascii="Times New Roman" w:hAnsi="Times New Roman"/>
          <w:szCs w:val="24"/>
        </w:rPr>
        <w:t xml:space="preserve">настоящему </w:t>
      </w:r>
      <w:r w:rsidR="00076D3E" w:rsidRPr="004A2A64">
        <w:rPr>
          <w:rFonts w:ascii="Times New Roman" w:hAnsi="Times New Roman"/>
          <w:szCs w:val="24"/>
        </w:rPr>
        <w:t>Договору</w:t>
      </w:r>
      <w:r w:rsidR="00BD330C" w:rsidRPr="004A2A64">
        <w:rPr>
          <w:rFonts w:ascii="Times New Roman" w:hAnsi="Times New Roman"/>
          <w:szCs w:val="24"/>
        </w:rPr>
        <w:t xml:space="preserve"> </w:t>
      </w:r>
      <w:r w:rsidR="00076D3E" w:rsidRPr="004A2A64">
        <w:rPr>
          <w:rFonts w:ascii="Times New Roman" w:hAnsi="Times New Roman"/>
          <w:szCs w:val="24"/>
        </w:rPr>
        <w:t xml:space="preserve">считаются выполненными </w:t>
      </w:r>
      <w:r w:rsidR="001F7E1A" w:rsidRPr="004A2A64">
        <w:rPr>
          <w:rFonts w:ascii="Times New Roman" w:hAnsi="Times New Roman"/>
          <w:szCs w:val="24"/>
        </w:rPr>
        <w:t xml:space="preserve">с даты </w:t>
      </w:r>
      <w:r w:rsidR="003C2D10" w:rsidRPr="004A2A64">
        <w:rPr>
          <w:rFonts w:ascii="Times New Roman" w:hAnsi="Times New Roman"/>
          <w:szCs w:val="24"/>
        </w:rPr>
        <w:t>подписания</w:t>
      </w:r>
      <w:r w:rsidR="00076D3E" w:rsidRPr="004A2A64">
        <w:rPr>
          <w:rFonts w:ascii="Times New Roman" w:hAnsi="Times New Roman"/>
          <w:szCs w:val="24"/>
        </w:rPr>
        <w:t xml:space="preserve"> </w:t>
      </w:r>
      <w:r w:rsidR="00751FCD" w:rsidRPr="004A2A64">
        <w:rPr>
          <w:rFonts w:ascii="Times New Roman" w:hAnsi="Times New Roman"/>
          <w:szCs w:val="24"/>
        </w:rPr>
        <w:t>РТКОММ</w:t>
      </w:r>
      <w:r w:rsidR="001F7E1A" w:rsidRPr="004A2A64">
        <w:rPr>
          <w:rFonts w:ascii="Times New Roman" w:hAnsi="Times New Roman"/>
          <w:szCs w:val="24"/>
        </w:rPr>
        <w:t xml:space="preserve"> </w:t>
      </w:r>
      <w:r w:rsidR="00BF3D49" w:rsidRPr="004A2A64">
        <w:rPr>
          <w:rFonts w:ascii="Times New Roman" w:hAnsi="Times New Roman"/>
          <w:szCs w:val="24"/>
        </w:rPr>
        <w:t xml:space="preserve">Акта приема-передачи услуг или </w:t>
      </w:r>
      <w:r w:rsidR="00A536F7" w:rsidRPr="004A2A64">
        <w:rPr>
          <w:rFonts w:ascii="Times New Roman" w:hAnsi="Times New Roman"/>
          <w:szCs w:val="24"/>
        </w:rPr>
        <w:t>УПД на оказание услуг по настоящему Договору</w:t>
      </w:r>
      <w:r w:rsidR="00076D3E" w:rsidRPr="004A2A64">
        <w:rPr>
          <w:rFonts w:ascii="Times New Roman" w:hAnsi="Times New Roman"/>
          <w:szCs w:val="24"/>
        </w:rPr>
        <w:t xml:space="preserve"> </w:t>
      </w:r>
      <w:r w:rsidR="00431D37" w:rsidRPr="004A2A64">
        <w:rPr>
          <w:rFonts w:ascii="Times New Roman" w:hAnsi="Times New Roman"/>
          <w:szCs w:val="24"/>
        </w:rPr>
        <w:t xml:space="preserve">при условии утверждения </w:t>
      </w:r>
      <w:r w:rsidR="00751FCD" w:rsidRPr="004A2A64">
        <w:rPr>
          <w:rFonts w:ascii="Times New Roman" w:hAnsi="Times New Roman"/>
          <w:szCs w:val="24"/>
        </w:rPr>
        <w:t>РТКОММ</w:t>
      </w:r>
      <w:r w:rsidR="00431D37" w:rsidRPr="004A2A64">
        <w:rPr>
          <w:rFonts w:ascii="Times New Roman" w:hAnsi="Times New Roman"/>
          <w:szCs w:val="24"/>
        </w:rPr>
        <w:t xml:space="preserve"> Отчета А</w:t>
      </w:r>
      <w:r w:rsidR="00CB5ECC" w:rsidRPr="004A2A64">
        <w:rPr>
          <w:rFonts w:ascii="Times New Roman" w:hAnsi="Times New Roman"/>
          <w:szCs w:val="24"/>
        </w:rPr>
        <w:t>гента</w:t>
      </w:r>
      <w:r w:rsidR="00431D37" w:rsidRPr="004A2A64">
        <w:rPr>
          <w:rFonts w:ascii="Times New Roman" w:hAnsi="Times New Roman"/>
          <w:szCs w:val="24"/>
        </w:rPr>
        <w:t xml:space="preserve"> о совершенных действиях по Договору</w:t>
      </w:r>
      <w:r w:rsidR="00751FCD" w:rsidRPr="004A2A64">
        <w:rPr>
          <w:rFonts w:ascii="Times New Roman" w:hAnsi="Times New Roman"/>
          <w:szCs w:val="24"/>
        </w:rPr>
        <w:t>, Отчета о реализации Абонентского оборудования</w:t>
      </w:r>
      <w:r w:rsidR="001F7E1A" w:rsidRPr="004A2A64">
        <w:rPr>
          <w:rFonts w:ascii="Times New Roman" w:hAnsi="Times New Roman"/>
          <w:szCs w:val="24"/>
        </w:rPr>
        <w:t>.</w:t>
      </w:r>
    </w:p>
    <w:p w14:paraId="09449B78" w14:textId="09B18424" w:rsidR="00076D3E" w:rsidRPr="004A2A64" w:rsidRDefault="001E0992" w:rsidP="00C546B6">
      <w:pPr>
        <w:pStyle w:val="31"/>
        <w:suppressLineNumbers/>
        <w:tabs>
          <w:tab w:val="clear" w:pos="5812"/>
          <w:tab w:val="left" w:pos="709"/>
        </w:tabs>
        <w:suppressAutoHyphens/>
        <w:spacing w:after="0" w:line="240" w:lineRule="auto"/>
        <w:ind w:firstLine="0"/>
        <w:rPr>
          <w:rFonts w:ascii="Times New Roman" w:hAnsi="Times New Roman"/>
          <w:szCs w:val="24"/>
        </w:rPr>
      </w:pPr>
      <w:r w:rsidRPr="004A2A64">
        <w:rPr>
          <w:rFonts w:ascii="Times New Roman" w:hAnsi="Times New Roman"/>
          <w:b/>
          <w:szCs w:val="24"/>
        </w:rPr>
        <w:t>5.4.</w:t>
      </w:r>
      <w:r w:rsidRPr="004A2A64">
        <w:rPr>
          <w:rFonts w:ascii="Times New Roman" w:hAnsi="Times New Roman"/>
          <w:b/>
          <w:szCs w:val="24"/>
        </w:rPr>
        <w:tab/>
      </w:r>
      <w:r w:rsidR="00BF3D49" w:rsidRPr="004A2A64">
        <w:rPr>
          <w:rFonts w:ascii="Times New Roman" w:hAnsi="Times New Roman"/>
          <w:szCs w:val="24"/>
        </w:rPr>
        <w:t xml:space="preserve">Акт приема-передачи услуг или </w:t>
      </w:r>
      <w:r w:rsidR="00531919" w:rsidRPr="004A2A64">
        <w:rPr>
          <w:rFonts w:ascii="Times New Roman" w:hAnsi="Times New Roman"/>
          <w:szCs w:val="24"/>
        </w:rPr>
        <w:t>УПД</w:t>
      </w:r>
      <w:r w:rsidR="00F34BCA" w:rsidRPr="004A2A64">
        <w:rPr>
          <w:rFonts w:ascii="Times New Roman" w:hAnsi="Times New Roman"/>
          <w:szCs w:val="24"/>
        </w:rPr>
        <w:t xml:space="preserve">, </w:t>
      </w:r>
      <w:r w:rsidR="003F49C1" w:rsidRPr="004A2A64">
        <w:rPr>
          <w:rFonts w:ascii="Times New Roman" w:hAnsi="Times New Roman"/>
          <w:szCs w:val="24"/>
        </w:rPr>
        <w:t>Счет</w:t>
      </w:r>
      <w:r w:rsidR="00076D3E" w:rsidRPr="004A2A64">
        <w:rPr>
          <w:rFonts w:ascii="Times New Roman" w:hAnsi="Times New Roman"/>
          <w:szCs w:val="24"/>
        </w:rPr>
        <w:t xml:space="preserve"> на </w:t>
      </w:r>
      <w:r w:rsidRPr="004A2A64">
        <w:rPr>
          <w:rFonts w:ascii="Times New Roman" w:hAnsi="Times New Roman"/>
          <w:szCs w:val="24"/>
        </w:rPr>
        <w:t xml:space="preserve">агентское </w:t>
      </w:r>
      <w:r w:rsidR="009F0B64" w:rsidRPr="004A2A64">
        <w:rPr>
          <w:rFonts w:ascii="Times New Roman" w:hAnsi="Times New Roman"/>
          <w:szCs w:val="24"/>
        </w:rPr>
        <w:t xml:space="preserve">вознаграждение </w:t>
      </w:r>
      <w:r w:rsidR="00076D3E" w:rsidRPr="004A2A64">
        <w:rPr>
          <w:rFonts w:ascii="Times New Roman" w:hAnsi="Times New Roman"/>
          <w:szCs w:val="24"/>
        </w:rPr>
        <w:t>по</w:t>
      </w:r>
      <w:r w:rsidR="00BD330C" w:rsidRPr="004A2A64">
        <w:rPr>
          <w:rFonts w:ascii="Times New Roman" w:hAnsi="Times New Roman"/>
          <w:szCs w:val="24"/>
        </w:rPr>
        <w:t xml:space="preserve"> </w:t>
      </w:r>
      <w:r w:rsidR="00076D3E" w:rsidRPr="004A2A64">
        <w:rPr>
          <w:rFonts w:ascii="Times New Roman" w:hAnsi="Times New Roman"/>
          <w:szCs w:val="24"/>
        </w:rPr>
        <w:t>Договору</w:t>
      </w:r>
      <w:r w:rsidR="00D765C5" w:rsidRPr="004A2A64">
        <w:rPr>
          <w:rFonts w:ascii="Times New Roman" w:hAnsi="Times New Roman"/>
          <w:szCs w:val="24"/>
        </w:rPr>
        <w:t>, Отчет Агента о совершенных по Договору действиях и Отчет о реализации Абонентского оборудования</w:t>
      </w:r>
      <w:r w:rsidR="003D3D01" w:rsidRPr="004A2A64">
        <w:rPr>
          <w:rFonts w:ascii="Times New Roman" w:hAnsi="Times New Roman"/>
          <w:szCs w:val="24"/>
        </w:rPr>
        <w:t xml:space="preserve"> </w:t>
      </w:r>
      <w:r w:rsidR="00C31398" w:rsidRPr="004A2A64">
        <w:rPr>
          <w:rFonts w:ascii="Times New Roman" w:hAnsi="Times New Roman"/>
          <w:szCs w:val="24"/>
        </w:rPr>
        <w:t xml:space="preserve">направляется </w:t>
      </w:r>
      <w:r w:rsidR="004A3BB7" w:rsidRPr="004A2A64">
        <w:rPr>
          <w:rFonts w:ascii="Times New Roman" w:hAnsi="Times New Roman"/>
          <w:szCs w:val="24"/>
        </w:rPr>
        <w:t>А</w:t>
      </w:r>
      <w:r w:rsidR="009B2A6B" w:rsidRPr="004A2A64">
        <w:rPr>
          <w:rFonts w:ascii="Times New Roman" w:hAnsi="Times New Roman"/>
          <w:szCs w:val="24"/>
        </w:rPr>
        <w:t>гентом</w:t>
      </w:r>
      <w:r w:rsidR="00A22437" w:rsidRPr="004A2A64">
        <w:rPr>
          <w:rFonts w:ascii="Times New Roman" w:hAnsi="Times New Roman"/>
          <w:szCs w:val="24"/>
        </w:rPr>
        <w:t xml:space="preserve"> </w:t>
      </w:r>
      <w:r w:rsidR="00751FCD" w:rsidRPr="004A2A64">
        <w:rPr>
          <w:rFonts w:ascii="Times New Roman" w:hAnsi="Times New Roman"/>
          <w:szCs w:val="24"/>
        </w:rPr>
        <w:t>РТКОММ</w:t>
      </w:r>
      <w:r w:rsidR="00C31398" w:rsidRPr="004A2A64">
        <w:rPr>
          <w:rFonts w:ascii="Times New Roman" w:hAnsi="Times New Roman"/>
          <w:szCs w:val="24"/>
        </w:rPr>
        <w:t xml:space="preserve"> </w:t>
      </w:r>
      <w:r w:rsidR="00076D3E" w:rsidRPr="004A2A64">
        <w:rPr>
          <w:rFonts w:ascii="Times New Roman" w:hAnsi="Times New Roman"/>
          <w:szCs w:val="24"/>
        </w:rPr>
        <w:t>ежемесячно</w:t>
      </w:r>
      <w:r w:rsidR="009F0B64" w:rsidRPr="004A2A64">
        <w:rPr>
          <w:rFonts w:ascii="Times New Roman" w:hAnsi="Times New Roman"/>
          <w:szCs w:val="24"/>
        </w:rPr>
        <w:t>, 4 (четвертог</w:t>
      </w:r>
      <w:r w:rsidR="00CB5ECC" w:rsidRPr="004A2A64">
        <w:rPr>
          <w:rFonts w:ascii="Times New Roman" w:hAnsi="Times New Roman"/>
          <w:szCs w:val="24"/>
        </w:rPr>
        <w:t>о) числа месяца, следующего за отчетным периодом</w:t>
      </w:r>
      <w:r w:rsidR="00F00877" w:rsidRPr="004A2A64">
        <w:rPr>
          <w:rFonts w:ascii="Times New Roman" w:hAnsi="Times New Roman"/>
          <w:szCs w:val="24"/>
        </w:rPr>
        <w:t>,</w:t>
      </w:r>
      <w:r w:rsidR="000919E1" w:rsidRPr="004A2A64">
        <w:rPr>
          <w:rFonts w:ascii="Times New Roman" w:hAnsi="Times New Roman"/>
          <w:szCs w:val="24"/>
        </w:rPr>
        <w:t xml:space="preserve"> заказным письмом</w:t>
      </w:r>
      <w:r w:rsidR="009F0B64" w:rsidRPr="004A2A64">
        <w:rPr>
          <w:rFonts w:ascii="Times New Roman" w:hAnsi="Times New Roman"/>
          <w:szCs w:val="24"/>
        </w:rPr>
        <w:t xml:space="preserve"> и</w:t>
      </w:r>
      <w:r w:rsidR="00697FFB" w:rsidRPr="004A2A64">
        <w:rPr>
          <w:rFonts w:ascii="Times New Roman" w:hAnsi="Times New Roman"/>
          <w:szCs w:val="24"/>
        </w:rPr>
        <w:t>/или</w:t>
      </w:r>
      <w:r w:rsidR="009F0B64" w:rsidRPr="004A2A64">
        <w:rPr>
          <w:rFonts w:ascii="Times New Roman" w:hAnsi="Times New Roman"/>
          <w:szCs w:val="24"/>
        </w:rPr>
        <w:t xml:space="preserve"> </w:t>
      </w:r>
      <w:r w:rsidR="00D45AB1" w:rsidRPr="004A2A64">
        <w:rPr>
          <w:rFonts w:ascii="Times New Roman" w:hAnsi="Times New Roman"/>
          <w:szCs w:val="24"/>
        </w:rPr>
        <w:t>посредством Электронного документооборота (ЭДО)</w:t>
      </w:r>
      <w:r w:rsidR="00697FFB" w:rsidRPr="004A2A64">
        <w:rPr>
          <w:rFonts w:ascii="Times New Roman" w:hAnsi="Times New Roman"/>
          <w:szCs w:val="24"/>
        </w:rPr>
        <w:t xml:space="preserve"> в соответствии с п.17.9 настоящего Договора. УПД составляется в Статусе 1, если Агент является плательщиком НДС, и в Статусе 2, если Агент применяет специальный налоговый режим, не предусматривающий уплату НДС.</w:t>
      </w:r>
    </w:p>
    <w:p w14:paraId="176C1E98" w14:textId="0C50E896" w:rsidR="00BF4D65" w:rsidRPr="004A2A64" w:rsidRDefault="00BF4D65" w:rsidP="004B2A3D">
      <w:pPr>
        <w:tabs>
          <w:tab w:val="left" w:pos="709"/>
        </w:tabs>
        <w:jc w:val="both"/>
        <w:rPr>
          <w:color w:val="FF0000"/>
          <w:sz w:val="24"/>
          <w:szCs w:val="24"/>
        </w:rPr>
      </w:pPr>
      <w:r w:rsidRPr="004A2A64">
        <w:rPr>
          <w:b/>
          <w:bCs/>
          <w:sz w:val="24"/>
          <w:szCs w:val="24"/>
        </w:rPr>
        <w:t xml:space="preserve">5.5.      </w:t>
      </w:r>
      <w:r w:rsidRPr="004A2A64">
        <w:rPr>
          <w:sz w:val="24"/>
          <w:szCs w:val="24"/>
        </w:rPr>
        <w:t xml:space="preserve">Выплата агентского вознаграждения по настоящему Договору производится </w:t>
      </w:r>
      <w:r w:rsidR="009C014F" w:rsidRPr="004A2A64">
        <w:rPr>
          <w:sz w:val="24"/>
          <w:szCs w:val="24"/>
        </w:rPr>
        <w:t>после окончания отчетного периода в течение</w:t>
      </w:r>
      <w:r w:rsidR="004B2A3D" w:rsidRPr="004A2A64">
        <w:rPr>
          <w:sz w:val="24"/>
          <w:szCs w:val="24"/>
        </w:rPr>
        <w:t>:</w:t>
      </w:r>
      <w:r w:rsidR="009C014F" w:rsidRPr="004A2A64">
        <w:rPr>
          <w:sz w:val="24"/>
          <w:szCs w:val="24"/>
        </w:rPr>
        <w:t xml:space="preserve"> </w:t>
      </w:r>
      <w:r w:rsidR="004B2A3D" w:rsidRPr="004A2A64">
        <w:rPr>
          <w:i/>
          <w:sz w:val="24"/>
          <w:szCs w:val="24"/>
        </w:rPr>
        <w:t>вариант № 1</w:t>
      </w:r>
      <w:r w:rsidR="004B2A3D" w:rsidRPr="004A2A64">
        <w:rPr>
          <w:sz w:val="24"/>
          <w:szCs w:val="24"/>
        </w:rPr>
        <w:t xml:space="preserve"> - </w:t>
      </w:r>
      <w:r w:rsidR="00D57FBF" w:rsidRPr="004A2A64">
        <w:rPr>
          <w:sz w:val="24"/>
          <w:szCs w:val="24"/>
        </w:rPr>
        <w:t>20 (двадцат</w:t>
      </w:r>
      <w:r w:rsidR="004B2A3D" w:rsidRPr="004A2A64">
        <w:rPr>
          <w:sz w:val="24"/>
          <w:szCs w:val="24"/>
        </w:rPr>
        <w:t>и</w:t>
      </w:r>
      <w:r w:rsidR="00D57FBF" w:rsidRPr="004A2A64">
        <w:rPr>
          <w:sz w:val="24"/>
          <w:szCs w:val="24"/>
        </w:rPr>
        <w:t>) календарных дней</w:t>
      </w:r>
      <w:r w:rsidR="004B2A3D" w:rsidRPr="004A2A64">
        <w:rPr>
          <w:sz w:val="24"/>
          <w:szCs w:val="24"/>
        </w:rPr>
        <w:t>, либо</w:t>
      </w:r>
      <w:r w:rsidR="00D57FBF" w:rsidRPr="004A2A64">
        <w:rPr>
          <w:sz w:val="24"/>
          <w:szCs w:val="24"/>
        </w:rPr>
        <w:t xml:space="preserve"> </w:t>
      </w:r>
      <w:r w:rsidR="004B2A3D" w:rsidRPr="004A2A64">
        <w:rPr>
          <w:i/>
          <w:sz w:val="24"/>
          <w:szCs w:val="24"/>
        </w:rPr>
        <w:t>вариант № 2</w:t>
      </w:r>
      <w:r w:rsidR="004B2A3D" w:rsidRPr="004A2A64">
        <w:rPr>
          <w:sz w:val="24"/>
          <w:szCs w:val="24"/>
        </w:rPr>
        <w:t xml:space="preserve"> -</w:t>
      </w:r>
      <w:r w:rsidRPr="004A2A64">
        <w:rPr>
          <w:sz w:val="24"/>
          <w:szCs w:val="24"/>
        </w:rPr>
        <w:t xml:space="preserve"> 7 (сем</w:t>
      </w:r>
      <w:r w:rsidR="004B2A3D" w:rsidRPr="004A2A64">
        <w:rPr>
          <w:sz w:val="24"/>
          <w:szCs w:val="24"/>
        </w:rPr>
        <w:t>и</w:t>
      </w:r>
      <w:r w:rsidRPr="004A2A64">
        <w:rPr>
          <w:sz w:val="24"/>
          <w:szCs w:val="24"/>
        </w:rPr>
        <w:t>) рабочих дней</w:t>
      </w:r>
      <w:r w:rsidR="004B2A3D" w:rsidRPr="004A2A64">
        <w:rPr>
          <w:sz w:val="24"/>
          <w:szCs w:val="24"/>
        </w:rPr>
        <w:t xml:space="preserve"> (</w:t>
      </w:r>
      <w:r w:rsidR="004B2A3D" w:rsidRPr="004A2A64">
        <w:rPr>
          <w:rFonts w:eastAsia="MS Mincho"/>
          <w:i/>
          <w:color w:val="FF0000"/>
          <w:sz w:val="24"/>
          <w:szCs w:val="24"/>
          <w:lang w:eastAsia="ja-JP"/>
        </w:rPr>
        <w:t xml:space="preserve">если Агент </w:t>
      </w:r>
      <w:r w:rsidR="004B2A3D" w:rsidRPr="004A2A64">
        <w:rPr>
          <w:rFonts w:eastAsia="MS Mincho"/>
          <w:b/>
          <w:i/>
          <w:color w:val="FF0000"/>
          <w:sz w:val="24"/>
          <w:szCs w:val="24"/>
          <w:lang w:eastAsia="ja-JP"/>
        </w:rPr>
        <w:t>является</w:t>
      </w:r>
      <w:r w:rsidR="004B2A3D" w:rsidRPr="004A2A64">
        <w:rPr>
          <w:rFonts w:eastAsia="MS Mincho"/>
          <w:i/>
          <w:color w:val="FF0000"/>
          <w:sz w:val="24"/>
          <w:szCs w:val="24"/>
          <w:lang w:eastAsia="ja-JP"/>
        </w:rPr>
        <w:t xml:space="preserve"> субъектом малого и среднего предпринимательства) (выбрать нужное) </w:t>
      </w:r>
      <w:r w:rsidRPr="004A2A64">
        <w:rPr>
          <w:sz w:val="24"/>
          <w:szCs w:val="24"/>
        </w:rPr>
        <w:t>с даты подписания РТКОММ оригиналов Отчета Агента о совершенных по Договору действиях и Отчета о реализации Абонентского оборудования, утвержденных РТКОММ,</w:t>
      </w:r>
      <w:r w:rsidR="00BF3D49" w:rsidRPr="004A2A64">
        <w:rPr>
          <w:sz w:val="24"/>
          <w:szCs w:val="24"/>
        </w:rPr>
        <w:t xml:space="preserve"> Акта приема-передачи услуг или</w:t>
      </w:r>
      <w:r w:rsidRPr="004A2A64">
        <w:rPr>
          <w:sz w:val="24"/>
          <w:szCs w:val="24"/>
        </w:rPr>
        <w:t xml:space="preserve"> </w:t>
      </w:r>
      <w:r w:rsidR="001D65A8" w:rsidRPr="004A2A64">
        <w:rPr>
          <w:sz w:val="24"/>
          <w:szCs w:val="24"/>
        </w:rPr>
        <w:t>УПД</w:t>
      </w:r>
      <w:r w:rsidR="004B2A3D" w:rsidRPr="004A2A64">
        <w:rPr>
          <w:sz w:val="24"/>
          <w:szCs w:val="24"/>
        </w:rPr>
        <w:t xml:space="preserve"> </w:t>
      </w:r>
      <w:r w:rsidRPr="004A2A64">
        <w:rPr>
          <w:sz w:val="24"/>
          <w:szCs w:val="24"/>
        </w:rPr>
        <w:t>на основании оригинала счета, выставленного Агентом</w:t>
      </w:r>
      <w:r w:rsidR="00D765C5" w:rsidRPr="004A2A64">
        <w:rPr>
          <w:sz w:val="24"/>
          <w:szCs w:val="24"/>
        </w:rPr>
        <w:t xml:space="preserve"> в соответствии с п. 5.4 Договора. </w:t>
      </w:r>
      <w:r w:rsidRPr="004A2A64">
        <w:rPr>
          <w:sz w:val="24"/>
          <w:szCs w:val="24"/>
        </w:rPr>
        <w:t xml:space="preserve"> </w:t>
      </w:r>
    </w:p>
    <w:p w14:paraId="29DE7B85" w14:textId="68D29571" w:rsidR="00076D3E" w:rsidRPr="004A2A64" w:rsidRDefault="001E0992" w:rsidP="00C546B6">
      <w:pPr>
        <w:pStyle w:val="31"/>
        <w:suppressLineNumbers/>
        <w:tabs>
          <w:tab w:val="clear" w:pos="5812"/>
          <w:tab w:val="left" w:pos="709"/>
        </w:tabs>
        <w:suppressAutoHyphens/>
        <w:spacing w:after="0" w:line="240" w:lineRule="auto"/>
        <w:ind w:firstLine="0"/>
        <w:rPr>
          <w:rFonts w:ascii="Times New Roman" w:hAnsi="Times New Roman"/>
          <w:szCs w:val="24"/>
        </w:rPr>
      </w:pPr>
      <w:r w:rsidRPr="004A2A64">
        <w:rPr>
          <w:rFonts w:ascii="Times New Roman" w:hAnsi="Times New Roman"/>
          <w:b/>
          <w:szCs w:val="24"/>
        </w:rPr>
        <w:t>5.</w:t>
      </w:r>
      <w:r w:rsidR="004B2A3D" w:rsidRPr="004A2A64">
        <w:rPr>
          <w:rFonts w:ascii="Times New Roman" w:hAnsi="Times New Roman"/>
          <w:b/>
          <w:szCs w:val="24"/>
        </w:rPr>
        <w:t>6</w:t>
      </w:r>
      <w:r w:rsidRPr="004A2A64">
        <w:rPr>
          <w:rFonts w:ascii="Times New Roman" w:hAnsi="Times New Roman"/>
          <w:b/>
          <w:szCs w:val="24"/>
        </w:rPr>
        <w:t>.</w:t>
      </w:r>
      <w:r w:rsidRPr="004A2A64">
        <w:rPr>
          <w:rFonts w:ascii="Times New Roman" w:hAnsi="Times New Roman"/>
          <w:b/>
          <w:szCs w:val="24"/>
        </w:rPr>
        <w:tab/>
      </w:r>
      <w:r w:rsidR="00076D3E" w:rsidRPr="004A2A64">
        <w:rPr>
          <w:rFonts w:ascii="Times New Roman" w:hAnsi="Times New Roman"/>
          <w:szCs w:val="24"/>
        </w:rPr>
        <w:t>Пл</w:t>
      </w:r>
      <w:r w:rsidRPr="004A2A64">
        <w:rPr>
          <w:rFonts w:ascii="Times New Roman" w:hAnsi="Times New Roman"/>
          <w:szCs w:val="24"/>
        </w:rPr>
        <w:t>атежи производятся на банковский счет, указанный</w:t>
      </w:r>
      <w:r w:rsidR="00076D3E" w:rsidRPr="004A2A64">
        <w:rPr>
          <w:rFonts w:ascii="Times New Roman" w:hAnsi="Times New Roman"/>
          <w:szCs w:val="24"/>
        </w:rPr>
        <w:t xml:space="preserve"> </w:t>
      </w:r>
      <w:r w:rsidRPr="004A2A64">
        <w:rPr>
          <w:rFonts w:ascii="Times New Roman" w:hAnsi="Times New Roman"/>
          <w:szCs w:val="24"/>
        </w:rPr>
        <w:t>Агентом</w:t>
      </w:r>
      <w:r w:rsidR="00D1742B" w:rsidRPr="004A2A64">
        <w:rPr>
          <w:rFonts w:ascii="Times New Roman" w:hAnsi="Times New Roman"/>
          <w:szCs w:val="24"/>
        </w:rPr>
        <w:t>.</w:t>
      </w:r>
      <w:r w:rsidR="005460BA" w:rsidRPr="004A2A64">
        <w:rPr>
          <w:rFonts w:ascii="Times New Roman" w:hAnsi="Times New Roman"/>
          <w:szCs w:val="24"/>
        </w:rPr>
        <w:t xml:space="preserve"> Обязательство </w:t>
      </w:r>
      <w:r w:rsidR="00925EAD" w:rsidRPr="004A2A64">
        <w:rPr>
          <w:rFonts w:ascii="Times New Roman" w:hAnsi="Times New Roman"/>
          <w:szCs w:val="24"/>
        </w:rPr>
        <w:t>РТКОММ</w:t>
      </w:r>
      <w:r w:rsidR="005460BA" w:rsidRPr="004A2A64">
        <w:rPr>
          <w:rFonts w:ascii="Times New Roman" w:hAnsi="Times New Roman"/>
          <w:szCs w:val="24"/>
        </w:rPr>
        <w:t xml:space="preserve"> по оплате считается выполненным в полном объеме с даты списания соответствующих денежных средств с расчетного счета </w:t>
      </w:r>
      <w:r w:rsidR="00925EAD" w:rsidRPr="004A2A64">
        <w:rPr>
          <w:rFonts w:ascii="Times New Roman" w:hAnsi="Times New Roman"/>
          <w:szCs w:val="24"/>
        </w:rPr>
        <w:t>РТКОММ</w:t>
      </w:r>
      <w:r w:rsidR="005460BA" w:rsidRPr="004A2A64">
        <w:rPr>
          <w:rFonts w:ascii="Times New Roman" w:hAnsi="Times New Roman"/>
          <w:szCs w:val="24"/>
        </w:rPr>
        <w:t>.</w:t>
      </w:r>
    </w:p>
    <w:p w14:paraId="57357009" w14:textId="53910818" w:rsidR="00925EAD" w:rsidRPr="004A2A64" w:rsidRDefault="001E0992" w:rsidP="00C546B6">
      <w:pPr>
        <w:pStyle w:val="31"/>
        <w:suppressLineNumbers/>
        <w:tabs>
          <w:tab w:val="left" w:pos="709"/>
        </w:tabs>
        <w:suppressAutoHyphens/>
        <w:spacing w:after="0" w:line="240" w:lineRule="auto"/>
        <w:ind w:firstLine="0"/>
        <w:rPr>
          <w:rFonts w:ascii="Times New Roman" w:hAnsi="Times New Roman"/>
          <w:kern w:val="28"/>
          <w:szCs w:val="24"/>
        </w:rPr>
      </w:pPr>
      <w:r w:rsidRPr="004A2A64">
        <w:rPr>
          <w:rFonts w:ascii="Times New Roman" w:hAnsi="Times New Roman"/>
          <w:b/>
          <w:szCs w:val="24"/>
        </w:rPr>
        <w:t>5.</w:t>
      </w:r>
      <w:r w:rsidR="004B2A3D" w:rsidRPr="004A2A64">
        <w:rPr>
          <w:rFonts w:ascii="Times New Roman" w:hAnsi="Times New Roman"/>
          <w:b/>
          <w:szCs w:val="24"/>
        </w:rPr>
        <w:t>7</w:t>
      </w:r>
      <w:r w:rsidRPr="004A2A64">
        <w:rPr>
          <w:rFonts w:ascii="Times New Roman" w:hAnsi="Times New Roman"/>
          <w:b/>
          <w:szCs w:val="24"/>
        </w:rPr>
        <w:t>.</w:t>
      </w:r>
      <w:r w:rsidRPr="004A2A64">
        <w:rPr>
          <w:rFonts w:ascii="Times New Roman" w:hAnsi="Times New Roman"/>
          <w:b/>
          <w:szCs w:val="24"/>
        </w:rPr>
        <w:tab/>
      </w:r>
      <w:r w:rsidR="00B9067F" w:rsidRPr="004A2A64">
        <w:rPr>
          <w:rFonts w:ascii="Times New Roman" w:hAnsi="Times New Roman"/>
          <w:szCs w:val="24"/>
        </w:rPr>
        <w:t xml:space="preserve">Особенности расчетов между Сторонами в случае, когда Агент выступает в </w:t>
      </w:r>
      <w:r w:rsidR="00B9067F" w:rsidRPr="004A2A64">
        <w:rPr>
          <w:rFonts w:ascii="Times New Roman" w:hAnsi="Times New Roman"/>
          <w:bCs/>
          <w:szCs w:val="24"/>
        </w:rPr>
        <w:t xml:space="preserve">качестве Торгового партнера РТКОММ и Агента при передаче в собственность </w:t>
      </w:r>
      <w:r w:rsidR="00B9067F" w:rsidRPr="004A2A64">
        <w:rPr>
          <w:rFonts w:ascii="Times New Roman" w:hAnsi="Times New Roman"/>
          <w:kern w:val="28"/>
          <w:szCs w:val="24"/>
        </w:rPr>
        <w:t xml:space="preserve">(купля-продажа), передаче во временное владение и пользование (аренду) </w:t>
      </w:r>
      <w:r w:rsidR="00680FCB" w:rsidRPr="004A2A64">
        <w:rPr>
          <w:rFonts w:ascii="Times New Roman" w:hAnsi="Times New Roman"/>
          <w:kern w:val="28"/>
          <w:szCs w:val="24"/>
        </w:rPr>
        <w:t xml:space="preserve">Абонентского оборудования </w:t>
      </w:r>
      <w:r w:rsidR="00B9067F" w:rsidRPr="004A2A64">
        <w:rPr>
          <w:rFonts w:ascii="Times New Roman" w:hAnsi="Times New Roman"/>
          <w:kern w:val="28"/>
          <w:szCs w:val="24"/>
        </w:rPr>
        <w:t xml:space="preserve">от имени и за счет РТКОММ, определяются </w:t>
      </w:r>
      <w:r w:rsidR="0083196D" w:rsidRPr="004A2A64">
        <w:rPr>
          <w:rFonts w:ascii="Times New Roman" w:hAnsi="Times New Roman"/>
          <w:kern w:val="28"/>
          <w:szCs w:val="24"/>
        </w:rPr>
        <w:t>разделами 6 и 7 настоящего Договора.</w:t>
      </w:r>
      <w:r w:rsidR="00883FAF" w:rsidRPr="004A2A64">
        <w:rPr>
          <w:rFonts w:ascii="Times New Roman" w:hAnsi="Times New Roman"/>
          <w:kern w:val="28"/>
          <w:szCs w:val="24"/>
        </w:rPr>
        <w:t xml:space="preserve"> </w:t>
      </w:r>
    </w:p>
    <w:p w14:paraId="06E41177" w14:textId="101F8F2F" w:rsidR="009C014F" w:rsidRPr="004A2A64" w:rsidRDefault="00CF1DB5" w:rsidP="009C014F">
      <w:pPr>
        <w:pStyle w:val="31"/>
        <w:suppressLineNumbers/>
        <w:tabs>
          <w:tab w:val="left" w:pos="709"/>
        </w:tabs>
        <w:suppressAutoHyphens/>
        <w:spacing w:after="0" w:line="240" w:lineRule="auto"/>
        <w:ind w:firstLine="0"/>
        <w:rPr>
          <w:rFonts w:ascii="Times New Roman" w:hAnsi="Times New Roman"/>
          <w:szCs w:val="24"/>
        </w:rPr>
      </w:pPr>
      <w:r w:rsidRPr="004A2A64">
        <w:rPr>
          <w:rFonts w:ascii="Times New Roman" w:hAnsi="Times New Roman"/>
          <w:b/>
          <w:szCs w:val="24"/>
        </w:rPr>
        <w:t>5.8</w:t>
      </w:r>
      <w:r w:rsidRPr="004A2A64">
        <w:rPr>
          <w:rFonts w:ascii="Times New Roman" w:hAnsi="Times New Roman"/>
          <w:szCs w:val="24"/>
        </w:rPr>
        <w:t xml:space="preserve">. </w:t>
      </w:r>
      <w:r w:rsidR="009C014F" w:rsidRPr="004A2A64">
        <w:rPr>
          <w:rFonts w:ascii="Times New Roman" w:hAnsi="Times New Roman"/>
          <w:szCs w:val="24"/>
        </w:rPr>
        <w:t xml:space="preserve">Агент обязуется в письменной форме информировать </w:t>
      </w:r>
      <w:r w:rsidRPr="004A2A64">
        <w:rPr>
          <w:rFonts w:ascii="Times New Roman" w:hAnsi="Times New Roman"/>
          <w:szCs w:val="24"/>
        </w:rPr>
        <w:t xml:space="preserve">РТКОММ </w:t>
      </w:r>
      <w:r w:rsidR="009C014F" w:rsidRPr="004A2A64">
        <w:rPr>
          <w:rFonts w:ascii="Times New Roman" w:hAnsi="Times New Roman"/>
          <w:szCs w:val="24"/>
        </w:rPr>
        <w:t>об изменении режима налогообложения, в том числе, о размере применяемой ставки НДС, в течение 5 (пяти) рабочих дней, следующих за днем внесения таких изменений.</w:t>
      </w:r>
    </w:p>
    <w:p w14:paraId="767EC79C" w14:textId="77777777" w:rsidR="009C014F" w:rsidRPr="004A2A64" w:rsidRDefault="009C014F" w:rsidP="009C014F">
      <w:pPr>
        <w:jc w:val="both"/>
        <w:rPr>
          <w:sz w:val="24"/>
          <w:szCs w:val="24"/>
        </w:rPr>
      </w:pPr>
      <w:r w:rsidRPr="004A2A64">
        <w:rPr>
          <w:sz w:val="24"/>
          <w:szCs w:val="24"/>
        </w:rPr>
        <w:t xml:space="preserve">В случае </w:t>
      </w:r>
      <w:proofErr w:type="spellStart"/>
      <w:r w:rsidRPr="004A2A64">
        <w:rPr>
          <w:sz w:val="24"/>
          <w:szCs w:val="24"/>
        </w:rPr>
        <w:t>неуведомления</w:t>
      </w:r>
      <w:proofErr w:type="spellEnd"/>
      <w:r w:rsidRPr="004A2A64">
        <w:rPr>
          <w:sz w:val="24"/>
          <w:szCs w:val="24"/>
        </w:rPr>
        <w:t xml:space="preserve"> или ненадлежащего уведомления все действия РТКОММ считаются исполненными надлежащим образом, и все негативные последствия, связанные с </w:t>
      </w:r>
      <w:proofErr w:type="spellStart"/>
      <w:r w:rsidRPr="004A2A64">
        <w:rPr>
          <w:sz w:val="24"/>
          <w:szCs w:val="24"/>
        </w:rPr>
        <w:t>неуведомлением</w:t>
      </w:r>
      <w:proofErr w:type="spellEnd"/>
      <w:r w:rsidRPr="004A2A64">
        <w:rPr>
          <w:sz w:val="24"/>
          <w:szCs w:val="24"/>
        </w:rPr>
        <w:t xml:space="preserve"> или ненадлежащим уведомлением, несет Агент.</w:t>
      </w:r>
    </w:p>
    <w:p w14:paraId="3817F77D" w14:textId="77777777" w:rsidR="00883FAF" w:rsidRPr="004A2A64" w:rsidRDefault="00883FAF" w:rsidP="00C546B6">
      <w:pPr>
        <w:pStyle w:val="31"/>
        <w:suppressLineNumbers/>
        <w:tabs>
          <w:tab w:val="left" w:pos="567"/>
        </w:tabs>
        <w:suppressAutoHyphens/>
        <w:spacing w:after="0" w:line="240" w:lineRule="auto"/>
        <w:ind w:firstLine="0"/>
        <w:contextualSpacing/>
        <w:rPr>
          <w:rFonts w:ascii="Times New Roman" w:hAnsi="Times New Roman"/>
          <w:szCs w:val="24"/>
        </w:rPr>
      </w:pPr>
    </w:p>
    <w:p w14:paraId="0A7E57AC" w14:textId="77777777" w:rsidR="00B225FB" w:rsidRPr="004A2A64" w:rsidRDefault="0083196D" w:rsidP="00C546B6">
      <w:pPr>
        <w:pStyle w:val="2"/>
        <w:keepNext w:val="0"/>
        <w:suppressLineNumbers/>
        <w:tabs>
          <w:tab w:val="left" w:pos="567"/>
        </w:tabs>
        <w:suppressAutoHyphens/>
        <w:contextualSpacing/>
        <w:rPr>
          <w:sz w:val="24"/>
          <w:szCs w:val="24"/>
        </w:rPr>
      </w:pPr>
      <w:r w:rsidRPr="004A2A64">
        <w:rPr>
          <w:i/>
          <w:sz w:val="24"/>
          <w:szCs w:val="24"/>
        </w:rPr>
        <w:t>6</w:t>
      </w:r>
      <w:r w:rsidR="00B225FB" w:rsidRPr="004A2A64">
        <w:rPr>
          <w:i/>
          <w:sz w:val="24"/>
          <w:szCs w:val="24"/>
        </w:rPr>
        <w:t>.</w:t>
      </w:r>
      <w:r w:rsidR="00B225FB" w:rsidRPr="004A2A64">
        <w:rPr>
          <w:i/>
          <w:sz w:val="24"/>
          <w:szCs w:val="24"/>
        </w:rPr>
        <w:tab/>
      </w:r>
      <w:r w:rsidR="00B225FB" w:rsidRPr="004A2A64">
        <w:rPr>
          <w:sz w:val="24"/>
          <w:szCs w:val="24"/>
        </w:rPr>
        <w:t>ПОРЯДОК ПРИОБРЕТЕНИЯ АГ</w:t>
      </w:r>
      <w:r w:rsidR="00391B7F" w:rsidRPr="004A2A64">
        <w:rPr>
          <w:sz w:val="24"/>
          <w:szCs w:val="24"/>
        </w:rPr>
        <w:t>ЕНТОМ АБОНЕНТСКОГО ОБОРУДОВАНИЯ</w:t>
      </w:r>
      <w:r w:rsidR="00730F47" w:rsidRPr="004A2A64">
        <w:rPr>
          <w:sz w:val="24"/>
          <w:szCs w:val="24"/>
        </w:rPr>
        <w:t xml:space="preserve"> В КАЧЕСТВЕ ТОРГОВОГО ПАРТНЕРА РТКОММ</w:t>
      </w:r>
    </w:p>
    <w:p w14:paraId="2BF60C1F" w14:textId="77777777" w:rsidR="00B225FB" w:rsidRPr="004A2A64" w:rsidRDefault="00B225FB" w:rsidP="00C546B6">
      <w:pPr>
        <w:pStyle w:val="ad"/>
        <w:suppressLineNumbers/>
        <w:tabs>
          <w:tab w:val="clear" w:pos="4153"/>
          <w:tab w:val="clear" w:pos="8306"/>
          <w:tab w:val="left" w:pos="567"/>
        </w:tabs>
        <w:suppressAutoHyphens/>
        <w:contextualSpacing/>
        <w:rPr>
          <w:sz w:val="24"/>
          <w:szCs w:val="24"/>
        </w:rPr>
      </w:pPr>
    </w:p>
    <w:p w14:paraId="193BC24D" w14:textId="77777777" w:rsidR="00035132" w:rsidRPr="004A2A64" w:rsidRDefault="00035132" w:rsidP="00C546B6">
      <w:pPr>
        <w:pStyle w:val="ad"/>
        <w:suppressLineNumbers/>
        <w:tabs>
          <w:tab w:val="clear" w:pos="4153"/>
          <w:tab w:val="clear" w:pos="8306"/>
          <w:tab w:val="left" w:pos="709"/>
        </w:tabs>
        <w:suppressAutoHyphens/>
        <w:jc w:val="both"/>
        <w:rPr>
          <w:b/>
          <w:sz w:val="24"/>
          <w:szCs w:val="24"/>
        </w:rPr>
      </w:pPr>
      <w:r w:rsidRPr="004A2A64">
        <w:rPr>
          <w:b/>
          <w:sz w:val="24"/>
          <w:szCs w:val="24"/>
        </w:rPr>
        <w:t>6.1.</w:t>
      </w:r>
      <w:r w:rsidRPr="004A2A64">
        <w:rPr>
          <w:b/>
          <w:sz w:val="24"/>
          <w:szCs w:val="24"/>
        </w:rPr>
        <w:tab/>
        <w:t>Цена оборудования и порядок расчетов</w:t>
      </w:r>
      <w:r w:rsidR="00D13C26" w:rsidRPr="004A2A64">
        <w:rPr>
          <w:b/>
          <w:sz w:val="24"/>
          <w:szCs w:val="24"/>
        </w:rPr>
        <w:t>:</w:t>
      </w:r>
    </w:p>
    <w:p w14:paraId="2499D0ED" w14:textId="3DD291EE" w:rsidR="00883FAF" w:rsidRPr="004A2A64" w:rsidRDefault="00035132" w:rsidP="00C546B6">
      <w:pPr>
        <w:tabs>
          <w:tab w:val="left" w:pos="709"/>
        </w:tabs>
        <w:suppressAutoHyphens/>
        <w:jc w:val="both"/>
        <w:rPr>
          <w:sz w:val="24"/>
          <w:szCs w:val="24"/>
        </w:rPr>
      </w:pPr>
      <w:r w:rsidRPr="004A2A64">
        <w:rPr>
          <w:b/>
          <w:sz w:val="24"/>
          <w:szCs w:val="24"/>
        </w:rPr>
        <w:t>6.1</w:t>
      </w:r>
      <w:r w:rsidR="00883FAF" w:rsidRPr="004A2A64">
        <w:rPr>
          <w:b/>
          <w:sz w:val="24"/>
          <w:szCs w:val="24"/>
        </w:rPr>
        <w:t>.</w:t>
      </w:r>
      <w:r w:rsidRPr="004A2A64">
        <w:rPr>
          <w:b/>
          <w:sz w:val="24"/>
          <w:szCs w:val="24"/>
        </w:rPr>
        <w:t>1.</w:t>
      </w:r>
      <w:r w:rsidR="00883FAF" w:rsidRPr="004A2A64">
        <w:rPr>
          <w:b/>
          <w:sz w:val="24"/>
          <w:szCs w:val="24"/>
        </w:rPr>
        <w:tab/>
      </w:r>
      <w:r w:rsidR="00883FAF" w:rsidRPr="004A2A64">
        <w:rPr>
          <w:sz w:val="24"/>
          <w:szCs w:val="24"/>
        </w:rPr>
        <w:t xml:space="preserve">Ценовые условия поставки Агенту в качестве Торгового партнера РТКОММ Абонентского оборудования, определяются РТКОММ в соответствующих Партнерских Прайс-листах и включают стоимость тары, маркировки и упаковки. РТКОММ оставляет за собой право в одностороннем порядке пересматривать Ценовые условия Партнерских </w:t>
      </w:r>
      <w:r w:rsidR="001E0992" w:rsidRPr="004A2A64">
        <w:rPr>
          <w:sz w:val="24"/>
          <w:szCs w:val="24"/>
        </w:rPr>
        <w:t>П</w:t>
      </w:r>
      <w:r w:rsidR="00883FAF" w:rsidRPr="004A2A64">
        <w:rPr>
          <w:sz w:val="24"/>
          <w:szCs w:val="24"/>
        </w:rPr>
        <w:t>райс-листов РТКОММ с учетом политики и ситуации на рынке услуг и средств связи. О введение новых Ценовых условий РТКОММ будет уведомлять Агента не менее чем за 30 (тридцать) дней до начала их применения.</w:t>
      </w:r>
    </w:p>
    <w:p w14:paraId="3BF0DC7B" w14:textId="5235234A" w:rsidR="007E0322" w:rsidRPr="004A2A64" w:rsidRDefault="007E0322" w:rsidP="00C546B6">
      <w:pPr>
        <w:tabs>
          <w:tab w:val="left" w:pos="709"/>
        </w:tabs>
        <w:suppressAutoHyphens/>
        <w:jc w:val="both"/>
        <w:rPr>
          <w:sz w:val="24"/>
          <w:szCs w:val="24"/>
        </w:rPr>
      </w:pPr>
      <w:r w:rsidRPr="004A2A64">
        <w:rPr>
          <w:b/>
          <w:sz w:val="24"/>
          <w:szCs w:val="24"/>
        </w:rPr>
        <w:t>6.1.2.</w:t>
      </w:r>
      <w:r w:rsidRPr="004A2A64">
        <w:rPr>
          <w:b/>
          <w:sz w:val="24"/>
          <w:szCs w:val="24"/>
        </w:rPr>
        <w:tab/>
      </w:r>
      <w:r w:rsidR="00267BB1" w:rsidRPr="004A2A64">
        <w:rPr>
          <w:sz w:val="24"/>
          <w:szCs w:val="24"/>
        </w:rPr>
        <w:t>Наименование, ассортимент, количество, комплектация и иные необходимые характеристики Абонентского оборудования, его цена, сроки и порядок расчетов, а также сроки и условия поставки, не урегулированные настоящим Договором, определяются Сторонами в Заказах</w:t>
      </w:r>
      <w:r w:rsidR="00D13C26" w:rsidRPr="004A2A64">
        <w:rPr>
          <w:sz w:val="24"/>
          <w:szCs w:val="24"/>
        </w:rPr>
        <w:t xml:space="preserve"> (Форма Заказа приведена в Приложении №8 к настоящему Договору)</w:t>
      </w:r>
      <w:r w:rsidR="00730F47" w:rsidRPr="004A2A64">
        <w:rPr>
          <w:sz w:val="24"/>
          <w:szCs w:val="24"/>
        </w:rPr>
        <w:t>. Согласованные и подписанные Сторонами Заказы являются неотъемлемой частью настоящего Договора</w:t>
      </w:r>
      <w:r w:rsidR="00267BB1" w:rsidRPr="004A2A64">
        <w:rPr>
          <w:sz w:val="24"/>
          <w:szCs w:val="24"/>
        </w:rPr>
        <w:t xml:space="preserve">. </w:t>
      </w:r>
      <w:r w:rsidRPr="004A2A64">
        <w:rPr>
          <w:noProof/>
          <w:sz w:val="24"/>
          <w:szCs w:val="24"/>
        </w:rPr>
        <w:t xml:space="preserve">РТКОММ гарантирует Агенту, что </w:t>
      </w:r>
      <w:r w:rsidR="00F646A9" w:rsidRPr="004A2A64">
        <w:rPr>
          <w:noProof/>
          <w:sz w:val="24"/>
          <w:szCs w:val="24"/>
        </w:rPr>
        <w:t>Абонентское оборудование</w:t>
      </w:r>
      <w:r w:rsidRPr="004A2A64">
        <w:rPr>
          <w:noProof/>
          <w:sz w:val="24"/>
          <w:szCs w:val="24"/>
        </w:rPr>
        <w:t>, поставленное по настоящему Договору, свободно от прав третьих лиц и может быть использовано без каких-либо претензий со стороны третьих лиц и нарушения их прав.</w:t>
      </w:r>
    </w:p>
    <w:p w14:paraId="22471FFF" w14:textId="77777777" w:rsidR="00883FAF" w:rsidRPr="004A2A64" w:rsidRDefault="00035132" w:rsidP="00C546B6">
      <w:pPr>
        <w:tabs>
          <w:tab w:val="left" w:pos="709"/>
        </w:tabs>
        <w:suppressAutoHyphens/>
        <w:jc w:val="both"/>
        <w:rPr>
          <w:sz w:val="24"/>
          <w:szCs w:val="24"/>
        </w:rPr>
      </w:pPr>
      <w:r w:rsidRPr="004A2A64">
        <w:rPr>
          <w:b/>
          <w:sz w:val="24"/>
          <w:szCs w:val="24"/>
        </w:rPr>
        <w:lastRenderedPageBreak/>
        <w:t>6</w:t>
      </w:r>
      <w:r w:rsidR="007E0322" w:rsidRPr="004A2A64">
        <w:rPr>
          <w:b/>
          <w:sz w:val="24"/>
          <w:szCs w:val="24"/>
        </w:rPr>
        <w:t>.1</w:t>
      </w:r>
      <w:r w:rsidR="00883FAF" w:rsidRPr="004A2A64">
        <w:rPr>
          <w:b/>
          <w:sz w:val="24"/>
          <w:szCs w:val="24"/>
        </w:rPr>
        <w:t>.</w:t>
      </w:r>
      <w:r w:rsidR="00090E8A" w:rsidRPr="004A2A64">
        <w:rPr>
          <w:b/>
          <w:sz w:val="24"/>
          <w:szCs w:val="24"/>
        </w:rPr>
        <w:t>3</w:t>
      </w:r>
      <w:r w:rsidR="007E0322" w:rsidRPr="004A2A64">
        <w:rPr>
          <w:b/>
          <w:sz w:val="24"/>
          <w:szCs w:val="24"/>
        </w:rPr>
        <w:t>.</w:t>
      </w:r>
      <w:r w:rsidR="00883FAF" w:rsidRPr="004A2A64">
        <w:rPr>
          <w:b/>
          <w:sz w:val="24"/>
          <w:szCs w:val="24"/>
        </w:rPr>
        <w:tab/>
      </w:r>
      <w:r w:rsidR="00883FAF" w:rsidRPr="004A2A64">
        <w:rPr>
          <w:sz w:val="24"/>
          <w:szCs w:val="24"/>
        </w:rPr>
        <w:t xml:space="preserve">В случае заказа </w:t>
      </w:r>
      <w:r w:rsidR="007E0322" w:rsidRPr="004A2A64">
        <w:rPr>
          <w:sz w:val="24"/>
          <w:szCs w:val="24"/>
        </w:rPr>
        <w:t>Абонентского о</w:t>
      </w:r>
      <w:r w:rsidR="00883FAF" w:rsidRPr="004A2A64">
        <w:rPr>
          <w:sz w:val="24"/>
          <w:szCs w:val="24"/>
        </w:rPr>
        <w:t>борудования</w:t>
      </w:r>
      <w:r w:rsidR="00680FCB" w:rsidRPr="004A2A64">
        <w:rPr>
          <w:sz w:val="24"/>
          <w:szCs w:val="24"/>
        </w:rPr>
        <w:t xml:space="preserve"> </w:t>
      </w:r>
      <w:r w:rsidR="00883FAF" w:rsidRPr="004A2A64">
        <w:rPr>
          <w:sz w:val="24"/>
          <w:szCs w:val="24"/>
        </w:rPr>
        <w:t>со способом поставки, определенном п.</w:t>
      </w:r>
      <w:r w:rsidR="008550E1" w:rsidRPr="004A2A64">
        <w:rPr>
          <w:sz w:val="24"/>
          <w:szCs w:val="24"/>
        </w:rPr>
        <w:t xml:space="preserve"> </w:t>
      </w:r>
      <w:r w:rsidR="007E0322" w:rsidRPr="004A2A64">
        <w:rPr>
          <w:sz w:val="24"/>
          <w:szCs w:val="24"/>
        </w:rPr>
        <w:t>6.2</w:t>
      </w:r>
      <w:r w:rsidR="00C30693" w:rsidRPr="004A2A64">
        <w:rPr>
          <w:sz w:val="24"/>
          <w:szCs w:val="24"/>
        </w:rPr>
        <w:t>.6</w:t>
      </w:r>
      <w:r w:rsidR="00883FAF" w:rsidRPr="004A2A64">
        <w:rPr>
          <w:sz w:val="24"/>
          <w:szCs w:val="24"/>
        </w:rPr>
        <w:t>.</w:t>
      </w:r>
      <w:r w:rsidR="007E0322" w:rsidRPr="004A2A64">
        <w:rPr>
          <w:sz w:val="24"/>
          <w:szCs w:val="24"/>
        </w:rPr>
        <w:t xml:space="preserve">1., </w:t>
      </w:r>
      <w:r w:rsidR="00680FCB" w:rsidRPr="004A2A64">
        <w:rPr>
          <w:sz w:val="24"/>
          <w:szCs w:val="24"/>
        </w:rPr>
        <w:t>п.</w:t>
      </w:r>
      <w:r w:rsidR="008550E1" w:rsidRPr="004A2A64">
        <w:rPr>
          <w:sz w:val="24"/>
          <w:szCs w:val="24"/>
        </w:rPr>
        <w:t xml:space="preserve"> </w:t>
      </w:r>
      <w:r w:rsidR="00C30693" w:rsidRPr="004A2A64">
        <w:rPr>
          <w:sz w:val="24"/>
          <w:szCs w:val="24"/>
        </w:rPr>
        <w:t>6.2.6</w:t>
      </w:r>
      <w:r w:rsidR="007E0322" w:rsidRPr="004A2A64">
        <w:rPr>
          <w:sz w:val="24"/>
          <w:szCs w:val="24"/>
        </w:rPr>
        <w:t>.2</w:t>
      </w:r>
      <w:r w:rsidR="00883FAF" w:rsidRPr="004A2A64">
        <w:rPr>
          <w:sz w:val="24"/>
          <w:szCs w:val="24"/>
        </w:rPr>
        <w:t xml:space="preserve">. настоящего Договора, </w:t>
      </w:r>
      <w:r w:rsidR="007E0322" w:rsidRPr="004A2A64">
        <w:rPr>
          <w:sz w:val="24"/>
          <w:szCs w:val="24"/>
        </w:rPr>
        <w:t>Агент</w:t>
      </w:r>
      <w:r w:rsidR="00883FAF" w:rsidRPr="004A2A64">
        <w:rPr>
          <w:sz w:val="24"/>
          <w:szCs w:val="24"/>
        </w:rPr>
        <w:t xml:space="preserve"> дополнительно к стоимости приобретаемого </w:t>
      </w:r>
      <w:r w:rsidR="007E0322" w:rsidRPr="004A2A64">
        <w:rPr>
          <w:sz w:val="24"/>
          <w:szCs w:val="24"/>
        </w:rPr>
        <w:t>Абонентского о</w:t>
      </w:r>
      <w:r w:rsidR="00883FAF" w:rsidRPr="004A2A64">
        <w:rPr>
          <w:sz w:val="24"/>
          <w:szCs w:val="24"/>
        </w:rPr>
        <w:t>борудования возмещает</w:t>
      </w:r>
      <w:r w:rsidR="00730F47" w:rsidRPr="004A2A64">
        <w:rPr>
          <w:sz w:val="24"/>
          <w:szCs w:val="24"/>
        </w:rPr>
        <w:t xml:space="preserve"> РТКОММ</w:t>
      </w:r>
      <w:r w:rsidR="00883FAF" w:rsidRPr="004A2A64">
        <w:rPr>
          <w:sz w:val="24"/>
          <w:szCs w:val="24"/>
        </w:rPr>
        <w:t xml:space="preserve"> расходы по </w:t>
      </w:r>
      <w:r w:rsidR="007E0322" w:rsidRPr="004A2A64">
        <w:rPr>
          <w:sz w:val="24"/>
          <w:szCs w:val="24"/>
        </w:rPr>
        <w:t>его поставке</w:t>
      </w:r>
      <w:r w:rsidR="00883FAF" w:rsidRPr="004A2A64">
        <w:rPr>
          <w:sz w:val="24"/>
          <w:szCs w:val="24"/>
        </w:rPr>
        <w:t>.</w:t>
      </w:r>
    </w:p>
    <w:p w14:paraId="1DA32DCA" w14:textId="77777777" w:rsidR="00883FAF" w:rsidRPr="004A2A64" w:rsidRDefault="00090E8A" w:rsidP="00C546B6">
      <w:pPr>
        <w:tabs>
          <w:tab w:val="left" w:pos="709"/>
        </w:tabs>
        <w:suppressAutoHyphens/>
        <w:jc w:val="both"/>
        <w:rPr>
          <w:rFonts w:eastAsia="MS Mincho"/>
          <w:sz w:val="24"/>
          <w:szCs w:val="24"/>
          <w:lang w:eastAsia="ja-JP"/>
        </w:rPr>
      </w:pPr>
      <w:r w:rsidRPr="004A2A64">
        <w:rPr>
          <w:rFonts w:eastAsia="MS Mincho"/>
          <w:b/>
          <w:sz w:val="24"/>
          <w:szCs w:val="24"/>
          <w:lang w:eastAsia="ja-JP"/>
        </w:rPr>
        <w:t>6.1.4</w:t>
      </w:r>
      <w:r w:rsidR="007E0322" w:rsidRPr="004A2A64">
        <w:rPr>
          <w:rFonts w:eastAsia="MS Mincho"/>
          <w:b/>
          <w:sz w:val="24"/>
          <w:szCs w:val="24"/>
          <w:lang w:eastAsia="ja-JP"/>
        </w:rPr>
        <w:t>.</w:t>
      </w:r>
      <w:r w:rsidR="00883FAF" w:rsidRPr="004A2A64">
        <w:rPr>
          <w:rFonts w:eastAsia="MS Mincho"/>
          <w:b/>
          <w:sz w:val="24"/>
          <w:szCs w:val="24"/>
          <w:lang w:eastAsia="ja-JP"/>
        </w:rPr>
        <w:tab/>
      </w:r>
      <w:r w:rsidR="00883FAF" w:rsidRPr="004A2A64">
        <w:rPr>
          <w:rFonts w:eastAsia="MS Mincho"/>
          <w:sz w:val="24"/>
          <w:szCs w:val="24"/>
          <w:lang w:eastAsia="ja-JP"/>
        </w:rPr>
        <w:t xml:space="preserve">Если иное не предусмотрено в согласованном Сторонами Заказе, оплата цены </w:t>
      </w:r>
      <w:r w:rsidR="007E0322" w:rsidRPr="004A2A64">
        <w:rPr>
          <w:rFonts w:eastAsia="MS Mincho"/>
          <w:sz w:val="24"/>
          <w:szCs w:val="24"/>
          <w:lang w:eastAsia="ja-JP"/>
        </w:rPr>
        <w:t>Абонентского о</w:t>
      </w:r>
      <w:r w:rsidR="00883FAF" w:rsidRPr="004A2A64">
        <w:rPr>
          <w:rFonts w:eastAsia="MS Mincho"/>
          <w:sz w:val="24"/>
          <w:szCs w:val="24"/>
          <w:lang w:eastAsia="ja-JP"/>
        </w:rPr>
        <w:t>борудования</w:t>
      </w:r>
      <w:r w:rsidR="008550E1" w:rsidRPr="004A2A64">
        <w:rPr>
          <w:rFonts w:eastAsia="MS Mincho"/>
          <w:sz w:val="24"/>
          <w:szCs w:val="24"/>
          <w:lang w:eastAsia="ja-JP"/>
        </w:rPr>
        <w:t xml:space="preserve"> </w:t>
      </w:r>
      <w:r w:rsidR="00883FAF" w:rsidRPr="004A2A64">
        <w:rPr>
          <w:rFonts w:eastAsia="MS Mincho"/>
          <w:sz w:val="24"/>
          <w:szCs w:val="24"/>
          <w:lang w:eastAsia="ja-JP"/>
        </w:rPr>
        <w:t>по соответствующему Заказу производится в следующем порядке:</w:t>
      </w:r>
    </w:p>
    <w:p w14:paraId="1820620C" w14:textId="16F76F14" w:rsidR="00883FAF" w:rsidRPr="004A2A64" w:rsidRDefault="00090E8A" w:rsidP="00C546B6">
      <w:pPr>
        <w:tabs>
          <w:tab w:val="left" w:pos="709"/>
          <w:tab w:val="left" w:pos="851"/>
        </w:tabs>
        <w:suppressAutoHyphens/>
        <w:jc w:val="both"/>
        <w:rPr>
          <w:rFonts w:eastAsia="MS Mincho"/>
          <w:sz w:val="24"/>
          <w:szCs w:val="24"/>
          <w:lang w:eastAsia="ja-JP"/>
        </w:rPr>
      </w:pPr>
      <w:r w:rsidRPr="004A2A64">
        <w:rPr>
          <w:rFonts w:eastAsia="MS Mincho"/>
          <w:b/>
          <w:sz w:val="24"/>
          <w:szCs w:val="24"/>
          <w:lang w:eastAsia="ja-JP"/>
        </w:rPr>
        <w:t>6.1.4</w:t>
      </w:r>
      <w:r w:rsidR="007E0322" w:rsidRPr="004A2A64">
        <w:rPr>
          <w:rFonts w:eastAsia="MS Mincho"/>
          <w:b/>
          <w:sz w:val="24"/>
          <w:szCs w:val="24"/>
          <w:lang w:eastAsia="ja-JP"/>
        </w:rPr>
        <w:t>.1</w:t>
      </w:r>
      <w:r w:rsidR="00883FAF" w:rsidRPr="004A2A64">
        <w:rPr>
          <w:rFonts w:eastAsia="MS Mincho"/>
          <w:b/>
          <w:sz w:val="24"/>
          <w:szCs w:val="24"/>
          <w:lang w:eastAsia="ja-JP"/>
        </w:rPr>
        <w:t>.</w:t>
      </w:r>
      <w:r w:rsidR="00883FAF" w:rsidRPr="004A2A64">
        <w:rPr>
          <w:rFonts w:eastAsia="MS Mincho"/>
          <w:b/>
          <w:sz w:val="24"/>
          <w:szCs w:val="24"/>
          <w:lang w:eastAsia="ja-JP"/>
        </w:rPr>
        <w:tab/>
      </w:r>
      <w:r w:rsidR="007E0322" w:rsidRPr="004A2A64">
        <w:rPr>
          <w:rFonts w:eastAsia="MS Mincho"/>
          <w:sz w:val="24"/>
          <w:szCs w:val="24"/>
          <w:lang w:eastAsia="ja-JP"/>
        </w:rPr>
        <w:t>Агент</w:t>
      </w:r>
      <w:r w:rsidR="00883FAF" w:rsidRPr="004A2A64">
        <w:rPr>
          <w:rFonts w:eastAsia="MS Mincho"/>
          <w:sz w:val="24"/>
          <w:szCs w:val="24"/>
          <w:lang w:eastAsia="ja-JP"/>
        </w:rPr>
        <w:t xml:space="preserve"> оплачивает 100%</w:t>
      </w:r>
      <w:r w:rsidR="007E0322" w:rsidRPr="004A2A64">
        <w:rPr>
          <w:rFonts w:eastAsia="MS Mincho"/>
          <w:sz w:val="24"/>
          <w:szCs w:val="24"/>
          <w:lang w:eastAsia="ja-JP"/>
        </w:rPr>
        <w:t xml:space="preserve"> (сто)</w:t>
      </w:r>
      <w:r w:rsidR="00E86D2C" w:rsidRPr="004A2A64">
        <w:rPr>
          <w:rFonts w:eastAsia="MS Mincho"/>
          <w:sz w:val="24"/>
          <w:szCs w:val="24"/>
          <w:lang w:eastAsia="ja-JP"/>
        </w:rPr>
        <w:t xml:space="preserve"> процентов</w:t>
      </w:r>
      <w:r w:rsidR="00883FAF" w:rsidRPr="004A2A64">
        <w:rPr>
          <w:rFonts w:eastAsia="MS Mincho"/>
          <w:sz w:val="24"/>
          <w:szCs w:val="24"/>
          <w:lang w:eastAsia="ja-JP"/>
        </w:rPr>
        <w:t xml:space="preserve"> от указанной в Заказе цены </w:t>
      </w:r>
      <w:r w:rsidR="007E0322" w:rsidRPr="004A2A64">
        <w:rPr>
          <w:rFonts w:eastAsia="MS Mincho"/>
          <w:sz w:val="24"/>
          <w:szCs w:val="24"/>
          <w:lang w:eastAsia="ja-JP"/>
        </w:rPr>
        <w:t>Абонентского о</w:t>
      </w:r>
      <w:r w:rsidR="00883FAF" w:rsidRPr="004A2A64">
        <w:rPr>
          <w:rFonts w:eastAsia="MS Mincho"/>
          <w:sz w:val="24"/>
          <w:szCs w:val="24"/>
          <w:lang w:eastAsia="ja-JP"/>
        </w:rPr>
        <w:t>борудования, в течение 5 (пяти) календарных дней с даты получения счёта РТКОММ. РТКОММ выставляет указанный счёт не ранее даты подписания Сторонами соответствующего Заказа.</w:t>
      </w:r>
    </w:p>
    <w:p w14:paraId="2D5E1AA9" w14:textId="6209C148" w:rsidR="00883FAF" w:rsidRPr="004A2A64" w:rsidRDefault="00090E8A" w:rsidP="00C546B6">
      <w:pPr>
        <w:tabs>
          <w:tab w:val="left" w:pos="709"/>
          <w:tab w:val="left" w:pos="851"/>
        </w:tabs>
        <w:suppressAutoHyphens/>
        <w:jc w:val="both"/>
        <w:rPr>
          <w:sz w:val="24"/>
          <w:szCs w:val="24"/>
        </w:rPr>
      </w:pPr>
      <w:r w:rsidRPr="004A2A64">
        <w:rPr>
          <w:rFonts w:eastAsia="MS Mincho"/>
          <w:b/>
          <w:sz w:val="24"/>
          <w:szCs w:val="24"/>
          <w:lang w:eastAsia="ja-JP"/>
        </w:rPr>
        <w:t>6.1.4</w:t>
      </w:r>
      <w:r w:rsidR="007E0322" w:rsidRPr="004A2A64">
        <w:rPr>
          <w:rFonts w:eastAsia="MS Mincho"/>
          <w:b/>
          <w:sz w:val="24"/>
          <w:szCs w:val="24"/>
          <w:lang w:eastAsia="ja-JP"/>
        </w:rPr>
        <w:t>.2.</w:t>
      </w:r>
      <w:r w:rsidR="007E0322" w:rsidRPr="004A2A64">
        <w:rPr>
          <w:rFonts w:eastAsia="MS Mincho"/>
          <w:b/>
          <w:sz w:val="24"/>
          <w:szCs w:val="24"/>
          <w:lang w:eastAsia="ja-JP"/>
        </w:rPr>
        <w:tab/>
      </w:r>
      <w:r w:rsidR="007E0322" w:rsidRPr="004A2A64">
        <w:rPr>
          <w:rFonts w:eastAsia="MS Mincho"/>
          <w:sz w:val="24"/>
          <w:szCs w:val="24"/>
          <w:lang w:eastAsia="ja-JP"/>
        </w:rPr>
        <w:t>Агент</w:t>
      </w:r>
      <w:r w:rsidR="00883FAF" w:rsidRPr="004A2A64">
        <w:rPr>
          <w:rFonts w:eastAsia="MS Mincho"/>
          <w:sz w:val="24"/>
          <w:szCs w:val="24"/>
          <w:lang w:eastAsia="ja-JP"/>
        </w:rPr>
        <w:t xml:space="preserve"> оплачивает цену </w:t>
      </w:r>
      <w:r w:rsidR="007E0322" w:rsidRPr="004A2A64">
        <w:rPr>
          <w:rFonts w:eastAsia="MS Mincho"/>
          <w:sz w:val="24"/>
          <w:szCs w:val="24"/>
          <w:lang w:eastAsia="ja-JP"/>
        </w:rPr>
        <w:t>Абонентского о</w:t>
      </w:r>
      <w:r w:rsidR="00883FAF" w:rsidRPr="004A2A64">
        <w:rPr>
          <w:rFonts w:eastAsia="MS Mincho"/>
          <w:sz w:val="24"/>
          <w:szCs w:val="24"/>
          <w:lang w:eastAsia="ja-JP"/>
        </w:rPr>
        <w:t xml:space="preserve">борудования путем перечисления денежных средств в рублях Российской Федерации на расчётный счёт РТКОММ, указанный в разделе </w:t>
      </w:r>
      <w:r w:rsidR="00AD1AD3" w:rsidRPr="004A2A64">
        <w:rPr>
          <w:rFonts w:eastAsia="MS Mincho"/>
          <w:sz w:val="24"/>
          <w:szCs w:val="24"/>
          <w:lang w:eastAsia="ja-JP"/>
        </w:rPr>
        <w:t>1</w:t>
      </w:r>
      <w:r w:rsidR="00B43638" w:rsidRPr="004A2A64">
        <w:rPr>
          <w:rFonts w:eastAsia="MS Mincho"/>
          <w:sz w:val="24"/>
          <w:szCs w:val="24"/>
          <w:lang w:eastAsia="ja-JP"/>
        </w:rPr>
        <w:t>8</w:t>
      </w:r>
      <w:r w:rsidR="00883FAF" w:rsidRPr="004A2A64">
        <w:rPr>
          <w:rFonts w:eastAsia="MS Mincho"/>
          <w:sz w:val="24"/>
          <w:szCs w:val="24"/>
          <w:lang w:eastAsia="ja-JP"/>
        </w:rPr>
        <w:t xml:space="preserve"> настоящего Договора. Все расходы и издержки по переводу денежных средств с расчётного счёта </w:t>
      </w:r>
      <w:r w:rsidR="007E0322" w:rsidRPr="004A2A64">
        <w:rPr>
          <w:rFonts w:eastAsia="MS Mincho"/>
          <w:sz w:val="24"/>
          <w:szCs w:val="24"/>
          <w:lang w:eastAsia="ja-JP"/>
        </w:rPr>
        <w:t>Агента</w:t>
      </w:r>
      <w:r w:rsidR="00883FAF" w:rsidRPr="004A2A64">
        <w:rPr>
          <w:rFonts w:eastAsia="MS Mincho"/>
          <w:sz w:val="24"/>
          <w:szCs w:val="24"/>
          <w:lang w:eastAsia="ja-JP"/>
        </w:rPr>
        <w:t xml:space="preserve"> на расчётный счёт РТКОММ относятся на </w:t>
      </w:r>
      <w:r w:rsidR="007E0322" w:rsidRPr="004A2A64">
        <w:rPr>
          <w:rFonts w:eastAsia="MS Mincho"/>
          <w:sz w:val="24"/>
          <w:szCs w:val="24"/>
          <w:lang w:eastAsia="ja-JP"/>
        </w:rPr>
        <w:t>Агента</w:t>
      </w:r>
      <w:r w:rsidR="00883FAF" w:rsidRPr="004A2A64">
        <w:rPr>
          <w:rFonts w:eastAsia="MS Mincho"/>
          <w:sz w:val="24"/>
          <w:szCs w:val="24"/>
          <w:lang w:eastAsia="ja-JP"/>
        </w:rPr>
        <w:t>.</w:t>
      </w:r>
    </w:p>
    <w:p w14:paraId="0E3196FF" w14:textId="77777777" w:rsidR="00883FAF" w:rsidRPr="004A2A64" w:rsidRDefault="007E0322" w:rsidP="00C546B6">
      <w:pPr>
        <w:tabs>
          <w:tab w:val="left" w:pos="709"/>
          <w:tab w:val="left" w:pos="851"/>
        </w:tabs>
        <w:suppressAutoHyphens/>
        <w:jc w:val="both"/>
        <w:rPr>
          <w:rFonts w:eastAsia="MS Mincho"/>
          <w:sz w:val="24"/>
          <w:szCs w:val="24"/>
          <w:lang w:eastAsia="ja-JP"/>
        </w:rPr>
      </w:pPr>
      <w:r w:rsidRPr="004A2A64">
        <w:rPr>
          <w:rFonts w:eastAsia="MS Mincho"/>
          <w:b/>
          <w:sz w:val="24"/>
          <w:szCs w:val="24"/>
          <w:lang w:eastAsia="ja-JP"/>
        </w:rPr>
        <w:t>6.1</w:t>
      </w:r>
      <w:r w:rsidR="00090E8A" w:rsidRPr="004A2A64">
        <w:rPr>
          <w:rFonts w:eastAsia="MS Mincho"/>
          <w:b/>
          <w:sz w:val="24"/>
          <w:szCs w:val="24"/>
          <w:lang w:eastAsia="ja-JP"/>
        </w:rPr>
        <w:t>.4</w:t>
      </w:r>
      <w:r w:rsidRPr="004A2A64">
        <w:rPr>
          <w:rFonts w:eastAsia="MS Mincho"/>
          <w:b/>
          <w:sz w:val="24"/>
          <w:szCs w:val="24"/>
          <w:lang w:eastAsia="ja-JP"/>
        </w:rPr>
        <w:t>.3</w:t>
      </w:r>
      <w:r w:rsidR="00883FAF" w:rsidRPr="004A2A64">
        <w:rPr>
          <w:rFonts w:eastAsia="MS Mincho"/>
          <w:b/>
          <w:sz w:val="24"/>
          <w:szCs w:val="24"/>
          <w:lang w:eastAsia="ja-JP"/>
        </w:rPr>
        <w:t>.</w:t>
      </w:r>
      <w:r w:rsidR="00883FAF" w:rsidRPr="004A2A64">
        <w:rPr>
          <w:rFonts w:eastAsia="MS Mincho"/>
          <w:b/>
          <w:sz w:val="24"/>
          <w:szCs w:val="24"/>
          <w:lang w:eastAsia="ja-JP"/>
        </w:rPr>
        <w:tab/>
      </w:r>
      <w:r w:rsidR="00883FAF" w:rsidRPr="004A2A64">
        <w:rPr>
          <w:rFonts w:eastAsia="MS Mincho"/>
          <w:sz w:val="24"/>
          <w:szCs w:val="24"/>
          <w:lang w:eastAsia="ja-JP"/>
        </w:rPr>
        <w:t xml:space="preserve">Обязательство </w:t>
      </w:r>
      <w:r w:rsidRPr="004A2A64">
        <w:rPr>
          <w:rFonts w:eastAsia="MS Mincho"/>
          <w:sz w:val="24"/>
          <w:szCs w:val="24"/>
          <w:lang w:eastAsia="ja-JP"/>
        </w:rPr>
        <w:t>Агента</w:t>
      </w:r>
      <w:r w:rsidR="00883FAF" w:rsidRPr="004A2A64">
        <w:rPr>
          <w:rFonts w:eastAsia="MS Mincho"/>
          <w:sz w:val="24"/>
          <w:szCs w:val="24"/>
          <w:lang w:eastAsia="ja-JP"/>
        </w:rPr>
        <w:t xml:space="preserve"> по оплате считается выполненным с даты поступления денежных средств на расчётный счёт РТКОММ. </w:t>
      </w:r>
    </w:p>
    <w:p w14:paraId="1F7A60B2" w14:textId="4DD62695" w:rsidR="00883FAF" w:rsidRPr="004A2A64" w:rsidRDefault="007E0322" w:rsidP="00C546B6">
      <w:pPr>
        <w:tabs>
          <w:tab w:val="left" w:pos="709"/>
        </w:tabs>
        <w:suppressAutoHyphens/>
        <w:jc w:val="both"/>
        <w:rPr>
          <w:rFonts w:eastAsia="MS Mincho"/>
          <w:sz w:val="24"/>
          <w:szCs w:val="24"/>
          <w:lang w:eastAsia="ja-JP"/>
        </w:rPr>
      </w:pPr>
      <w:r w:rsidRPr="004A2A64">
        <w:rPr>
          <w:rFonts w:eastAsia="MS Mincho"/>
          <w:b/>
          <w:sz w:val="24"/>
          <w:szCs w:val="24"/>
          <w:lang w:eastAsia="ja-JP"/>
        </w:rPr>
        <w:t>6.1</w:t>
      </w:r>
      <w:r w:rsidR="00090E8A" w:rsidRPr="004A2A64">
        <w:rPr>
          <w:rFonts w:eastAsia="MS Mincho"/>
          <w:b/>
          <w:sz w:val="24"/>
          <w:szCs w:val="24"/>
          <w:lang w:eastAsia="ja-JP"/>
        </w:rPr>
        <w:t>.5</w:t>
      </w:r>
      <w:r w:rsidR="00883FAF" w:rsidRPr="004A2A64">
        <w:rPr>
          <w:rFonts w:eastAsia="MS Mincho"/>
          <w:b/>
          <w:sz w:val="24"/>
          <w:szCs w:val="24"/>
          <w:lang w:eastAsia="ja-JP"/>
        </w:rPr>
        <w:t>.</w:t>
      </w:r>
      <w:r w:rsidR="00883FAF" w:rsidRPr="004A2A64">
        <w:rPr>
          <w:rFonts w:eastAsia="MS Mincho"/>
          <w:b/>
          <w:sz w:val="24"/>
          <w:szCs w:val="24"/>
          <w:lang w:eastAsia="ja-JP"/>
        </w:rPr>
        <w:tab/>
      </w:r>
      <w:r w:rsidR="00883FAF" w:rsidRPr="004A2A64">
        <w:rPr>
          <w:rFonts w:eastAsia="MS Mincho"/>
          <w:sz w:val="24"/>
          <w:szCs w:val="24"/>
          <w:lang w:eastAsia="ja-JP"/>
        </w:rPr>
        <w:t>Просрочка платежа, указанного в п</w:t>
      </w:r>
      <w:r w:rsidRPr="004A2A64">
        <w:rPr>
          <w:rFonts w:eastAsia="MS Mincho"/>
          <w:sz w:val="24"/>
          <w:szCs w:val="24"/>
          <w:lang w:eastAsia="ja-JP"/>
        </w:rPr>
        <w:t>. 6</w:t>
      </w:r>
      <w:r w:rsidR="00883FAF" w:rsidRPr="004A2A64">
        <w:rPr>
          <w:rFonts w:eastAsia="MS Mincho"/>
          <w:sz w:val="24"/>
          <w:szCs w:val="24"/>
          <w:lang w:eastAsia="ja-JP"/>
        </w:rPr>
        <w:t>.</w:t>
      </w:r>
      <w:r w:rsidRPr="004A2A64">
        <w:rPr>
          <w:rFonts w:eastAsia="MS Mincho"/>
          <w:sz w:val="24"/>
          <w:szCs w:val="24"/>
          <w:lang w:eastAsia="ja-JP"/>
        </w:rPr>
        <w:t>1.</w:t>
      </w:r>
      <w:r w:rsidR="00090E8A" w:rsidRPr="004A2A64">
        <w:rPr>
          <w:rFonts w:eastAsia="MS Mincho"/>
          <w:sz w:val="24"/>
          <w:szCs w:val="24"/>
          <w:lang w:eastAsia="ja-JP"/>
        </w:rPr>
        <w:t>4</w:t>
      </w:r>
      <w:r w:rsidR="00883FAF" w:rsidRPr="004A2A64">
        <w:rPr>
          <w:rFonts w:eastAsia="MS Mincho"/>
          <w:sz w:val="24"/>
          <w:szCs w:val="24"/>
          <w:lang w:eastAsia="ja-JP"/>
        </w:rPr>
        <w:t xml:space="preserve">.1. настоящего Договора (иного платежа, если в согласованном Сторонами Заказе предусмотрен другой порядок оплаты), произошедшая по вине </w:t>
      </w:r>
      <w:r w:rsidRPr="004A2A64">
        <w:rPr>
          <w:rFonts w:eastAsia="MS Mincho"/>
          <w:sz w:val="24"/>
          <w:szCs w:val="24"/>
          <w:lang w:eastAsia="ja-JP"/>
        </w:rPr>
        <w:t>Агента</w:t>
      </w:r>
      <w:r w:rsidR="00883FAF" w:rsidRPr="004A2A64">
        <w:rPr>
          <w:rFonts w:eastAsia="MS Mincho"/>
          <w:sz w:val="24"/>
          <w:szCs w:val="24"/>
          <w:lang w:eastAsia="ja-JP"/>
        </w:rPr>
        <w:t xml:space="preserve">, может повлечь за собой задержку поставки </w:t>
      </w:r>
      <w:r w:rsidRPr="004A2A64">
        <w:rPr>
          <w:rFonts w:eastAsia="MS Mincho"/>
          <w:sz w:val="24"/>
          <w:szCs w:val="24"/>
          <w:lang w:eastAsia="ja-JP"/>
        </w:rPr>
        <w:t>Абонентского о</w:t>
      </w:r>
      <w:r w:rsidR="00883FAF" w:rsidRPr="004A2A64">
        <w:rPr>
          <w:rFonts w:eastAsia="MS Mincho"/>
          <w:sz w:val="24"/>
          <w:szCs w:val="24"/>
          <w:lang w:eastAsia="ja-JP"/>
        </w:rPr>
        <w:t>борудовании</w:t>
      </w:r>
      <w:r w:rsidR="00D13C26" w:rsidRPr="004A2A64">
        <w:rPr>
          <w:rFonts w:eastAsia="MS Mincho"/>
          <w:sz w:val="24"/>
          <w:szCs w:val="24"/>
          <w:lang w:eastAsia="ja-JP"/>
        </w:rPr>
        <w:t xml:space="preserve"> </w:t>
      </w:r>
      <w:r w:rsidR="00883FAF" w:rsidRPr="004A2A64">
        <w:rPr>
          <w:rFonts w:eastAsia="MS Mincho"/>
          <w:sz w:val="24"/>
          <w:szCs w:val="24"/>
          <w:lang w:eastAsia="ja-JP"/>
        </w:rPr>
        <w:t>на срок просрочки платежа.</w:t>
      </w:r>
    </w:p>
    <w:p w14:paraId="34DC5F03" w14:textId="77777777" w:rsidR="00883FAF" w:rsidRPr="004A2A64" w:rsidRDefault="00090E8A" w:rsidP="00C546B6">
      <w:pPr>
        <w:tabs>
          <w:tab w:val="left" w:pos="709"/>
        </w:tabs>
        <w:suppressAutoHyphens/>
        <w:jc w:val="both"/>
        <w:rPr>
          <w:rFonts w:eastAsia="MS Mincho"/>
          <w:sz w:val="24"/>
          <w:szCs w:val="24"/>
          <w:lang w:eastAsia="ja-JP"/>
        </w:rPr>
      </w:pPr>
      <w:r w:rsidRPr="004A2A64">
        <w:rPr>
          <w:rFonts w:eastAsia="MS Mincho"/>
          <w:b/>
          <w:sz w:val="24"/>
          <w:szCs w:val="24"/>
          <w:lang w:eastAsia="ja-JP"/>
        </w:rPr>
        <w:t>6.1.6.</w:t>
      </w:r>
      <w:r w:rsidR="00883FAF" w:rsidRPr="004A2A64">
        <w:rPr>
          <w:rFonts w:eastAsia="MS Mincho"/>
          <w:b/>
          <w:sz w:val="24"/>
          <w:szCs w:val="24"/>
          <w:lang w:eastAsia="ja-JP"/>
        </w:rPr>
        <w:tab/>
      </w:r>
      <w:r w:rsidR="00883FAF" w:rsidRPr="004A2A64">
        <w:rPr>
          <w:sz w:val="24"/>
          <w:szCs w:val="24"/>
        </w:rPr>
        <w:t xml:space="preserve">Стороны вправе согласовать оплату </w:t>
      </w:r>
      <w:r w:rsidRPr="004A2A64">
        <w:rPr>
          <w:sz w:val="24"/>
          <w:szCs w:val="24"/>
        </w:rPr>
        <w:t>Абонентского о</w:t>
      </w:r>
      <w:r w:rsidR="00883FAF" w:rsidRPr="004A2A64">
        <w:rPr>
          <w:sz w:val="24"/>
          <w:szCs w:val="24"/>
        </w:rPr>
        <w:t>борудования</w:t>
      </w:r>
      <w:r w:rsidR="00D13C26" w:rsidRPr="004A2A64">
        <w:rPr>
          <w:sz w:val="24"/>
          <w:szCs w:val="24"/>
        </w:rPr>
        <w:t xml:space="preserve"> </w:t>
      </w:r>
      <w:r w:rsidR="00883FAF" w:rsidRPr="004A2A64">
        <w:rPr>
          <w:sz w:val="24"/>
          <w:szCs w:val="24"/>
        </w:rPr>
        <w:t>иными способами, не запрещенными законом.</w:t>
      </w:r>
    </w:p>
    <w:p w14:paraId="0535C179" w14:textId="77777777" w:rsidR="00883FAF" w:rsidRPr="004A2A64" w:rsidRDefault="00090E8A" w:rsidP="00C546B6">
      <w:pPr>
        <w:pStyle w:val="aff2"/>
        <w:tabs>
          <w:tab w:val="left" w:pos="709"/>
        </w:tabs>
        <w:suppressAutoHyphens/>
        <w:ind w:left="0"/>
        <w:jc w:val="both"/>
        <w:rPr>
          <w:sz w:val="24"/>
          <w:szCs w:val="24"/>
        </w:rPr>
      </w:pPr>
      <w:r w:rsidRPr="004A2A64">
        <w:rPr>
          <w:b/>
          <w:sz w:val="24"/>
          <w:szCs w:val="24"/>
        </w:rPr>
        <w:t>6.1.7.</w:t>
      </w:r>
      <w:r w:rsidRPr="004A2A64">
        <w:rPr>
          <w:b/>
          <w:sz w:val="24"/>
          <w:szCs w:val="24"/>
        </w:rPr>
        <w:tab/>
      </w:r>
      <w:r w:rsidR="00883FAF" w:rsidRPr="004A2A64">
        <w:rPr>
          <w:sz w:val="24"/>
          <w:szCs w:val="24"/>
        </w:rPr>
        <w:t>РТКОММ</w:t>
      </w:r>
      <w:r w:rsidR="00883FAF" w:rsidRPr="004A2A64">
        <w:rPr>
          <w:bCs/>
          <w:sz w:val="24"/>
          <w:szCs w:val="24"/>
        </w:rPr>
        <w:t xml:space="preserve"> вправе отказать </w:t>
      </w:r>
      <w:r w:rsidRPr="004A2A64">
        <w:rPr>
          <w:bCs/>
          <w:sz w:val="24"/>
          <w:szCs w:val="24"/>
        </w:rPr>
        <w:t>Агенту</w:t>
      </w:r>
      <w:r w:rsidR="00883FAF" w:rsidRPr="004A2A64">
        <w:rPr>
          <w:bCs/>
          <w:sz w:val="24"/>
          <w:szCs w:val="24"/>
        </w:rPr>
        <w:t xml:space="preserve"> в предоставлении отсрочки платежа на очередную партию </w:t>
      </w:r>
      <w:r w:rsidRPr="004A2A64">
        <w:rPr>
          <w:bCs/>
          <w:sz w:val="24"/>
          <w:szCs w:val="24"/>
        </w:rPr>
        <w:t>Абонентского о</w:t>
      </w:r>
      <w:r w:rsidR="00883FAF" w:rsidRPr="004A2A64">
        <w:rPr>
          <w:bCs/>
          <w:sz w:val="24"/>
          <w:szCs w:val="24"/>
        </w:rPr>
        <w:t>борудования</w:t>
      </w:r>
      <w:r w:rsidR="00D13C26" w:rsidRPr="004A2A64">
        <w:rPr>
          <w:bCs/>
          <w:sz w:val="24"/>
          <w:szCs w:val="24"/>
        </w:rPr>
        <w:t xml:space="preserve"> </w:t>
      </w:r>
      <w:r w:rsidR="00883FAF" w:rsidRPr="004A2A64">
        <w:rPr>
          <w:bCs/>
          <w:sz w:val="24"/>
          <w:szCs w:val="24"/>
        </w:rPr>
        <w:t xml:space="preserve">либо отказать в отгрузке очередной партии </w:t>
      </w:r>
      <w:r w:rsidRPr="004A2A64">
        <w:rPr>
          <w:bCs/>
          <w:sz w:val="24"/>
          <w:szCs w:val="24"/>
        </w:rPr>
        <w:t>Абонентского о</w:t>
      </w:r>
      <w:r w:rsidR="00883FAF" w:rsidRPr="004A2A64">
        <w:rPr>
          <w:bCs/>
          <w:sz w:val="24"/>
          <w:szCs w:val="24"/>
        </w:rPr>
        <w:t xml:space="preserve">борудования в случае, если на момент получения РТКОММ очередного Заказа </w:t>
      </w:r>
      <w:r w:rsidRPr="004A2A64">
        <w:rPr>
          <w:bCs/>
          <w:sz w:val="24"/>
          <w:szCs w:val="24"/>
        </w:rPr>
        <w:t>Агент</w:t>
      </w:r>
      <w:r w:rsidR="00883FAF" w:rsidRPr="004A2A64">
        <w:rPr>
          <w:bCs/>
          <w:sz w:val="24"/>
          <w:szCs w:val="24"/>
        </w:rPr>
        <w:t xml:space="preserve"> полностью не оплатил предыдущую партию (партии) </w:t>
      </w:r>
      <w:r w:rsidRPr="004A2A64">
        <w:rPr>
          <w:bCs/>
          <w:sz w:val="24"/>
          <w:szCs w:val="24"/>
        </w:rPr>
        <w:t>Абонентского о</w:t>
      </w:r>
      <w:r w:rsidR="00883FAF" w:rsidRPr="004A2A64">
        <w:rPr>
          <w:bCs/>
          <w:sz w:val="24"/>
          <w:szCs w:val="24"/>
        </w:rPr>
        <w:t>борудования, срок оплаты которой наступил.</w:t>
      </w:r>
    </w:p>
    <w:p w14:paraId="7A4BE817" w14:textId="77777777" w:rsidR="00883FAF" w:rsidRPr="004A2A64" w:rsidRDefault="00883FAF" w:rsidP="00C546B6">
      <w:pPr>
        <w:tabs>
          <w:tab w:val="left" w:pos="709"/>
        </w:tabs>
        <w:suppressAutoHyphens/>
        <w:jc w:val="both"/>
        <w:rPr>
          <w:sz w:val="24"/>
          <w:szCs w:val="24"/>
        </w:rPr>
      </w:pPr>
    </w:p>
    <w:p w14:paraId="4D13AFD8" w14:textId="77777777" w:rsidR="00883FAF" w:rsidRPr="004A2A64" w:rsidRDefault="00D13C26" w:rsidP="00C546B6">
      <w:pPr>
        <w:pStyle w:val="aff2"/>
        <w:tabs>
          <w:tab w:val="left" w:pos="709"/>
          <w:tab w:val="left" w:pos="851"/>
        </w:tabs>
        <w:suppressAutoHyphens/>
        <w:ind w:left="0"/>
        <w:jc w:val="both"/>
        <w:rPr>
          <w:b/>
          <w:noProof/>
          <w:sz w:val="24"/>
          <w:szCs w:val="24"/>
        </w:rPr>
      </w:pPr>
      <w:r w:rsidRPr="004A2A64">
        <w:rPr>
          <w:b/>
          <w:noProof/>
          <w:sz w:val="24"/>
          <w:szCs w:val="24"/>
        </w:rPr>
        <w:t>6.2. Условия поставки</w:t>
      </w:r>
      <w:r w:rsidR="00AB6BA6" w:rsidRPr="004A2A64">
        <w:rPr>
          <w:b/>
          <w:noProof/>
          <w:sz w:val="24"/>
          <w:szCs w:val="24"/>
        </w:rPr>
        <w:t xml:space="preserve"> и приемки</w:t>
      </w:r>
      <w:r w:rsidRPr="004A2A64">
        <w:rPr>
          <w:b/>
          <w:noProof/>
          <w:sz w:val="24"/>
          <w:szCs w:val="24"/>
        </w:rPr>
        <w:t>:</w:t>
      </w:r>
    </w:p>
    <w:p w14:paraId="074DC41E" w14:textId="2D6D08AA" w:rsidR="00883FAF" w:rsidRPr="004A2A64" w:rsidRDefault="00D13C26" w:rsidP="00C546B6">
      <w:pPr>
        <w:pStyle w:val="aff2"/>
        <w:tabs>
          <w:tab w:val="left" w:pos="709"/>
          <w:tab w:val="left" w:pos="851"/>
          <w:tab w:val="num" w:pos="6812"/>
        </w:tabs>
        <w:suppressAutoHyphens/>
        <w:ind w:left="0"/>
        <w:jc w:val="both"/>
        <w:rPr>
          <w:sz w:val="24"/>
          <w:szCs w:val="24"/>
        </w:rPr>
      </w:pPr>
      <w:r w:rsidRPr="004A2A64">
        <w:rPr>
          <w:b/>
          <w:sz w:val="24"/>
          <w:szCs w:val="24"/>
        </w:rPr>
        <w:t>6.2.1.</w:t>
      </w:r>
      <w:r w:rsidRPr="004A2A64">
        <w:rPr>
          <w:b/>
          <w:sz w:val="24"/>
          <w:szCs w:val="24"/>
        </w:rPr>
        <w:tab/>
      </w:r>
      <w:r w:rsidR="00883FAF" w:rsidRPr="004A2A64">
        <w:rPr>
          <w:sz w:val="24"/>
          <w:szCs w:val="24"/>
        </w:rPr>
        <w:t xml:space="preserve">Поставка </w:t>
      </w:r>
      <w:r w:rsidR="00090E8A" w:rsidRPr="004A2A64">
        <w:rPr>
          <w:sz w:val="24"/>
          <w:szCs w:val="24"/>
        </w:rPr>
        <w:t>Абонентского о</w:t>
      </w:r>
      <w:r w:rsidR="00883FAF" w:rsidRPr="004A2A64">
        <w:rPr>
          <w:sz w:val="24"/>
          <w:szCs w:val="24"/>
        </w:rPr>
        <w:t>борудования осуществляется отдельными партиями на условиях и в сроки, согласованные Сторонами в Заказе</w:t>
      </w:r>
      <w:r w:rsidR="00090E8A" w:rsidRPr="004A2A64">
        <w:rPr>
          <w:sz w:val="24"/>
          <w:szCs w:val="24"/>
        </w:rPr>
        <w:t xml:space="preserve"> </w:t>
      </w:r>
      <w:r w:rsidR="00267BB1" w:rsidRPr="004A2A64">
        <w:rPr>
          <w:sz w:val="24"/>
          <w:szCs w:val="24"/>
        </w:rPr>
        <w:t>к настоящему Договору</w:t>
      </w:r>
      <w:r w:rsidR="00090E8A" w:rsidRPr="004A2A64">
        <w:rPr>
          <w:sz w:val="24"/>
          <w:szCs w:val="24"/>
        </w:rPr>
        <w:t>.</w:t>
      </w:r>
      <w:r w:rsidR="00883FAF" w:rsidRPr="004A2A64">
        <w:rPr>
          <w:sz w:val="24"/>
          <w:szCs w:val="24"/>
        </w:rPr>
        <w:t xml:space="preserve"> Заказ на поставку партии </w:t>
      </w:r>
      <w:r w:rsidR="00090E8A" w:rsidRPr="004A2A64">
        <w:rPr>
          <w:sz w:val="24"/>
          <w:szCs w:val="24"/>
        </w:rPr>
        <w:t>Абонентского о</w:t>
      </w:r>
      <w:r w:rsidR="00883FAF" w:rsidRPr="004A2A64">
        <w:rPr>
          <w:sz w:val="24"/>
          <w:szCs w:val="24"/>
        </w:rPr>
        <w:t xml:space="preserve">борудования составляется </w:t>
      </w:r>
      <w:r w:rsidR="00090E8A" w:rsidRPr="004A2A64">
        <w:rPr>
          <w:sz w:val="24"/>
          <w:szCs w:val="24"/>
        </w:rPr>
        <w:t>Агентом</w:t>
      </w:r>
      <w:r w:rsidR="00883FAF" w:rsidRPr="004A2A64">
        <w:rPr>
          <w:sz w:val="24"/>
          <w:szCs w:val="24"/>
        </w:rPr>
        <w:t xml:space="preserve"> по форме, согласно Приложению № </w:t>
      </w:r>
      <w:r w:rsidR="00784BF6" w:rsidRPr="004A2A64">
        <w:rPr>
          <w:sz w:val="24"/>
          <w:szCs w:val="24"/>
        </w:rPr>
        <w:t>7</w:t>
      </w:r>
      <w:r w:rsidR="00883FAF" w:rsidRPr="004A2A64">
        <w:rPr>
          <w:sz w:val="24"/>
          <w:szCs w:val="24"/>
        </w:rPr>
        <w:t xml:space="preserve"> к настоящему Договору, и направляется в РТКОММ по электронной почте по адресу</w:t>
      </w:r>
      <w:r w:rsidR="00726374" w:rsidRPr="004A2A64">
        <w:rPr>
          <w:sz w:val="24"/>
          <w:szCs w:val="24"/>
        </w:rPr>
        <w:t>, указанному в разделе 1</w:t>
      </w:r>
      <w:r w:rsidR="00B43638" w:rsidRPr="004A2A64">
        <w:rPr>
          <w:sz w:val="24"/>
          <w:szCs w:val="24"/>
        </w:rPr>
        <w:t>8</w:t>
      </w:r>
      <w:r w:rsidR="00726374" w:rsidRPr="004A2A64">
        <w:rPr>
          <w:sz w:val="24"/>
          <w:szCs w:val="24"/>
        </w:rPr>
        <w:t xml:space="preserve"> настоящего Договора</w:t>
      </w:r>
      <w:r w:rsidR="00883FAF" w:rsidRPr="004A2A64">
        <w:rPr>
          <w:sz w:val="24"/>
          <w:szCs w:val="24"/>
        </w:rPr>
        <w:t>.</w:t>
      </w:r>
    </w:p>
    <w:p w14:paraId="4D6973C9" w14:textId="1F00A879" w:rsidR="00883FAF" w:rsidRPr="004A2A64" w:rsidRDefault="00D13C26" w:rsidP="00C546B6">
      <w:pPr>
        <w:pStyle w:val="aff2"/>
        <w:tabs>
          <w:tab w:val="left" w:pos="709"/>
          <w:tab w:val="left" w:pos="851"/>
          <w:tab w:val="num" w:pos="6812"/>
        </w:tabs>
        <w:suppressAutoHyphens/>
        <w:ind w:left="0"/>
        <w:jc w:val="both"/>
        <w:rPr>
          <w:b/>
          <w:noProof/>
          <w:sz w:val="24"/>
          <w:szCs w:val="24"/>
        </w:rPr>
      </w:pPr>
      <w:r w:rsidRPr="004A2A64">
        <w:rPr>
          <w:b/>
          <w:sz w:val="24"/>
          <w:szCs w:val="24"/>
        </w:rPr>
        <w:t>6.2.2.</w:t>
      </w:r>
      <w:r w:rsidRPr="004A2A64">
        <w:rPr>
          <w:b/>
          <w:sz w:val="24"/>
          <w:szCs w:val="24"/>
        </w:rPr>
        <w:tab/>
      </w:r>
      <w:r w:rsidR="00883FAF" w:rsidRPr="004A2A64">
        <w:rPr>
          <w:sz w:val="24"/>
          <w:szCs w:val="24"/>
        </w:rPr>
        <w:t xml:space="preserve">РТКОММ в течение 3 (трех) рабочих дней рассматривает поступивший Заказ, согласовывает его с </w:t>
      </w:r>
      <w:r w:rsidRPr="004A2A64">
        <w:rPr>
          <w:sz w:val="24"/>
          <w:szCs w:val="24"/>
        </w:rPr>
        <w:t>Агентом</w:t>
      </w:r>
      <w:r w:rsidR="00883FAF" w:rsidRPr="004A2A64">
        <w:rPr>
          <w:sz w:val="24"/>
          <w:szCs w:val="24"/>
        </w:rPr>
        <w:t xml:space="preserve">, после чего </w:t>
      </w:r>
      <w:r w:rsidRPr="004A2A64">
        <w:rPr>
          <w:sz w:val="24"/>
          <w:szCs w:val="24"/>
        </w:rPr>
        <w:t>Агент</w:t>
      </w:r>
      <w:r w:rsidR="00883FAF" w:rsidRPr="004A2A64">
        <w:rPr>
          <w:sz w:val="24"/>
          <w:szCs w:val="24"/>
        </w:rPr>
        <w:t xml:space="preserve"> направляет оригинал Заказа, подписанный со своей стороны в двух экземплярах в адрес РТКОММ, а электронную копию по электронной почте по адресу</w:t>
      </w:r>
      <w:r w:rsidR="00726374" w:rsidRPr="004A2A64">
        <w:rPr>
          <w:sz w:val="24"/>
          <w:szCs w:val="24"/>
        </w:rPr>
        <w:t>, указанному в разделе 1</w:t>
      </w:r>
      <w:r w:rsidR="00B43638" w:rsidRPr="004A2A64">
        <w:rPr>
          <w:sz w:val="24"/>
          <w:szCs w:val="24"/>
        </w:rPr>
        <w:t>8</w:t>
      </w:r>
      <w:r w:rsidR="00726374" w:rsidRPr="004A2A64">
        <w:rPr>
          <w:sz w:val="24"/>
          <w:szCs w:val="24"/>
        </w:rPr>
        <w:t xml:space="preserve"> настоящего Договора.</w:t>
      </w:r>
    </w:p>
    <w:p w14:paraId="618BCB65" w14:textId="77777777" w:rsidR="00883FAF" w:rsidRPr="004A2A64" w:rsidRDefault="00D13C26" w:rsidP="00C546B6">
      <w:pPr>
        <w:pStyle w:val="aff2"/>
        <w:tabs>
          <w:tab w:val="left" w:pos="709"/>
          <w:tab w:val="left" w:pos="851"/>
        </w:tabs>
        <w:suppressAutoHyphens/>
        <w:ind w:left="0"/>
        <w:jc w:val="both"/>
        <w:rPr>
          <w:b/>
          <w:noProof/>
          <w:sz w:val="24"/>
          <w:szCs w:val="24"/>
        </w:rPr>
      </w:pPr>
      <w:r w:rsidRPr="004A2A64">
        <w:rPr>
          <w:b/>
          <w:sz w:val="24"/>
          <w:szCs w:val="24"/>
        </w:rPr>
        <w:t>6.2.3.</w:t>
      </w:r>
      <w:r w:rsidRPr="004A2A64">
        <w:rPr>
          <w:b/>
          <w:sz w:val="24"/>
          <w:szCs w:val="24"/>
        </w:rPr>
        <w:tab/>
      </w:r>
      <w:r w:rsidR="00883FAF" w:rsidRPr="004A2A64">
        <w:rPr>
          <w:sz w:val="24"/>
          <w:szCs w:val="24"/>
        </w:rPr>
        <w:t xml:space="preserve">РТКОММ обязан в течение 3 (трех) рабочих дней подписать поступившую копию согласованного </w:t>
      </w:r>
      <w:r w:rsidR="001E0D05" w:rsidRPr="004A2A64">
        <w:rPr>
          <w:sz w:val="24"/>
          <w:szCs w:val="24"/>
        </w:rPr>
        <w:t xml:space="preserve">в соответствии с </w:t>
      </w:r>
      <w:r w:rsidRPr="004A2A64">
        <w:rPr>
          <w:sz w:val="24"/>
          <w:szCs w:val="24"/>
        </w:rPr>
        <w:t>п.</w:t>
      </w:r>
      <w:r w:rsidR="001E0D05" w:rsidRPr="004A2A64">
        <w:rPr>
          <w:sz w:val="24"/>
          <w:szCs w:val="24"/>
        </w:rPr>
        <w:t xml:space="preserve"> </w:t>
      </w:r>
      <w:r w:rsidRPr="004A2A64">
        <w:rPr>
          <w:sz w:val="24"/>
          <w:szCs w:val="24"/>
        </w:rPr>
        <w:t xml:space="preserve">6.2.2. </w:t>
      </w:r>
      <w:r w:rsidR="00883FAF" w:rsidRPr="004A2A64">
        <w:rPr>
          <w:sz w:val="24"/>
          <w:szCs w:val="24"/>
        </w:rPr>
        <w:t xml:space="preserve">настоящего Договора Заказа на поставку партии </w:t>
      </w:r>
      <w:r w:rsidRPr="004A2A64">
        <w:rPr>
          <w:sz w:val="24"/>
          <w:szCs w:val="24"/>
        </w:rPr>
        <w:t>Абонентского оборудования</w:t>
      </w:r>
      <w:r w:rsidR="00883FAF" w:rsidRPr="004A2A64">
        <w:rPr>
          <w:sz w:val="24"/>
          <w:szCs w:val="24"/>
        </w:rPr>
        <w:t>, и выставить соответствующий счет.</w:t>
      </w:r>
    </w:p>
    <w:p w14:paraId="4B06D8AD" w14:textId="02631972" w:rsidR="00883FAF" w:rsidRPr="004A2A64" w:rsidRDefault="00D13C26" w:rsidP="00C546B6">
      <w:pPr>
        <w:pStyle w:val="aff2"/>
        <w:tabs>
          <w:tab w:val="left" w:pos="709"/>
          <w:tab w:val="left" w:pos="851"/>
        </w:tabs>
        <w:suppressAutoHyphens/>
        <w:ind w:left="0"/>
        <w:jc w:val="both"/>
        <w:rPr>
          <w:b/>
          <w:noProof/>
          <w:sz w:val="24"/>
          <w:szCs w:val="24"/>
        </w:rPr>
      </w:pPr>
      <w:r w:rsidRPr="004A2A64">
        <w:rPr>
          <w:b/>
          <w:sz w:val="24"/>
          <w:szCs w:val="24"/>
        </w:rPr>
        <w:t>6.2.4.</w:t>
      </w:r>
      <w:r w:rsidR="00883FAF" w:rsidRPr="004A2A64">
        <w:rPr>
          <w:b/>
          <w:sz w:val="24"/>
          <w:szCs w:val="24"/>
        </w:rPr>
        <w:tab/>
      </w:r>
      <w:r w:rsidRPr="004A2A64">
        <w:rPr>
          <w:sz w:val="24"/>
          <w:szCs w:val="24"/>
        </w:rPr>
        <w:t>Агент</w:t>
      </w:r>
      <w:r w:rsidR="00883FAF" w:rsidRPr="004A2A64">
        <w:rPr>
          <w:sz w:val="24"/>
          <w:szCs w:val="24"/>
        </w:rPr>
        <w:t xml:space="preserve"> обязан вывезти </w:t>
      </w:r>
      <w:r w:rsidRPr="004A2A64">
        <w:rPr>
          <w:sz w:val="24"/>
          <w:szCs w:val="24"/>
        </w:rPr>
        <w:t>Абонентское оборудование</w:t>
      </w:r>
      <w:r w:rsidR="00883FAF" w:rsidRPr="004A2A64">
        <w:rPr>
          <w:sz w:val="24"/>
          <w:szCs w:val="24"/>
        </w:rPr>
        <w:t xml:space="preserve"> со склада РТКОММ или третьего лица, указанного РТКОММ</w:t>
      </w:r>
      <w:r w:rsidRPr="004A2A64">
        <w:rPr>
          <w:sz w:val="24"/>
          <w:szCs w:val="24"/>
        </w:rPr>
        <w:t>,</w:t>
      </w:r>
      <w:r w:rsidR="00883FAF" w:rsidRPr="004A2A64">
        <w:rPr>
          <w:sz w:val="24"/>
          <w:szCs w:val="24"/>
        </w:rPr>
        <w:t xml:space="preserve"> или грузоотправителя, или обеспечить получение </w:t>
      </w:r>
      <w:r w:rsidRPr="004A2A64">
        <w:rPr>
          <w:sz w:val="24"/>
          <w:szCs w:val="24"/>
        </w:rPr>
        <w:t>Абонентского оборудования</w:t>
      </w:r>
      <w:r w:rsidR="00883FAF" w:rsidRPr="004A2A64">
        <w:rPr>
          <w:sz w:val="24"/>
          <w:szCs w:val="24"/>
        </w:rPr>
        <w:t xml:space="preserve"> иным способом в срок не позднее 5 (пяти) рабочих дней с момента получения уведомления о готовности </w:t>
      </w:r>
      <w:r w:rsidRPr="004A2A64">
        <w:rPr>
          <w:sz w:val="24"/>
          <w:szCs w:val="24"/>
        </w:rPr>
        <w:t>Абонентского оборудования</w:t>
      </w:r>
      <w:r w:rsidR="00883FAF" w:rsidRPr="004A2A64">
        <w:rPr>
          <w:sz w:val="24"/>
          <w:szCs w:val="24"/>
        </w:rPr>
        <w:t xml:space="preserve"> к отгрузке (направленного факсимильной связью или электронным сообщением). </w:t>
      </w:r>
    </w:p>
    <w:p w14:paraId="60B34FC5" w14:textId="21EF1CED" w:rsidR="00883FAF" w:rsidRPr="004A2A64" w:rsidRDefault="00E77529" w:rsidP="00C546B6">
      <w:pPr>
        <w:pStyle w:val="aff2"/>
        <w:tabs>
          <w:tab w:val="left" w:pos="709"/>
        </w:tabs>
        <w:suppressAutoHyphens/>
        <w:ind w:left="0"/>
        <w:jc w:val="both"/>
        <w:rPr>
          <w:sz w:val="24"/>
          <w:szCs w:val="24"/>
        </w:rPr>
      </w:pPr>
      <w:r w:rsidRPr="004A2A64">
        <w:rPr>
          <w:b/>
          <w:sz w:val="24"/>
          <w:szCs w:val="24"/>
        </w:rPr>
        <w:t>6.2.5.</w:t>
      </w:r>
      <w:r w:rsidRPr="004A2A64">
        <w:rPr>
          <w:b/>
          <w:sz w:val="24"/>
          <w:szCs w:val="24"/>
        </w:rPr>
        <w:tab/>
      </w:r>
      <w:r w:rsidR="00883FAF" w:rsidRPr="004A2A64">
        <w:rPr>
          <w:sz w:val="24"/>
          <w:szCs w:val="24"/>
        </w:rPr>
        <w:t xml:space="preserve">РТКОММ передает </w:t>
      </w:r>
      <w:r w:rsidRPr="004A2A64">
        <w:rPr>
          <w:sz w:val="24"/>
          <w:szCs w:val="24"/>
        </w:rPr>
        <w:t>Агенту</w:t>
      </w:r>
      <w:r w:rsidR="00883FAF" w:rsidRPr="004A2A64">
        <w:rPr>
          <w:sz w:val="24"/>
          <w:szCs w:val="24"/>
        </w:rPr>
        <w:t xml:space="preserve"> (представителю </w:t>
      </w:r>
      <w:r w:rsidRPr="004A2A64">
        <w:rPr>
          <w:sz w:val="24"/>
          <w:szCs w:val="24"/>
        </w:rPr>
        <w:t>Агента</w:t>
      </w:r>
      <w:r w:rsidR="00883FAF" w:rsidRPr="004A2A64">
        <w:rPr>
          <w:sz w:val="24"/>
          <w:szCs w:val="24"/>
        </w:rPr>
        <w:t xml:space="preserve">, транспортной компании </w:t>
      </w:r>
      <w:r w:rsidRPr="004A2A64">
        <w:rPr>
          <w:sz w:val="24"/>
          <w:szCs w:val="24"/>
        </w:rPr>
        <w:t>Агента</w:t>
      </w:r>
      <w:r w:rsidR="00883FAF" w:rsidRPr="004A2A64">
        <w:rPr>
          <w:sz w:val="24"/>
          <w:szCs w:val="24"/>
        </w:rPr>
        <w:t xml:space="preserve">) </w:t>
      </w:r>
      <w:r w:rsidRPr="004A2A64">
        <w:rPr>
          <w:sz w:val="24"/>
          <w:szCs w:val="24"/>
        </w:rPr>
        <w:t>Абонентское оборудование</w:t>
      </w:r>
      <w:r w:rsidR="00883FAF" w:rsidRPr="004A2A64">
        <w:rPr>
          <w:sz w:val="24"/>
          <w:szCs w:val="24"/>
        </w:rPr>
        <w:t xml:space="preserve"> по </w:t>
      </w:r>
      <w:r w:rsidR="004A0375" w:rsidRPr="004A2A64">
        <w:rPr>
          <w:sz w:val="24"/>
          <w:szCs w:val="24"/>
        </w:rPr>
        <w:t>Универсальному передаточному документу (УПД) Статуса</w:t>
      </w:r>
      <w:r w:rsidR="00C567DB" w:rsidRPr="004A2A64">
        <w:rPr>
          <w:sz w:val="24"/>
          <w:szCs w:val="24"/>
        </w:rPr>
        <w:t xml:space="preserve"> 1</w:t>
      </w:r>
      <w:r w:rsidR="004A0375" w:rsidRPr="004A2A64">
        <w:rPr>
          <w:sz w:val="24"/>
          <w:szCs w:val="24"/>
        </w:rPr>
        <w:t xml:space="preserve"> </w:t>
      </w:r>
      <w:r w:rsidR="00C567DB" w:rsidRPr="004A2A64">
        <w:rPr>
          <w:sz w:val="24"/>
          <w:szCs w:val="24"/>
        </w:rPr>
        <w:t xml:space="preserve">и/или </w:t>
      </w:r>
      <w:r w:rsidR="00883FAF" w:rsidRPr="004A2A64">
        <w:rPr>
          <w:sz w:val="24"/>
          <w:szCs w:val="24"/>
        </w:rPr>
        <w:t xml:space="preserve">товарно-транспортной накладной (форма 1-Т). </w:t>
      </w:r>
    </w:p>
    <w:p w14:paraId="5A081A1F" w14:textId="77777777" w:rsidR="00883FAF" w:rsidRPr="004A2A64" w:rsidRDefault="00E77529" w:rsidP="00C546B6">
      <w:pPr>
        <w:pStyle w:val="aff2"/>
        <w:tabs>
          <w:tab w:val="left" w:pos="709"/>
        </w:tabs>
        <w:suppressAutoHyphens/>
        <w:ind w:left="0"/>
        <w:jc w:val="both"/>
        <w:rPr>
          <w:sz w:val="24"/>
          <w:szCs w:val="24"/>
        </w:rPr>
      </w:pPr>
      <w:r w:rsidRPr="004A2A64">
        <w:rPr>
          <w:b/>
          <w:sz w:val="24"/>
          <w:szCs w:val="24"/>
        </w:rPr>
        <w:t>6.2.6.</w:t>
      </w:r>
      <w:r w:rsidRPr="004A2A64">
        <w:rPr>
          <w:b/>
          <w:sz w:val="24"/>
          <w:szCs w:val="24"/>
        </w:rPr>
        <w:tab/>
      </w:r>
      <w:r w:rsidR="00883FAF" w:rsidRPr="004A2A64">
        <w:rPr>
          <w:sz w:val="24"/>
          <w:szCs w:val="24"/>
        </w:rPr>
        <w:t xml:space="preserve">В Заказе на поставку Сторонами согласовывается один из следующих способов поставки </w:t>
      </w:r>
      <w:r w:rsidRPr="004A2A64">
        <w:rPr>
          <w:sz w:val="24"/>
          <w:szCs w:val="24"/>
        </w:rPr>
        <w:t>Абонентского оборудования</w:t>
      </w:r>
      <w:r w:rsidR="00883FAF" w:rsidRPr="004A2A64">
        <w:rPr>
          <w:sz w:val="24"/>
          <w:szCs w:val="24"/>
        </w:rPr>
        <w:t>:</w:t>
      </w:r>
    </w:p>
    <w:p w14:paraId="03DF0423" w14:textId="77777777" w:rsidR="00883FAF" w:rsidRPr="004A2A64" w:rsidRDefault="00E77529" w:rsidP="00C546B6">
      <w:pPr>
        <w:pStyle w:val="aff2"/>
        <w:tabs>
          <w:tab w:val="left" w:pos="851"/>
        </w:tabs>
        <w:suppressAutoHyphens/>
        <w:ind w:left="0"/>
        <w:jc w:val="both"/>
        <w:rPr>
          <w:sz w:val="24"/>
          <w:szCs w:val="24"/>
        </w:rPr>
      </w:pPr>
      <w:r w:rsidRPr="004A2A64">
        <w:rPr>
          <w:b/>
          <w:sz w:val="24"/>
          <w:szCs w:val="24"/>
        </w:rPr>
        <w:t>6.2.6.1.</w:t>
      </w:r>
      <w:r w:rsidRPr="004A2A64">
        <w:rPr>
          <w:b/>
          <w:sz w:val="24"/>
          <w:szCs w:val="24"/>
        </w:rPr>
        <w:tab/>
      </w:r>
      <w:r w:rsidR="00883FAF" w:rsidRPr="004A2A64">
        <w:rPr>
          <w:sz w:val="24"/>
          <w:szCs w:val="24"/>
        </w:rPr>
        <w:t xml:space="preserve">поставка </w:t>
      </w:r>
      <w:r w:rsidRPr="004A2A64">
        <w:rPr>
          <w:sz w:val="24"/>
          <w:szCs w:val="24"/>
        </w:rPr>
        <w:t>Абонентского оборудования</w:t>
      </w:r>
      <w:r w:rsidR="00883FAF" w:rsidRPr="004A2A64">
        <w:rPr>
          <w:sz w:val="24"/>
          <w:szCs w:val="24"/>
        </w:rPr>
        <w:t xml:space="preserve"> осуществляется РТКОММ (перевозчиком РТКОММ) путем передачи </w:t>
      </w:r>
      <w:r w:rsidRPr="004A2A64">
        <w:rPr>
          <w:sz w:val="24"/>
          <w:szCs w:val="24"/>
        </w:rPr>
        <w:t>Абонентского оборудования</w:t>
      </w:r>
      <w:r w:rsidR="00883FAF" w:rsidRPr="004A2A64">
        <w:rPr>
          <w:sz w:val="24"/>
          <w:szCs w:val="24"/>
        </w:rPr>
        <w:t xml:space="preserve"> на склад </w:t>
      </w:r>
      <w:r w:rsidRPr="004A2A64">
        <w:rPr>
          <w:sz w:val="24"/>
          <w:szCs w:val="24"/>
        </w:rPr>
        <w:t>Агента</w:t>
      </w:r>
      <w:r w:rsidR="00883FAF" w:rsidRPr="004A2A64">
        <w:rPr>
          <w:sz w:val="24"/>
          <w:szCs w:val="24"/>
        </w:rPr>
        <w:t>, грузополучателя (по указанному в Заказе адресу);</w:t>
      </w:r>
    </w:p>
    <w:p w14:paraId="1DAE6345" w14:textId="77777777" w:rsidR="00883FAF" w:rsidRPr="004A2A64" w:rsidRDefault="00E77529" w:rsidP="00C546B6">
      <w:pPr>
        <w:pStyle w:val="aff2"/>
        <w:tabs>
          <w:tab w:val="left" w:pos="851"/>
        </w:tabs>
        <w:suppressAutoHyphens/>
        <w:ind w:left="0"/>
        <w:jc w:val="both"/>
        <w:rPr>
          <w:sz w:val="24"/>
          <w:szCs w:val="24"/>
        </w:rPr>
      </w:pPr>
      <w:r w:rsidRPr="004A2A64">
        <w:rPr>
          <w:b/>
          <w:sz w:val="24"/>
          <w:szCs w:val="24"/>
        </w:rPr>
        <w:lastRenderedPageBreak/>
        <w:t>6.2.6.2.</w:t>
      </w:r>
      <w:r w:rsidRPr="004A2A64">
        <w:rPr>
          <w:b/>
          <w:sz w:val="24"/>
          <w:szCs w:val="24"/>
        </w:rPr>
        <w:tab/>
      </w:r>
      <w:r w:rsidR="00883FAF" w:rsidRPr="004A2A64">
        <w:rPr>
          <w:sz w:val="24"/>
          <w:szCs w:val="24"/>
        </w:rPr>
        <w:t xml:space="preserve">поставка </w:t>
      </w:r>
      <w:r w:rsidRPr="004A2A64">
        <w:rPr>
          <w:sz w:val="24"/>
          <w:szCs w:val="24"/>
        </w:rPr>
        <w:t>Абонентского оборудования</w:t>
      </w:r>
      <w:r w:rsidR="00883FAF" w:rsidRPr="004A2A64">
        <w:rPr>
          <w:sz w:val="24"/>
          <w:szCs w:val="24"/>
        </w:rPr>
        <w:t xml:space="preserve"> осуществляется РТКОММ путем передачи </w:t>
      </w:r>
      <w:r w:rsidRPr="004A2A64">
        <w:rPr>
          <w:sz w:val="24"/>
          <w:szCs w:val="24"/>
        </w:rPr>
        <w:t>Абонентского оборудования</w:t>
      </w:r>
      <w:r w:rsidR="00883FAF" w:rsidRPr="004A2A64">
        <w:rPr>
          <w:sz w:val="24"/>
          <w:szCs w:val="24"/>
        </w:rPr>
        <w:t xml:space="preserve"> перевозчику </w:t>
      </w:r>
      <w:r w:rsidRPr="004A2A64">
        <w:rPr>
          <w:sz w:val="24"/>
          <w:szCs w:val="24"/>
        </w:rPr>
        <w:t>Агента</w:t>
      </w:r>
      <w:r w:rsidR="00883FAF" w:rsidRPr="004A2A64">
        <w:rPr>
          <w:sz w:val="24"/>
          <w:szCs w:val="24"/>
        </w:rPr>
        <w:t xml:space="preserve"> по адресу, указанному </w:t>
      </w:r>
      <w:r w:rsidRPr="004A2A64">
        <w:rPr>
          <w:sz w:val="24"/>
          <w:szCs w:val="24"/>
        </w:rPr>
        <w:t>Агентом</w:t>
      </w:r>
      <w:r w:rsidR="00883FAF" w:rsidRPr="004A2A64">
        <w:rPr>
          <w:sz w:val="24"/>
          <w:szCs w:val="24"/>
        </w:rPr>
        <w:t>;</w:t>
      </w:r>
    </w:p>
    <w:p w14:paraId="46231C84" w14:textId="77777777" w:rsidR="00883FAF" w:rsidRPr="004A2A64" w:rsidRDefault="00E77529" w:rsidP="00C546B6">
      <w:pPr>
        <w:pStyle w:val="aff2"/>
        <w:tabs>
          <w:tab w:val="left" w:pos="851"/>
        </w:tabs>
        <w:suppressAutoHyphens/>
        <w:ind w:left="0"/>
        <w:jc w:val="both"/>
        <w:rPr>
          <w:sz w:val="24"/>
          <w:szCs w:val="24"/>
        </w:rPr>
      </w:pPr>
      <w:r w:rsidRPr="004A2A64">
        <w:rPr>
          <w:b/>
          <w:sz w:val="24"/>
          <w:szCs w:val="24"/>
        </w:rPr>
        <w:t>6.2.6.3</w:t>
      </w:r>
      <w:r w:rsidR="00726374" w:rsidRPr="004A2A64">
        <w:rPr>
          <w:b/>
          <w:sz w:val="24"/>
          <w:szCs w:val="24"/>
        </w:rPr>
        <w:t>.</w:t>
      </w:r>
      <w:r w:rsidRPr="004A2A64">
        <w:rPr>
          <w:sz w:val="24"/>
          <w:szCs w:val="24"/>
        </w:rPr>
        <w:tab/>
      </w:r>
      <w:r w:rsidR="00883FAF" w:rsidRPr="004A2A64">
        <w:rPr>
          <w:sz w:val="24"/>
          <w:szCs w:val="24"/>
        </w:rPr>
        <w:t>самовывозом со склада РТКОММ либо третьего лица, указанного РТКОММ.</w:t>
      </w:r>
    </w:p>
    <w:p w14:paraId="4C09D49C" w14:textId="13848FFC" w:rsidR="00883FAF" w:rsidRPr="004A2A64" w:rsidRDefault="00AB6BA6" w:rsidP="00C546B6">
      <w:pPr>
        <w:pStyle w:val="aff2"/>
        <w:tabs>
          <w:tab w:val="left" w:pos="709"/>
          <w:tab w:val="num" w:pos="6812"/>
        </w:tabs>
        <w:suppressAutoHyphens/>
        <w:ind w:left="0"/>
        <w:jc w:val="both"/>
        <w:rPr>
          <w:sz w:val="24"/>
          <w:szCs w:val="24"/>
        </w:rPr>
      </w:pPr>
      <w:r w:rsidRPr="004A2A64">
        <w:rPr>
          <w:b/>
          <w:sz w:val="24"/>
          <w:szCs w:val="24"/>
        </w:rPr>
        <w:t>6.2.7.</w:t>
      </w:r>
      <w:r w:rsidRPr="004A2A64">
        <w:rPr>
          <w:b/>
          <w:sz w:val="24"/>
          <w:szCs w:val="24"/>
        </w:rPr>
        <w:tab/>
      </w:r>
      <w:r w:rsidR="00883FAF" w:rsidRPr="004A2A64">
        <w:rPr>
          <w:sz w:val="24"/>
          <w:szCs w:val="24"/>
        </w:rPr>
        <w:t xml:space="preserve">Передача </w:t>
      </w:r>
      <w:r w:rsidRPr="004A2A64">
        <w:rPr>
          <w:sz w:val="24"/>
          <w:szCs w:val="24"/>
        </w:rPr>
        <w:t>Абонентского оборудовани</w:t>
      </w:r>
      <w:r w:rsidR="007347E0" w:rsidRPr="004A2A64">
        <w:rPr>
          <w:sz w:val="24"/>
          <w:szCs w:val="24"/>
        </w:rPr>
        <w:t>я</w:t>
      </w:r>
      <w:r w:rsidR="00883FAF" w:rsidRPr="004A2A64">
        <w:rPr>
          <w:sz w:val="24"/>
          <w:szCs w:val="24"/>
        </w:rPr>
        <w:t xml:space="preserve"> представителю </w:t>
      </w:r>
      <w:r w:rsidRPr="004A2A64">
        <w:rPr>
          <w:sz w:val="24"/>
          <w:szCs w:val="24"/>
        </w:rPr>
        <w:t>Агента</w:t>
      </w:r>
      <w:r w:rsidR="00883FAF" w:rsidRPr="004A2A64">
        <w:rPr>
          <w:sz w:val="24"/>
          <w:szCs w:val="24"/>
        </w:rPr>
        <w:t xml:space="preserve">, перевозчику </w:t>
      </w:r>
      <w:r w:rsidR="00726374" w:rsidRPr="004A2A64">
        <w:rPr>
          <w:sz w:val="24"/>
          <w:szCs w:val="24"/>
        </w:rPr>
        <w:t>А</w:t>
      </w:r>
      <w:r w:rsidRPr="004A2A64">
        <w:rPr>
          <w:sz w:val="24"/>
          <w:szCs w:val="24"/>
        </w:rPr>
        <w:t>гента</w:t>
      </w:r>
      <w:r w:rsidR="00883FAF" w:rsidRPr="004A2A64">
        <w:rPr>
          <w:sz w:val="24"/>
          <w:szCs w:val="24"/>
        </w:rPr>
        <w:t xml:space="preserve">, грузополучателю осуществляется при предъявлении </w:t>
      </w:r>
      <w:r w:rsidR="00FA51D0" w:rsidRPr="004A2A64">
        <w:rPr>
          <w:sz w:val="24"/>
          <w:szCs w:val="24"/>
        </w:rPr>
        <w:t xml:space="preserve">оригиналов </w:t>
      </w:r>
      <w:r w:rsidR="00883FAF" w:rsidRPr="004A2A64">
        <w:rPr>
          <w:sz w:val="24"/>
          <w:szCs w:val="24"/>
        </w:rPr>
        <w:t>надлежащим образом оформленной доверенности</w:t>
      </w:r>
      <w:r w:rsidR="00730F47" w:rsidRPr="004A2A64">
        <w:rPr>
          <w:sz w:val="24"/>
          <w:szCs w:val="24"/>
        </w:rPr>
        <w:t>, документов, удостоверяющих личность,</w:t>
      </w:r>
      <w:r w:rsidR="00883FAF" w:rsidRPr="004A2A64">
        <w:rPr>
          <w:sz w:val="24"/>
          <w:szCs w:val="24"/>
        </w:rPr>
        <w:t xml:space="preserve"> на получение </w:t>
      </w:r>
      <w:r w:rsidRPr="004A2A64">
        <w:rPr>
          <w:sz w:val="24"/>
          <w:szCs w:val="24"/>
        </w:rPr>
        <w:t>Абонентского оборудования</w:t>
      </w:r>
      <w:r w:rsidR="00883FAF" w:rsidRPr="004A2A64">
        <w:rPr>
          <w:sz w:val="24"/>
          <w:szCs w:val="24"/>
        </w:rPr>
        <w:t xml:space="preserve">, выданной </w:t>
      </w:r>
      <w:r w:rsidRPr="004A2A64">
        <w:rPr>
          <w:sz w:val="24"/>
          <w:szCs w:val="24"/>
        </w:rPr>
        <w:t>Агентом</w:t>
      </w:r>
      <w:r w:rsidR="00883FAF" w:rsidRPr="004A2A64">
        <w:rPr>
          <w:sz w:val="24"/>
          <w:szCs w:val="24"/>
        </w:rPr>
        <w:t>.</w:t>
      </w:r>
    </w:p>
    <w:p w14:paraId="302E4AA7" w14:textId="6D356944" w:rsidR="00883FAF" w:rsidRPr="004A2A64" w:rsidRDefault="00AB6BA6" w:rsidP="00C546B6">
      <w:pPr>
        <w:pStyle w:val="aff2"/>
        <w:tabs>
          <w:tab w:val="left" w:pos="709"/>
          <w:tab w:val="left" w:pos="851"/>
        </w:tabs>
        <w:suppressAutoHyphens/>
        <w:ind w:left="0"/>
        <w:jc w:val="both"/>
        <w:rPr>
          <w:sz w:val="24"/>
          <w:szCs w:val="24"/>
        </w:rPr>
      </w:pPr>
      <w:r w:rsidRPr="004A2A64">
        <w:rPr>
          <w:b/>
          <w:sz w:val="24"/>
          <w:szCs w:val="24"/>
        </w:rPr>
        <w:t>6.2.8.</w:t>
      </w:r>
      <w:r w:rsidRPr="004A2A64">
        <w:rPr>
          <w:b/>
          <w:sz w:val="24"/>
          <w:szCs w:val="24"/>
        </w:rPr>
        <w:tab/>
      </w:r>
      <w:r w:rsidR="00883FAF" w:rsidRPr="004A2A64">
        <w:rPr>
          <w:sz w:val="24"/>
          <w:szCs w:val="24"/>
        </w:rPr>
        <w:t xml:space="preserve">Погрузка </w:t>
      </w:r>
      <w:r w:rsidRPr="004A2A64">
        <w:rPr>
          <w:sz w:val="24"/>
          <w:szCs w:val="24"/>
        </w:rPr>
        <w:t>Абонентского оборудования</w:t>
      </w:r>
      <w:r w:rsidR="00883FAF" w:rsidRPr="004A2A64">
        <w:rPr>
          <w:sz w:val="24"/>
          <w:szCs w:val="24"/>
        </w:rPr>
        <w:t xml:space="preserve"> осуществляется силами и средствами грузоотправителя при загрузке </w:t>
      </w:r>
      <w:r w:rsidRPr="004A2A64">
        <w:rPr>
          <w:sz w:val="24"/>
          <w:szCs w:val="24"/>
        </w:rPr>
        <w:t>Абонентского оборудования</w:t>
      </w:r>
      <w:r w:rsidR="00883FAF" w:rsidRPr="004A2A64">
        <w:rPr>
          <w:sz w:val="24"/>
          <w:szCs w:val="24"/>
        </w:rPr>
        <w:t xml:space="preserve"> в транспортное средство </w:t>
      </w:r>
      <w:r w:rsidRPr="004A2A64">
        <w:rPr>
          <w:sz w:val="24"/>
          <w:szCs w:val="24"/>
        </w:rPr>
        <w:t>Агента</w:t>
      </w:r>
      <w:r w:rsidR="00883FAF" w:rsidRPr="004A2A64">
        <w:rPr>
          <w:sz w:val="24"/>
          <w:szCs w:val="24"/>
        </w:rPr>
        <w:t xml:space="preserve">, перевозчика </w:t>
      </w:r>
      <w:r w:rsidRPr="004A2A64">
        <w:rPr>
          <w:sz w:val="24"/>
          <w:szCs w:val="24"/>
        </w:rPr>
        <w:t>Агента</w:t>
      </w:r>
      <w:r w:rsidR="00883FAF" w:rsidRPr="004A2A64">
        <w:rPr>
          <w:sz w:val="24"/>
          <w:szCs w:val="24"/>
        </w:rPr>
        <w:t xml:space="preserve"> в срок, не превышающий 6</w:t>
      </w:r>
      <w:r w:rsidR="00726374" w:rsidRPr="004A2A64">
        <w:rPr>
          <w:sz w:val="24"/>
          <w:szCs w:val="24"/>
        </w:rPr>
        <w:t xml:space="preserve"> (шесть)</w:t>
      </w:r>
      <w:r w:rsidR="00883FAF" w:rsidRPr="004A2A64">
        <w:rPr>
          <w:sz w:val="24"/>
          <w:szCs w:val="24"/>
        </w:rPr>
        <w:t xml:space="preserve"> часов с момента подачи в согласованный срок транспортного средства </w:t>
      </w:r>
      <w:r w:rsidRPr="004A2A64">
        <w:rPr>
          <w:sz w:val="24"/>
          <w:szCs w:val="24"/>
        </w:rPr>
        <w:t>Агента</w:t>
      </w:r>
      <w:r w:rsidR="00883FAF" w:rsidRPr="004A2A64">
        <w:rPr>
          <w:sz w:val="24"/>
          <w:szCs w:val="24"/>
        </w:rPr>
        <w:t xml:space="preserve">, перевозчика </w:t>
      </w:r>
      <w:r w:rsidRPr="004A2A64">
        <w:rPr>
          <w:sz w:val="24"/>
          <w:szCs w:val="24"/>
        </w:rPr>
        <w:t>Агента</w:t>
      </w:r>
      <w:r w:rsidR="00883FAF" w:rsidRPr="004A2A64">
        <w:rPr>
          <w:sz w:val="24"/>
          <w:szCs w:val="24"/>
        </w:rPr>
        <w:t xml:space="preserve"> на склад грузоотправителя</w:t>
      </w:r>
      <w:r w:rsidR="00C36D16" w:rsidRPr="004A2A64">
        <w:rPr>
          <w:sz w:val="24"/>
          <w:szCs w:val="24"/>
        </w:rPr>
        <w:t xml:space="preserve"> (склад РТКОММ)</w:t>
      </w:r>
      <w:r w:rsidR="00883FAF" w:rsidRPr="004A2A64">
        <w:rPr>
          <w:sz w:val="24"/>
          <w:szCs w:val="24"/>
        </w:rPr>
        <w:t>, если иной порядок погрузки не указан в соответствующем Заказе.</w:t>
      </w:r>
      <w:r w:rsidR="00C36D16" w:rsidRPr="004A2A64">
        <w:rPr>
          <w:sz w:val="24"/>
          <w:szCs w:val="24"/>
        </w:rPr>
        <w:t xml:space="preserve"> Под согласованным сроком Стороны понимают направление Агентом уведомления о дате и времени получения Абонентского оборудования по адресу электронной почты</w:t>
      </w:r>
      <w:r w:rsidR="006936CC" w:rsidRPr="004A2A64">
        <w:rPr>
          <w:sz w:val="24"/>
          <w:szCs w:val="24"/>
        </w:rPr>
        <w:t xml:space="preserve"> Логиста РТКОММ, указанной в Приложении № </w:t>
      </w:r>
      <w:r w:rsidR="00784BF6" w:rsidRPr="004A2A64">
        <w:rPr>
          <w:sz w:val="24"/>
          <w:szCs w:val="24"/>
        </w:rPr>
        <w:t>7</w:t>
      </w:r>
      <w:r w:rsidR="00C36D16" w:rsidRPr="004A2A64">
        <w:rPr>
          <w:sz w:val="24"/>
          <w:szCs w:val="24"/>
        </w:rPr>
        <w:t xml:space="preserve">, направленного с учетом соблюдения сроков, установленных п. 6.2.4. настоящего Договора, которое должно быть получено </w:t>
      </w:r>
      <w:r w:rsidR="0090610C" w:rsidRPr="004A2A64">
        <w:rPr>
          <w:sz w:val="24"/>
          <w:szCs w:val="24"/>
        </w:rPr>
        <w:t>РТКОММ</w:t>
      </w:r>
      <w:r w:rsidR="00C36D16" w:rsidRPr="004A2A64">
        <w:rPr>
          <w:sz w:val="24"/>
          <w:szCs w:val="24"/>
        </w:rPr>
        <w:t xml:space="preserve"> за 2 рабочих дня до даты подачи транспортного средства Агента, перевозчика Агента на склад грузоотправителя (склад РТКОММ) с указанием государственного номера и марки транспортного средства, фамилии, имени, отчества лица, управляющего данным транспортным средством.</w:t>
      </w:r>
    </w:p>
    <w:p w14:paraId="7AF2A44F" w14:textId="77777777" w:rsidR="00883FAF" w:rsidRPr="004A2A64" w:rsidRDefault="00AB6BA6" w:rsidP="00C546B6">
      <w:pPr>
        <w:pStyle w:val="aff2"/>
        <w:tabs>
          <w:tab w:val="left" w:pos="709"/>
          <w:tab w:val="left" w:pos="851"/>
        </w:tabs>
        <w:suppressAutoHyphens/>
        <w:ind w:left="0"/>
        <w:jc w:val="both"/>
        <w:rPr>
          <w:sz w:val="24"/>
          <w:szCs w:val="24"/>
        </w:rPr>
      </w:pPr>
      <w:r w:rsidRPr="004A2A64">
        <w:rPr>
          <w:b/>
          <w:sz w:val="24"/>
          <w:szCs w:val="24"/>
        </w:rPr>
        <w:t>6.2.9.</w:t>
      </w:r>
      <w:r w:rsidRPr="004A2A64">
        <w:rPr>
          <w:b/>
          <w:sz w:val="24"/>
          <w:szCs w:val="24"/>
        </w:rPr>
        <w:tab/>
      </w:r>
      <w:r w:rsidR="00883FAF" w:rsidRPr="004A2A64">
        <w:rPr>
          <w:sz w:val="24"/>
          <w:szCs w:val="24"/>
        </w:rPr>
        <w:t xml:space="preserve">Разгрузка </w:t>
      </w:r>
      <w:r w:rsidRPr="004A2A64">
        <w:rPr>
          <w:sz w:val="24"/>
          <w:szCs w:val="24"/>
        </w:rPr>
        <w:t>Абонентского оборудования</w:t>
      </w:r>
      <w:r w:rsidR="00883FAF" w:rsidRPr="004A2A64">
        <w:rPr>
          <w:sz w:val="24"/>
          <w:szCs w:val="24"/>
        </w:rPr>
        <w:t xml:space="preserve"> на складе </w:t>
      </w:r>
      <w:r w:rsidRPr="004A2A64">
        <w:rPr>
          <w:sz w:val="24"/>
          <w:szCs w:val="24"/>
        </w:rPr>
        <w:t>Агента</w:t>
      </w:r>
      <w:r w:rsidR="00883FAF" w:rsidRPr="004A2A64">
        <w:rPr>
          <w:sz w:val="24"/>
          <w:szCs w:val="24"/>
        </w:rPr>
        <w:t xml:space="preserve">, грузополучателя осуществляется силами и средствами </w:t>
      </w:r>
      <w:r w:rsidRPr="004A2A64">
        <w:rPr>
          <w:sz w:val="24"/>
          <w:szCs w:val="24"/>
        </w:rPr>
        <w:t>Агента</w:t>
      </w:r>
      <w:r w:rsidR="00883FAF" w:rsidRPr="004A2A64">
        <w:rPr>
          <w:sz w:val="24"/>
          <w:szCs w:val="24"/>
        </w:rPr>
        <w:t xml:space="preserve"> или перевозчика</w:t>
      </w:r>
      <w:r w:rsidR="00FA51D0" w:rsidRPr="004A2A64">
        <w:rPr>
          <w:sz w:val="24"/>
          <w:szCs w:val="24"/>
        </w:rPr>
        <w:t xml:space="preserve"> Агента</w:t>
      </w:r>
      <w:r w:rsidR="00883FAF" w:rsidRPr="004A2A64">
        <w:rPr>
          <w:sz w:val="24"/>
          <w:szCs w:val="24"/>
        </w:rPr>
        <w:t xml:space="preserve">, которому передано </w:t>
      </w:r>
      <w:r w:rsidRPr="004A2A64">
        <w:rPr>
          <w:sz w:val="24"/>
          <w:szCs w:val="24"/>
        </w:rPr>
        <w:t>Абонентского оборудования</w:t>
      </w:r>
      <w:r w:rsidR="00883FAF" w:rsidRPr="004A2A64">
        <w:rPr>
          <w:sz w:val="24"/>
          <w:szCs w:val="24"/>
        </w:rPr>
        <w:t xml:space="preserve"> грузополучателя. В данном случае РТКОММ не несет ответственности за повреждение </w:t>
      </w:r>
      <w:r w:rsidRPr="004A2A64">
        <w:rPr>
          <w:sz w:val="24"/>
          <w:szCs w:val="24"/>
        </w:rPr>
        <w:t>Абонентского оборудования</w:t>
      </w:r>
      <w:r w:rsidR="00883FAF" w:rsidRPr="004A2A64">
        <w:rPr>
          <w:sz w:val="24"/>
          <w:szCs w:val="24"/>
        </w:rPr>
        <w:t xml:space="preserve"> при разгрузке.</w:t>
      </w:r>
    </w:p>
    <w:p w14:paraId="49965B04" w14:textId="77777777" w:rsidR="00883FAF" w:rsidRPr="004A2A64" w:rsidRDefault="00AB6BA6" w:rsidP="00C546B6">
      <w:pPr>
        <w:pStyle w:val="aff2"/>
        <w:tabs>
          <w:tab w:val="left" w:pos="709"/>
          <w:tab w:val="left" w:pos="851"/>
        </w:tabs>
        <w:suppressAutoHyphens/>
        <w:ind w:left="0"/>
        <w:jc w:val="both"/>
        <w:rPr>
          <w:sz w:val="24"/>
          <w:szCs w:val="24"/>
        </w:rPr>
      </w:pPr>
      <w:r w:rsidRPr="004A2A64">
        <w:rPr>
          <w:b/>
          <w:sz w:val="24"/>
          <w:szCs w:val="24"/>
        </w:rPr>
        <w:t>6.2.10.</w:t>
      </w:r>
      <w:r w:rsidRPr="004A2A64">
        <w:rPr>
          <w:sz w:val="24"/>
          <w:szCs w:val="24"/>
        </w:rPr>
        <w:tab/>
      </w:r>
      <w:r w:rsidR="00883FAF" w:rsidRPr="004A2A64">
        <w:rPr>
          <w:sz w:val="24"/>
          <w:szCs w:val="24"/>
        </w:rPr>
        <w:t xml:space="preserve">Обязательства РТКОММ по поставке </w:t>
      </w:r>
      <w:r w:rsidRPr="004A2A64">
        <w:rPr>
          <w:sz w:val="24"/>
          <w:szCs w:val="24"/>
        </w:rPr>
        <w:t>Абонентского оборудования</w:t>
      </w:r>
      <w:r w:rsidR="00883FAF" w:rsidRPr="004A2A64">
        <w:rPr>
          <w:sz w:val="24"/>
          <w:szCs w:val="24"/>
        </w:rPr>
        <w:t xml:space="preserve"> считаются выполненными:</w:t>
      </w:r>
    </w:p>
    <w:p w14:paraId="282E8D15" w14:textId="77777777" w:rsidR="00883FAF" w:rsidRPr="004A2A64" w:rsidRDefault="00883FAF" w:rsidP="00C546B6">
      <w:pPr>
        <w:pStyle w:val="a8"/>
        <w:numPr>
          <w:ilvl w:val="0"/>
          <w:numId w:val="23"/>
        </w:numPr>
        <w:tabs>
          <w:tab w:val="left" w:pos="709"/>
          <w:tab w:val="left" w:pos="851"/>
        </w:tabs>
        <w:suppressAutoHyphens/>
        <w:ind w:left="0" w:firstLine="0"/>
        <w:rPr>
          <w:sz w:val="24"/>
          <w:szCs w:val="24"/>
        </w:rPr>
      </w:pPr>
      <w:r w:rsidRPr="004A2A64">
        <w:rPr>
          <w:sz w:val="24"/>
          <w:szCs w:val="24"/>
        </w:rPr>
        <w:t>при отгрузке железнодорожным транспортом – с даты железнодорожной накладной грузоотправителя;</w:t>
      </w:r>
    </w:p>
    <w:p w14:paraId="1CE7364C" w14:textId="77777777" w:rsidR="00883FAF" w:rsidRPr="004A2A64" w:rsidRDefault="00883FAF" w:rsidP="00C546B6">
      <w:pPr>
        <w:pStyle w:val="a8"/>
        <w:numPr>
          <w:ilvl w:val="0"/>
          <w:numId w:val="24"/>
        </w:numPr>
        <w:tabs>
          <w:tab w:val="left" w:pos="709"/>
          <w:tab w:val="left" w:pos="851"/>
        </w:tabs>
        <w:suppressAutoHyphens/>
        <w:ind w:left="0" w:firstLine="0"/>
        <w:rPr>
          <w:sz w:val="24"/>
          <w:szCs w:val="24"/>
        </w:rPr>
      </w:pPr>
      <w:r w:rsidRPr="004A2A64">
        <w:rPr>
          <w:sz w:val="24"/>
          <w:szCs w:val="24"/>
        </w:rPr>
        <w:t xml:space="preserve">при отгрузке транспортной компанией РТКОММ – с даты передачи </w:t>
      </w:r>
      <w:r w:rsidR="00AB6BA6" w:rsidRPr="004A2A64">
        <w:rPr>
          <w:sz w:val="24"/>
          <w:szCs w:val="24"/>
        </w:rPr>
        <w:t>Абонентского оборудования</w:t>
      </w:r>
      <w:r w:rsidRPr="004A2A64">
        <w:rPr>
          <w:sz w:val="24"/>
          <w:szCs w:val="24"/>
        </w:rPr>
        <w:t xml:space="preserve"> перевозчиком РТКОММ </w:t>
      </w:r>
      <w:r w:rsidR="00AB6BA6" w:rsidRPr="004A2A64">
        <w:rPr>
          <w:sz w:val="24"/>
          <w:szCs w:val="24"/>
        </w:rPr>
        <w:t>Агенту</w:t>
      </w:r>
      <w:r w:rsidRPr="004A2A64">
        <w:rPr>
          <w:sz w:val="24"/>
          <w:szCs w:val="24"/>
        </w:rPr>
        <w:t xml:space="preserve"> (представителю </w:t>
      </w:r>
      <w:r w:rsidR="00AB6BA6" w:rsidRPr="004A2A64">
        <w:rPr>
          <w:sz w:val="24"/>
          <w:szCs w:val="24"/>
        </w:rPr>
        <w:t>Агента</w:t>
      </w:r>
      <w:r w:rsidRPr="004A2A64">
        <w:rPr>
          <w:sz w:val="24"/>
          <w:szCs w:val="24"/>
        </w:rPr>
        <w:t xml:space="preserve">, перевозчику </w:t>
      </w:r>
      <w:r w:rsidR="00AB6BA6" w:rsidRPr="004A2A64">
        <w:rPr>
          <w:sz w:val="24"/>
          <w:szCs w:val="24"/>
        </w:rPr>
        <w:t>Агента</w:t>
      </w:r>
      <w:r w:rsidRPr="004A2A64">
        <w:rPr>
          <w:sz w:val="24"/>
          <w:szCs w:val="24"/>
        </w:rPr>
        <w:t>).</w:t>
      </w:r>
    </w:p>
    <w:p w14:paraId="6D1AC903" w14:textId="77777777" w:rsidR="00883FAF" w:rsidRPr="004A2A64" w:rsidRDefault="00883FAF" w:rsidP="00C546B6">
      <w:pPr>
        <w:pStyle w:val="a8"/>
        <w:numPr>
          <w:ilvl w:val="0"/>
          <w:numId w:val="24"/>
        </w:numPr>
        <w:tabs>
          <w:tab w:val="left" w:pos="709"/>
          <w:tab w:val="left" w:pos="851"/>
        </w:tabs>
        <w:suppressAutoHyphens/>
        <w:ind w:left="0" w:firstLine="0"/>
        <w:rPr>
          <w:sz w:val="24"/>
          <w:szCs w:val="24"/>
        </w:rPr>
      </w:pPr>
      <w:r w:rsidRPr="004A2A64">
        <w:rPr>
          <w:sz w:val="24"/>
          <w:szCs w:val="24"/>
        </w:rPr>
        <w:t xml:space="preserve">при отгрузке транспортной компанией </w:t>
      </w:r>
      <w:r w:rsidR="00AB6BA6" w:rsidRPr="004A2A64">
        <w:rPr>
          <w:sz w:val="24"/>
          <w:szCs w:val="24"/>
        </w:rPr>
        <w:t>Агента</w:t>
      </w:r>
      <w:r w:rsidRPr="004A2A64">
        <w:rPr>
          <w:sz w:val="24"/>
          <w:szCs w:val="24"/>
        </w:rPr>
        <w:t xml:space="preserve"> – с даты передачи </w:t>
      </w:r>
      <w:r w:rsidR="00AB6BA6" w:rsidRPr="004A2A64">
        <w:rPr>
          <w:sz w:val="24"/>
          <w:szCs w:val="24"/>
        </w:rPr>
        <w:t>Абонентского оборудования</w:t>
      </w:r>
      <w:r w:rsidRPr="004A2A64">
        <w:rPr>
          <w:sz w:val="24"/>
          <w:szCs w:val="24"/>
        </w:rPr>
        <w:t xml:space="preserve"> перевозчику </w:t>
      </w:r>
      <w:r w:rsidR="00AB6BA6" w:rsidRPr="004A2A64">
        <w:rPr>
          <w:sz w:val="24"/>
          <w:szCs w:val="24"/>
        </w:rPr>
        <w:t>Агента</w:t>
      </w:r>
      <w:r w:rsidRPr="004A2A64">
        <w:rPr>
          <w:sz w:val="24"/>
          <w:szCs w:val="24"/>
        </w:rPr>
        <w:t>.</w:t>
      </w:r>
    </w:p>
    <w:p w14:paraId="379E7C44" w14:textId="77777777" w:rsidR="00883FAF" w:rsidRPr="004A2A64" w:rsidRDefault="00883FAF" w:rsidP="00C546B6">
      <w:pPr>
        <w:pStyle w:val="a8"/>
        <w:numPr>
          <w:ilvl w:val="0"/>
          <w:numId w:val="24"/>
        </w:numPr>
        <w:tabs>
          <w:tab w:val="left" w:pos="709"/>
          <w:tab w:val="left" w:pos="851"/>
        </w:tabs>
        <w:suppressAutoHyphens/>
        <w:ind w:left="0" w:firstLine="0"/>
        <w:rPr>
          <w:sz w:val="24"/>
          <w:szCs w:val="24"/>
        </w:rPr>
      </w:pPr>
      <w:r w:rsidRPr="004A2A64">
        <w:rPr>
          <w:sz w:val="24"/>
          <w:szCs w:val="24"/>
        </w:rPr>
        <w:t xml:space="preserve">при самовывозе </w:t>
      </w:r>
      <w:r w:rsidR="00AB6BA6" w:rsidRPr="004A2A64">
        <w:rPr>
          <w:sz w:val="24"/>
          <w:szCs w:val="24"/>
        </w:rPr>
        <w:t>Агентом</w:t>
      </w:r>
      <w:r w:rsidRPr="004A2A64">
        <w:rPr>
          <w:sz w:val="24"/>
          <w:szCs w:val="24"/>
        </w:rPr>
        <w:t xml:space="preserve"> со склада РТКОММ либо третьего лица, указанного РТКОММ (грузоотправителя) – с даты передачи </w:t>
      </w:r>
      <w:r w:rsidR="00AB6BA6" w:rsidRPr="004A2A64">
        <w:rPr>
          <w:sz w:val="24"/>
          <w:szCs w:val="24"/>
        </w:rPr>
        <w:t xml:space="preserve">Абонентского оборудования </w:t>
      </w:r>
      <w:r w:rsidRPr="004A2A64">
        <w:rPr>
          <w:sz w:val="24"/>
          <w:szCs w:val="24"/>
        </w:rPr>
        <w:t>на складе РТКОММ либо грузоотправителя.</w:t>
      </w:r>
    </w:p>
    <w:p w14:paraId="56120010" w14:textId="3514463F" w:rsidR="00883FAF" w:rsidRPr="004A2A64" w:rsidRDefault="00AB6BA6" w:rsidP="00C546B6">
      <w:pPr>
        <w:pStyle w:val="a8"/>
        <w:tabs>
          <w:tab w:val="left" w:pos="709"/>
          <w:tab w:val="left" w:pos="851"/>
        </w:tabs>
        <w:suppressAutoHyphens/>
        <w:rPr>
          <w:sz w:val="24"/>
          <w:szCs w:val="24"/>
        </w:rPr>
      </w:pPr>
      <w:r w:rsidRPr="004A2A64">
        <w:rPr>
          <w:b/>
          <w:sz w:val="24"/>
          <w:szCs w:val="24"/>
        </w:rPr>
        <w:t>6.2.11.</w:t>
      </w:r>
      <w:r w:rsidRPr="004A2A64">
        <w:rPr>
          <w:b/>
          <w:sz w:val="24"/>
          <w:szCs w:val="24"/>
        </w:rPr>
        <w:tab/>
      </w:r>
      <w:r w:rsidR="00883FAF" w:rsidRPr="004A2A64">
        <w:rPr>
          <w:sz w:val="24"/>
          <w:szCs w:val="24"/>
        </w:rPr>
        <w:t xml:space="preserve">Риск случайной гибели или повреждения </w:t>
      </w:r>
      <w:r w:rsidRPr="004A2A64">
        <w:rPr>
          <w:sz w:val="24"/>
          <w:szCs w:val="24"/>
        </w:rPr>
        <w:t xml:space="preserve">Абонентского оборудования </w:t>
      </w:r>
      <w:r w:rsidR="00883FAF" w:rsidRPr="004A2A64">
        <w:rPr>
          <w:sz w:val="24"/>
          <w:szCs w:val="24"/>
        </w:rPr>
        <w:t xml:space="preserve">переходит к </w:t>
      </w:r>
      <w:r w:rsidRPr="004A2A64">
        <w:rPr>
          <w:sz w:val="24"/>
          <w:szCs w:val="24"/>
        </w:rPr>
        <w:t>Агенту</w:t>
      </w:r>
      <w:r w:rsidR="00883FAF" w:rsidRPr="004A2A64">
        <w:rPr>
          <w:sz w:val="24"/>
          <w:szCs w:val="24"/>
        </w:rPr>
        <w:t xml:space="preserve"> с момента подписания </w:t>
      </w:r>
      <w:r w:rsidR="00767695" w:rsidRPr="004A2A64">
        <w:rPr>
          <w:sz w:val="24"/>
          <w:szCs w:val="24"/>
        </w:rPr>
        <w:t>Универсального передаточного документа (УПД) Статуса 1</w:t>
      </w:r>
      <w:r w:rsidR="00D46655" w:rsidRPr="004A2A64">
        <w:rPr>
          <w:sz w:val="24"/>
          <w:szCs w:val="24"/>
        </w:rPr>
        <w:t>/транспортной накладной, в случае если доставку Абонентского оборудования осуществляет третье лицо</w:t>
      </w:r>
      <w:r w:rsidR="00883FAF" w:rsidRPr="004A2A64">
        <w:rPr>
          <w:sz w:val="24"/>
          <w:szCs w:val="24"/>
        </w:rPr>
        <w:t>.</w:t>
      </w:r>
    </w:p>
    <w:p w14:paraId="0B994AF8" w14:textId="77777777" w:rsidR="00883FAF" w:rsidRPr="004A2A64" w:rsidRDefault="00726374" w:rsidP="00C546B6">
      <w:pPr>
        <w:tabs>
          <w:tab w:val="left" w:pos="709"/>
          <w:tab w:val="left" w:pos="851"/>
        </w:tabs>
        <w:suppressAutoHyphens/>
        <w:jc w:val="both"/>
        <w:rPr>
          <w:sz w:val="24"/>
          <w:szCs w:val="24"/>
        </w:rPr>
      </w:pPr>
      <w:r w:rsidRPr="004A2A64">
        <w:rPr>
          <w:b/>
          <w:sz w:val="24"/>
          <w:szCs w:val="24"/>
        </w:rPr>
        <w:t>6.2.12.</w:t>
      </w:r>
      <w:r w:rsidRPr="004A2A64">
        <w:rPr>
          <w:b/>
          <w:sz w:val="24"/>
          <w:szCs w:val="24"/>
        </w:rPr>
        <w:tab/>
      </w:r>
      <w:r w:rsidR="00883FAF" w:rsidRPr="004A2A64">
        <w:rPr>
          <w:sz w:val="24"/>
          <w:szCs w:val="24"/>
        </w:rPr>
        <w:t xml:space="preserve">Приемка Оборудования производится в соответствии с Инструкцией о порядке приемки продукции производственно-технического назначения и товаров народного потребления </w:t>
      </w:r>
      <w:r w:rsidRPr="004A2A64">
        <w:rPr>
          <w:sz w:val="24"/>
          <w:szCs w:val="24"/>
        </w:rPr>
        <w:br/>
      </w:r>
      <w:r w:rsidR="00883FAF" w:rsidRPr="004A2A64">
        <w:rPr>
          <w:sz w:val="24"/>
          <w:szCs w:val="24"/>
        </w:rPr>
        <w:t xml:space="preserve">по количеству (утв. Постановлением Госарбитража СССР от 15.06.1965 № П-6), Инструкцией </w:t>
      </w:r>
      <w:r w:rsidRPr="004A2A64">
        <w:rPr>
          <w:sz w:val="24"/>
          <w:szCs w:val="24"/>
        </w:rPr>
        <w:br/>
      </w:r>
      <w:r w:rsidR="00883FAF" w:rsidRPr="004A2A64">
        <w:rPr>
          <w:sz w:val="24"/>
          <w:szCs w:val="24"/>
        </w:rPr>
        <w:t>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№П-7).</w:t>
      </w:r>
    </w:p>
    <w:p w14:paraId="12DDC7D1" w14:textId="77777777" w:rsidR="00883FAF" w:rsidRPr="004A2A64" w:rsidRDefault="00726374" w:rsidP="00C546B6">
      <w:pPr>
        <w:pStyle w:val="aff2"/>
        <w:tabs>
          <w:tab w:val="left" w:pos="709"/>
          <w:tab w:val="num" w:pos="6812"/>
        </w:tabs>
        <w:suppressAutoHyphens/>
        <w:ind w:left="0"/>
        <w:jc w:val="both"/>
        <w:rPr>
          <w:sz w:val="24"/>
          <w:szCs w:val="24"/>
        </w:rPr>
      </w:pPr>
      <w:r w:rsidRPr="004A2A64">
        <w:rPr>
          <w:b/>
          <w:sz w:val="24"/>
          <w:szCs w:val="24"/>
        </w:rPr>
        <w:t>6.2.13</w:t>
      </w:r>
      <w:r w:rsidR="00E93F96" w:rsidRPr="004A2A64">
        <w:rPr>
          <w:b/>
          <w:sz w:val="24"/>
          <w:szCs w:val="24"/>
        </w:rPr>
        <w:t>.</w:t>
      </w:r>
      <w:r w:rsidR="00E93F96" w:rsidRPr="004A2A64">
        <w:rPr>
          <w:sz w:val="24"/>
          <w:szCs w:val="24"/>
        </w:rPr>
        <w:tab/>
      </w:r>
      <w:r w:rsidRPr="004A2A64">
        <w:rPr>
          <w:sz w:val="24"/>
          <w:szCs w:val="24"/>
        </w:rPr>
        <w:t xml:space="preserve">Приемка Абонентского оборудования СШПД по количеству осуществляется во время его передачи Агенту (представителю, перевозчику </w:t>
      </w:r>
      <w:r w:rsidR="006B2BBD" w:rsidRPr="004A2A64">
        <w:rPr>
          <w:sz w:val="24"/>
          <w:szCs w:val="24"/>
        </w:rPr>
        <w:t>Торгового п</w:t>
      </w:r>
      <w:r w:rsidRPr="004A2A64">
        <w:rPr>
          <w:sz w:val="24"/>
          <w:szCs w:val="24"/>
        </w:rPr>
        <w:t>артнера, грузополучателю).</w:t>
      </w:r>
    </w:p>
    <w:p w14:paraId="6147477C" w14:textId="77777777" w:rsidR="00883FAF" w:rsidRPr="004A2A64" w:rsidRDefault="00726374" w:rsidP="00C546B6">
      <w:pPr>
        <w:pStyle w:val="aff2"/>
        <w:tabs>
          <w:tab w:val="left" w:pos="709"/>
          <w:tab w:val="num" w:pos="6812"/>
        </w:tabs>
        <w:suppressAutoHyphens/>
        <w:ind w:left="0"/>
        <w:jc w:val="both"/>
        <w:rPr>
          <w:sz w:val="24"/>
          <w:szCs w:val="24"/>
        </w:rPr>
      </w:pPr>
      <w:r w:rsidRPr="004A2A64">
        <w:rPr>
          <w:b/>
          <w:sz w:val="24"/>
          <w:szCs w:val="24"/>
        </w:rPr>
        <w:t>6.2.14</w:t>
      </w:r>
      <w:r w:rsidR="00E93F96" w:rsidRPr="004A2A64">
        <w:rPr>
          <w:b/>
          <w:sz w:val="24"/>
          <w:szCs w:val="24"/>
        </w:rPr>
        <w:t>.</w:t>
      </w:r>
      <w:r w:rsidR="00E93F96" w:rsidRPr="004A2A64">
        <w:rPr>
          <w:b/>
          <w:sz w:val="24"/>
          <w:szCs w:val="24"/>
        </w:rPr>
        <w:tab/>
      </w:r>
      <w:r w:rsidR="00883FAF" w:rsidRPr="004A2A64">
        <w:rPr>
          <w:sz w:val="24"/>
          <w:szCs w:val="24"/>
        </w:rPr>
        <w:t xml:space="preserve">Приемка </w:t>
      </w:r>
      <w:r w:rsidR="00E93F96" w:rsidRPr="004A2A64">
        <w:rPr>
          <w:sz w:val="24"/>
          <w:szCs w:val="24"/>
        </w:rPr>
        <w:t>Абонентского оборудования</w:t>
      </w:r>
      <w:r w:rsidR="00883FAF" w:rsidRPr="004A2A64">
        <w:rPr>
          <w:sz w:val="24"/>
          <w:szCs w:val="24"/>
        </w:rPr>
        <w:t xml:space="preserve"> по качеству и ассортименту осуществляется в течение 5 (пяти) календарных дней с момента </w:t>
      </w:r>
      <w:r w:rsidR="00E93F96" w:rsidRPr="004A2A64">
        <w:rPr>
          <w:sz w:val="24"/>
          <w:szCs w:val="24"/>
        </w:rPr>
        <w:t xml:space="preserve">его </w:t>
      </w:r>
      <w:r w:rsidR="00883FAF" w:rsidRPr="004A2A64">
        <w:rPr>
          <w:sz w:val="24"/>
          <w:szCs w:val="24"/>
        </w:rPr>
        <w:t xml:space="preserve">получения </w:t>
      </w:r>
      <w:r w:rsidR="00E93F96" w:rsidRPr="004A2A64">
        <w:rPr>
          <w:sz w:val="24"/>
          <w:szCs w:val="24"/>
        </w:rPr>
        <w:t>Агентом</w:t>
      </w:r>
      <w:r w:rsidR="00883FAF" w:rsidRPr="004A2A64">
        <w:rPr>
          <w:sz w:val="24"/>
          <w:szCs w:val="24"/>
        </w:rPr>
        <w:t>.</w:t>
      </w:r>
    </w:p>
    <w:p w14:paraId="068E407C" w14:textId="78CAF371" w:rsidR="00883FAF" w:rsidRPr="004A2A64" w:rsidRDefault="00726374" w:rsidP="00C546B6">
      <w:pPr>
        <w:pStyle w:val="aff2"/>
        <w:tabs>
          <w:tab w:val="left" w:pos="709"/>
          <w:tab w:val="num" w:pos="6812"/>
        </w:tabs>
        <w:suppressAutoHyphens/>
        <w:ind w:left="0"/>
        <w:jc w:val="both"/>
        <w:rPr>
          <w:sz w:val="24"/>
          <w:szCs w:val="24"/>
        </w:rPr>
      </w:pPr>
      <w:r w:rsidRPr="004A2A64">
        <w:rPr>
          <w:b/>
          <w:color w:val="000000"/>
          <w:sz w:val="24"/>
          <w:szCs w:val="24"/>
        </w:rPr>
        <w:t>6.2.15</w:t>
      </w:r>
      <w:r w:rsidR="00E93F96" w:rsidRPr="004A2A64">
        <w:rPr>
          <w:b/>
          <w:color w:val="000000"/>
          <w:sz w:val="24"/>
          <w:szCs w:val="24"/>
        </w:rPr>
        <w:t>.</w:t>
      </w:r>
      <w:r w:rsidR="00E93F96" w:rsidRPr="004A2A64">
        <w:rPr>
          <w:color w:val="000000"/>
          <w:sz w:val="24"/>
          <w:szCs w:val="24"/>
        </w:rPr>
        <w:tab/>
      </w:r>
      <w:r w:rsidR="00883FAF" w:rsidRPr="004A2A64">
        <w:rPr>
          <w:color w:val="000000"/>
          <w:sz w:val="24"/>
          <w:szCs w:val="24"/>
        </w:rPr>
        <w:t xml:space="preserve">Право собственности на </w:t>
      </w:r>
      <w:r w:rsidR="00E93F96" w:rsidRPr="004A2A64">
        <w:rPr>
          <w:sz w:val="24"/>
          <w:szCs w:val="24"/>
        </w:rPr>
        <w:t>Абонентского оборудования</w:t>
      </w:r>
      <w:r w:rsidR="00883FAF" w:rsidRPr="004A2A64">
        <w:rPr>
          <w:color w:val="000000"/>
          <w:sz w:val="24"/>
          <w:szCs w:val="24"/>
        </w:rPr>
        <w:t xml:space="preserve"> переходит от РТКОММ к </w:t>
      </w:r>
      <w:r w:rsidRPr="004A2A64">
        <w:rPr>
          <w:color w:val="000000"/>
          <w:sz w:val="24"/>
          <w:szCs w:val="24"/>
        </w:rPr>
        <w:t>А</w:t>
      </w:r>
      <w:r w:rsidR="00E93F96" w:rsidRPr="004A2A64">
        <w:rPr>
          <w:color w:val="000000"/>
          <w:sz w:val="24"/>
          <w:szCs w:val="24"/>
        </w:rPr>
        <w:t>генту</w:t>
      </w:r>
      <w:r w:rsidR="00883FAF" w:rsidRPr="004A2A64">
        <w:rPr>
          <w:color w:val="000000"/>
          <w:sz w:val="24"/>
          <w:szCs w:val="24"/>
        </w:rPr>
        <w:t xml:space="preserve"> с момента получения </w:t>
      </w:r>
      <w:r w:rsidR="00E93F96" w:rsidRPr="004A2A64">
        <w:rPr>
          <w:sz w:val="24"/>
          <w:szCs w:val="24"/>
        </w:rPr>
        <w:t>Абонентского оборудования</w:t>
      </w:r>
      <w:r w:rsidR="00883FAF" w:rsidRPr="004A2A64">
        <w:rPr>
          <w:color w:val="000000"/>
          <w:sz w:val="24"/>
          <w:szCs w:val="24"/>
        </w:rPr>
        <w:t xml:space="preserve"> </w:t>
      </w:r>
      <w:r w:rsidR="00E93F96" w:rsidRPr="004A2A64">
        <w:rPr>
          <w:color w:val="000000"/>
          <w:sz w:val="24"/>
          <w:szCs w:val="24"/>
        </w:rPr>
        <w:t>Агентом</w:t>
      </w:r>
      <w:r w:rsidR="00883FAF" w:rsidRPr="004A2A64">
        <w:rPr>
          <w:color w:val="000000"/>
          <w:sz w:val="24"/>
          <w:szCs w:val="24"/>
        </w:rPr>
        <w:t xml:space="preserve">, подписания </w:t>
      </w:r>
      <w:proofErr w:type="spellStart"/>
      <w:proofErr w:type="gramStart"/>
      <w:r w:rsidR="00883FAF" w:rsidRPr="004A2A64">
        <w:rPr>
          <w:color w:val="000000"/>
          <w:sz w:val="24"/>
          <w:szCs w:val="24"/>
        </w:rPr>
        <w:t>приемо</w:t>
      </w:r>
      <w:proofErr w:type="spellEnd"/>
      <w:r w:rsidR="00883FAF" w:rsidRPr="004A2A64">
        <w:rPr>
          <w:color w:val="000000"/>
          <w:sz w:val="24"/>
          <w:szCs w:val="24"/>
        </w:rPr>
        <w:t>-передаточных</w:t>
      </w:r>
      <w:proofErr w:type="gramEnd"/>
      <w:r w:rsidR="00883FAF" w:rsidRPr="004A2A64">
        <w:rPr>
          <w:color w:val="000000"/>
          <w:sz w:val="24"/>
          <w:szCs w:val="24"/>
        </w:rPr>
        <w:t xml:space="preserve"> документов уполномоченным лицом </w:t>
      </w:r>
      <w:r w:rsidR="00E93F96" w:rsidRPr="004A2A64">
        <w:rPr>
          <w:color w:val="000000"/>
          <w:sz w:val="24"/>
          <w:szCs w:val="24"/>
        </w:rPr>
        <w:t>Агент</w:t>
      </w:r>
      <w:r w:rsidR="00730F47" w:rsidRPr="004A2A64">
        <w:rPr>
          <w:color w:val="000000"/>
          <w:sz w:val="24"/>
          <w:szCs w:val="24"/>
        </w:rPr>
        <w:t>а</w:t>
      </w:r>
      <w:r w:rsidR="00883FAF" w:rsidRPr="004A2A64">
        <w:rPr>
          <w:color w:val="000000"/>
          <w:sz w:val="24"/>
          <w:szCs w:val="24"/>
        </w:rPr>
        <w:t xml:space="preserve"> и получении РТКОММ полной оплаты за </w:t>
      </w:r>
      <w:r w:rsidR="00E93F96" w:rsidRPr="004A2A64">
        <w:rPr>
          <w:sz w:val="24"/>
          <w:szCs w:val="24"/>
        </w:rPr>
        <w:t>Абонентского оборудования</w:t>
      </w:r>
      <w:r w:rsidR="00883FAF" w:rsidRPr="004A2A64">
        <w:rPr>
          <w:color w:val="000000"/>
          <w:sz w:val="24"/>
          <w:szCs w:val="24"/>
        </w:rPr>
        <w:t xml:space="preserve">. </w:t>
      </w:r>
    </w:p>
    <w:p w14:paraId="1A4C7FC2" w14:textId="3726DE38" w:rsidR="00883FAF" w:rsidRPr="004A2A64" w:rsidRDefault="00174C8C" w:rsidP="00C546B6">
      <w:pPr>
        <w:pStyle w:val="aff2"/>
        <w:tabs>
          <w:tab w:val="left" w:pos="709"/>
          <w:tab w:val="num" w:pos="6812"/>
        </w:tabs>
        <w:suppressAutoHyphens/>
        <w:ind w:left="0"/>
        <w:jc w:val="both"/>
        <w:rPr>
          <w:sz w:val="24"/>
          <w:szCs w:val="24"/>
        </w:rPr>
      </w:pPr>
      <w:r w:rsidRPr="004A2A64">
        <w:rPr>
          <w:b/>
          <w:sz w:val="24"/>
          <w:szCs w:val="24"/>
        </w:rPr>
        <w:t>6.2.16</w:t>
      </w:r>
      <w:r w:rsidR="00E93F96" w:rsidRPr="004A2A64">
        <w:rPr>
          <w:b/>
          <w:sz w:val="24"/>
          <w:szCs w:val="24"/>
        </w:rPr>
        <w:t>.</w:t>
      </w:r>
      <w:r w:rsidR="00E93F96" w:rsidRPr="004A2A64">
        <w:rPr>
          <w:b/>
          <w:sz w:val="24"/>
          <w:szCs w:val="24"/>
        </w:rPr>
        <w:tab/>
      </w:r>
      <w:r w:rsidR="00883FAF" w:rsidRPr="004A2A64">
        <w:rPr>
          <w:sz w:val="24"/>
          <w:szCs w:val="24"/>
        </w:rPr>
        <w:t xml:space="preserve">В случае установления в партии </w:t>
      </w:r>
      <w:r w:rsidR="00E93F96" w:rsidRPr="004A2A64">
        <w:rPr>
          <w:sz w:val="24"/>
          <w:szCs w:val="24"/>
        </w:rPr>
        <w:t xml:space="preserve">Абонентского оборудования </w:t>
      </w:r>
      <w:r w:rsidR="00883FAF" w:rsidRPr="004A2A64">
        <w:rPr>
          <w:sz w:val="24"/>
          <w:szCs w:val="24"/>
        </w:rPr>
        <w:t>расхождений по качеству, ассортименту или количеству, а также в случае обнаружения недостатков в пределах гарантийного срока</w:t>
      </w:r>
      <w:r w:rsidR="00E93F96" w:rsidRPr="004A2A64">
        <w:rPr>
          <w:sz w:val="24"/>
          <w:szCs w:val="24"/>
        </w:rPr>
        <w:t>,</w:t>
      </w:r>
      <w:r w:rsidR="00883FAF" w:rsidRPr="004A2A64">
        <w:rPr>
          <w:sz w:val="24"/>
          <w:szCs w:val="24"/>
        </w:rPr>
        <w:t xml:space="preserve"> </w:t>
      </w:r>
      <w:r w:rsidR="00E93F96" w:rsidRPr="004A2A64">
        <w:rPr>
          <w:sz w:val="24"/>
          <w:szCs w:val="24"/>
        </w:rPr>
        <w:t>Агент</w:t>
      </w:r>
      <w:r w:rsidR="00883FAF" w:rsidRPr="004A2A64">
        <w:rPr>
          <w:sz w:val="24"/>
          <w:szCs w:val="24"/>
        </w:rPr>
        <w:t xml:space="preserve"> обязан в течение 5 (пяти) календарных дней с момента обнаружения уведомить об этом РТКОММ путем направления ему уведомления об обнаружении недостатков </w:t>
      </w:r>
      <w:r w:rsidR="00E93F96" w:rsidRPr="004A2A64">
        <w:rPr>
          <w:sz w:val="24"/>
          <w:szCs w:val="24"/>
        </w:rPr>
        <w:t xml:space="preserve">Абонентского </w:t>
      </w:r>
      <w:r w:rsidR="00E93F96" w:rsidRPr="004A2A64">
        <w:rPr>
          <w:sz w:val="24"/>
          <w:szCs w:val="24"/>
        </w:rPr>
        <w:lastRenderedPageBreak/>
        <w:t xml:space="preserve">оборудования </w:t>
      </w:r>
      <w:r w:rsidR="00883FAF" w:rsidRPr="004A2A64">
        <w:rPr>
          <w:sz w:val="24"/>
          <w:szCs w:val="24"/>
        </w:rPr>
        <w:t xml:space="preserve">(с фотографиями </w:t>
      </w:r>
      <w:r w:rsidR="00E93F96" w:rsidRPr="004A2A64">
        <w:rPr>
          <w:sz w:val="24"/>
          <w:szCs w:val="24"/>
        </w:rPr>
        <w:t>Абонентского оборудования</w:t>
      </w:r>
      <w:r w:rsidR="00883FAF" w:rsidRPr="004A2A64">
        <w:rPr>
          <w:sz w:val="24"/>
          <w:szCs w:val="24"/>
        </w:rPr>
        <w:t xml:space="preserve">, несоответствующего условиям настоящего Договора), а также по запросу РТКОММ передать в его адрес такое </w:t>
      </w:r>
      <w:r w:rsidR="004F73BF" w:rsidRPr="004A2A64">
        <w:rPr>
          <w:sz w:val="24"/>
          <w:szCs w:val="24"/>
        </w:rPr>
        <w:t>Абонентское о</w:t>
      </w:r>
      <w:r w:rsidR="00883FAF" w:rsidRPr="004A2A64">
        <w:rPr>
          <w:sz w:val="24"/>
          <w:szCs w:val="24"/>
        </w:rPr>
        <w:t xml:space="preserve">борудование. Уведомление должно содержать дату и время поставки, наименование и количество поставленного </w:t>
      </w:r>
      <w:r w:rsidR="00E93F96" w:rsidRPr="004A2A64">
        <w:rPr>
          <w:sz w:val="24"/>
          <w:szCs w:val="24"/>
        </w:rPr>
        <w:t>Абонентского оборудования</w:t>
      </w:r>
      <w:r w:rsidR="00883FAF" w:rsidRPr="004A2A64">
        <w:rPr>
          <w:sz w:val="24"/>
          <w:szCs w:val="24"/>
        </w:rPr>
        <w:t xml:space="preserve">, количество осмотренного </w:t>
      </w:r>
      <w:r w:rsidR="00E93F96" w:rsidRPr="004A2A64">
        <w:rPr>
          <w:sz w:val="24"/>
          <w:szCs w:val="24"/>
        </w:rPr>
        <w:t>Абонентского оборудования</w:t>
      </w:r>
      <w:r w:rsidR="00883FAF" w:rsidRPr="004A2A64">
        <w:rPr>
          <w:sz w:val="24"/>
          <w:szCs w:val="24"/>
        </w:rPr>
        <w:t xml:space="preserve">, характер выявленных при приемке, а также в период гарантийного срока дефектов. Уведомление направляется РТКОММ в письменной форме заказным письмом с уведомлением о вручении. В целях срочной передачи информации необходимо дублирование уведомления путем передачи сообщением </w:t>
      </w:r>
      <w:r w:rsidR="00726374" w:rsidRPr="004A2A64">
        <w:rPr>
          <w:sz w:val="24"/>
          <w:szCs w:val="24"/>
        </w:rPr>
        <w:t>по электронной почте по адресу, указанному в разделе 1</w:t>
      </w:r>
      <w:r w:rsidR="00B43638" w:rsidRPr="004A2A64">
        <w:rPr>
          <w:sz w:val="24"/>
          <w:szCs w:val="24"/>
        </w:rPr>
        <w:t>8</w:t>
      </w:r>
      <w:r w:rsidR="00726374" w:rsidRPr="004A2A64">
        <w:rPr>
          <w:sz w:val="24"/>
          <w:szCs w:val="24"/>
        </w:rPr>
        <w:t xml:space="preserve"> настоящего Договора</w:t>
      </w:r>
      <w:r w:rsidR="00883FAF" w:rsidRPr="004A2A64">
        <w:rPr>
          <w:sz w:val="24"/>
          <w:szCs w:val="24"/>
        </w:rPr>
        <w:t xml:space="preserve">. РТКОММ и </w:t>
      </w:r>
      <w:r w:rsidR="00E93F96" w:rsidRPr="004A2A64">
        <w:rPr>
          <w:sz w:val="24"/>
          <w:szCs w:val="24"/>
        </w:rPr>
        <w:t>Агент</w:t>
      </w:r>
      <w:r w:rsidR="00883FAF" w:rsidRPr="004A2A64">
        <w:rPr>
          <w:sz w:val="24"/>
          <w:szCs w:val="24"/>
        </w:rPr>
        <w:t xml:space="preserve"> составляют </w:t>
      </w:r>
      <w:r w:rsidRPr="004A2A64">
        <w:rPr>
          <w:sz w:val="24"/>
          <w:szCs w:val="24"/>
        </w:rPr>
        <w:t>А</w:t>
      </w:r>
      <w:r w:rsidR="00883FAF" w:rsidRPr="004A2A64">
        <w:rPr>
          <w:sz w:val="24"/>
          <w:szCs w:val="24"/>
        </w:rPr>
        <w:t>кт об обнаружении недостатков.</w:t>
      </w:r>
    </w:p>
    <w:p w14:paraId="03CDFD7D" w14:textId="60302D5C" w:rsidR="00883FAF" w:rsidRPr="004A2A64" w:rsidRDefault="00174C8C" w:rsidP="00C546B6">
      <w:pPr>
        <w:pStyle w:val="aff2"/>
        <w:tabs>
          <w:tab w:val="left" w:pos="709"/>
          <w:tab w:val="num" w:pos="6812"/>
        </w:tabs>
        <w:suppressAutoHyphens/>
        <w:ind w:left="0"/>
        <w:jc w:val="both"/>
        <w:rPr>
          <w:sz w:val="24"/>
          <w:szCs w:val="24"/>
        </w:rPr>
      </w:pPr>
      <w:r w:rsidRPr="004A2A64">
        <w:rPr>
          <w:b/>
          <w:sz w:val="24"/>
          <w:szCs w:val="24"/>
        </w:rPr>
        <w:t>6.2.17</w:t>
      </w:r>
      <w:r w:rsidR="003E66D8" w:rsidRPr="004A2A64">
        <w:rPr>
          <w:b/>
          <w:sz w:val="24"/>
          <w:szCs w:val="24"/>
        </w:rPr>
        <w:t>.</w:t>
      </w:r>
      <w:r w:rsidR="003E66D8" w:rsidRPr="004A2A64">
        <w:rPr>
          <w:b/>
          <w:sz w:val="24"/>
          <w:szCs w:val="24"/>
        </w:rPr>
        <w:tab/>
      </w:r>
      <w:r w:rsidR="00883FAF" w:rsidRPr="004A2A64">
        <w:rPr>
          <w:sz w:val="24"/>
          <w:szCs w:val="24"/>
        </w:rPr>
        <w:t xml:space="preserve">РТКОММ отвечает за недостатки </w:t>
      </w:r>
      <w:r w:rsidR="00E93F96" w:rsidRPr="004A2A64">
        <w:rPr>
          <w:sz w:val="24"/>
          <w:szCs w:val="24"/>
        </w:rPr>
        <w:t>Абонентского оборудования</w:t>
      </w:r>
      <w:r w:rsidR="00883FAF" w:rsidRPr="004A2A64">
        <w:rPr>
          <w:sz w:val="24"/>
          <w:szCs w:val="24"/>
        </w:rPr>
        <w:t xml:space="preserve">, обнаруженные при приемке </w:t>
      </w:r>
      <w:r w:rsidR="00E93F96" w:rsidRPr="004A2A64">
        <w:rPr>
          <w:sz w:val="24"/>
          <w:szCs w:val="24"/>
        </w:rPr>
        <w:t>Абонентского оборудования</w:t>
      </w:r>
      <w:r w:rsidR="00883FAF" w:rsidRPr="004A2A64">
        <w:rPr>
          <w:sz w:val="24"/>
          <w:szCs w:val="24"/>
        </w:rPr>
        <w:t xml:space="preserve">, если </w:t>
      </w:r>
      <w:r w:rsidR="00E93F96" w:rsidRPr="004A2A64">
        <w:rPr>
          <w:sz w:val="24"/>
          <w:szCs w:val="24"/>
        </w:rPr>
        <w:t>Агент</w:t>
      </w:r>
      <w:r w:rsidR="00883FAF" w:rsidRPr="004A2A64">
        <w:rPr>
          <w:sz w:val="24"/>
          <w:szCs w:val="24"/>
        </w:rPr>
        <w:t xml:space="preserve"> докажет, что недостатки возникли по вине РТКОММ до передачи </w:t>
      </w:r>
      <w:r w:rsidR="00E93F96" w:rsidRPr="004A2A64">
        <w:rPr>
          <w:sz w:val="24"/>
          <w:szCs w:val="24"/>
        </w:rPr>
        <w:t>Абонентского оборудования Агенту</w:t>
      </w:r>
      <w:r w:rsidR="00883FAF" w:rsidRPr="004A2A64">
        <w:rPr>
          <w:sz w:val="24"/>
          <w:szCs w:val="24"/>
        </w:rPr>
        <w:t xml:space="preserve"> или по причинам, возникшим до этого момента. В этом случае РТКОММ обязуется заменить </w:t>
      </w:r>
      <w:r w:rsidR="00E93F96" w:rsidRPr="004A2A64">
        <w:rPr>
          <w:sz w:val="24"/>
          <w:szCs w:val="24"/>
        </w:rPr>
        <w:t>Абонентско</w:t>
      </w:r>
      <w:r w:rsidR="005437FD" w:rsidRPr="004A2A64">
        <w:rPr>
          <w:sz w:val="24"/>
          <w:szCs w:val="24"/>
        </w:rPr>
        <w:t>е</w:t>
      </w:r>
      <w:r w:rsidR="00E93F96" w:rsidRPr="004A2A64">
        <w:rPr>
          <w:sz w:val="24"/>
          <w:szCs w:val="24"/>
        </w:rPr>
        <w:t xml:space="preserve"> оборудовани</w:t>
      </w:r>
      <w:r w:rsidR="005437FD" w:rsidRPr="004A2A64">
        <w:rPr>
          <w:sz w:val="24"/>
          <w:szCs w:val="24"/>
        </w:rPr>
        <w:t>е</w:t>
      </w:r>
      <w:r w:rsidR="00883FAF" w:rsidRPr="004A2A64">
        <w:rPr>
          <w:sz w:val="24"/>
          <w:szCs w:val="24"/>
        </w:rPr>
        <w:t xml:space="preserve"> ненадлежащего качества в согласованные Сторона</w:t>
      </w:r>
      <w:r w:rsidRPr="004A2A64">
        <w:rPr>
          <w:sz w:val="24"/>
          <w:szCs w:val="24"/>
        </w:rPr>
        <w:t>ми сроки с момента подписания А</w:t>
      </w:r>
      <w:r w:rsidR="00883FAF" w:rsidRPr="004A2A64">
        <w:rPr>
          <w:sz w:val="24"/>
          <w:szCs w:val="24"/>
        </w:rPr>
        <w:t xml:space="preserve">кта об обнаружении недостатков </w:t>
      </w:r>
      <w:r w:rsidR="003E66D8" w:rsidRPr="004A2A64">
        <w:rPr>
          <w:sz w:val="24"/>
          <w:szCs w:val="24"/>
        </w:rPr>
        <w:t>Абонентского оборудования</w:t>
      </w:r>
      <w:r w:rsidR="00883FAF" w:rsidRPr="004A2A64">
        <w:rPr>
          <w:sz w:val="24"/>
          <w:szCs w:val="24"/>
        </w:rPr>
        <w:t xml:space="preserve">. В случае отсутствия аналогичного </w:t>
      </w:r>
      <w:r w:rsidR="003E66D8" w:rsidRPr="004A2A64">
        <w:rPr>
          <w:sz w:val="24"/>
          <w:szCs w:val="24"/>
        </w:rPr>
        <w:t>Абонентского оборудования</w:t>
      </w:r>
      <w:r w:rsidR="00883FAF" w:rsidRPr="004A2A64">
        <w:rPr>
          <w:sz w:val="24"/>
          <w:szCs w:val="24"/>
        </w:rPr>
        <w:t xml:space="preserve"> на складе РТКОММ </w:t>
      </w:r>
      <w:r w:rsidRPr="004A2A64">
        <w:rPr>
          <w:sz w:val="24"/>
          <w:szCs w:val="24"/>
        </w:rPr>
        <w:br/>
      </w:r>
      <w:r w:rsidR="00883FAF" w:rsidRPr="004A2A64">
        <w:rPr>
          <w:sz w:val="24"/>
          <w:szCs w:val="24"/>
        </w:rPr>
        <w:t xml:space="preserve">и значительных сроках </w:t>
      </w:r>
      <w:r w:rsidR="003E66D8" w:rsidRPr="004A2A64">
        <w:rPr>
          <w:sz w:val="24"/>
          <w:szCs w:val="24"/>
        </w:rPr>
        <w:t xml:space="preserve">его </w:t>
      </w:r>
      <w:r w:rsidR="00883FAF" w:rsidRPr="004A2A64">
        <w:rPr>
          <w:sz w:val="24"/>
          <w:szCs w:val="24"/>
        </w:rPr>
        <w:t xml:space="preserve">поступления на склад РТКОММ, Стороны решают вопрос о возможности замены </w:t>
      </w:r>
      <w:r w:rsidR="003E66D8" w:rsidRPr="004A2A64">
        <w:rPr>
          <w:sz w:val="24"/>
          <w:szCs w:val="24"/>
        </w:rPr>
        <w:t>Абонентского оборудования</w:t>
      </w:r>
      <w:r w:rsidR="00883FAF" w:rsidRPr="004A2A64">
        <w:rPr>
          <w:sz w:val="24"/>
          <w:szCs w:val="24"/>
        </w:rPr>
        <w:t xml:space="preserve"> ненадлежащего качества </w:t>
      </w:r>
      <w:r w:rsidR="00730F47" w:rsidRPr="004A2A64">
        <w:rPr>
          <w:sz w:val="24"/>
          <w:szCs w:val="24"/>
        </w:rPr>
        <w:t>на Абонентское оборудование надлежащего качества</w:t>
      </w:r>
      <w:r w:rsidR="00883FAF" w:rsidRPr="004A2A64">
        <w:rPr>
          <w:sz w:val="24"/>
          <w:szCs w:val="24"/>
        </w:rPr>
        <w:t xml:space="preserve"> либо о соразмерном уменьшении покупной цены за данную партию. </w:t>
      </w:r>
    </w:p>
    <w:p w14:paraId="108246E1" w14:textId="334902C8" w:rsidR="00883FAF" w:rsidRPr="004A2A64" w:rsidRDefault="00174C8C" w:rsidP="00C546B6">
      <w:pPr>
        <w:pStyle w:val="aff2"/>
        <w:tabs>
          <w:tab w:val="left" w:pos="709"/>
          <w:tab w:val="num" w:pos="6812"/>
        </w:tabs>
        <w:suppressAutoHyphens/>
        <w:ind w:left="0"/>
        <w:jc w:val="both"/>
        <w:rPr>
          <w:sz w:val="24"/>
          <w:szCs w:val="24"/>
        </w:rPr>
      </w:pPr>
      <w:r w:rsidRPr="004A2A64">
        <w:rPr>
          <w:b/>
          <w:sz w:val="24"/>
          <w:szCs w:val="24"/>
        </w:rPr>
        <w:t>6.2.18</w:t>
      </w:r>
      <w:r w:rsidR="003E66D8" w:rsidRPr="004A2A64">
        <w:rPr>
          <w:b/>
          <w:sz w:val="24"/>
          <w:szCs w:val="24"/>
        </w:rPr>
        <w:t>.</w:t>
      </w:r>
      <w:r w:rsidR="003E66D8" w:rsidRPr="004A2A64">
        <w:rPr>
          <w:sz w:val="24"/>
          <w:szCs w:val="24"/>
        </w:rPr>
        <w:tab/>
      </w:r>
      <w:r w:rsidR="00883FAF" w:rsidRPr="004A2A64">
        <w:rPr>
          <w:sz w:val="24"/>
          <w:szCs w:val="24"/>
        </w:rPr>
        <w:t xml:space="preserve">РТКОММ несет ответственность за недостатки </w:t>
      </w:r>
      <w:r w:rsidR="003E66D8" w:rsidRPr="004A2A64">
        <w:rPr>
          <w:sz w:val="24"/>
          <w:szCs w:val="24"/>
        </w:rPr>
        <w:t>Абонентского оборудования</w:t>
      </w:r>
      <w:r w:rsidR="00883FAF" w:rsidRPr="004A2A64">
        <w:rPr>
          <w:sz w:val="24"/>
          <w:szCs w:val="24"/>
        </w:rPr>
        <w:t xml:space="preserve">, обнаруженные в пределах гарантийного срока, если не докажет, </w:t>
      </w:r>
      <w:r w:rsidRPr="004A2A64">
        <w:rPr>
          <w:sz w:val="24"/>
          <w:szCs w:val="24"/>
        </w:rPr>
        <w:t>что они произошли вследствие не</w:t>
      </w:r>
      <w:r w:rsidR="00883FAF" w:rsidRPr="004A2A64">
        <w:rPr>
          <w:sz w:val="24"/>
          <w:szCs w:val="24"/>
        </w:rPr>
        <w:t xml:space="preserve">соблюдения </w:t>
      </w:r>
      <w:r w:rsidR="003E66D8" w:rsidRPr="004A2A64">
        <w:rPr>
          <w:sz w:val="24"/>
          <w:szCs w:val="24"/>
        </w:rPr>
        <w:t>Агентом</w:t>
      </w:r>
      <w:r w:rsidR="00883FAF" w:rsidRPr="004A2A64">
        <w:rPr>
          <w:sz w:val="24"/>
          <w:szCs w:val="24"/>
        </w:rPr>
        <w:t xml:space="preserve"> либо привлеченными им третьими лицами, либо Покупателя </w:t>
      </w:r>
      <w:r w:rsidR="003E66D8" w:rsidRPr="004A2A64">
        <w:rPr>
          <w:sz w:val="24"/>
          <w:szCs w:val="24"/>
        </w:rPr>
        <w:t>Агента</w:t>
      </w:r>
      <w:r w:rsidR="00883FAF" w:rsidRPr="004A2A64">
        <w:rPr>
          <w:sz w:val="24"/>
          <w:szCs w:val="24"/>
        </w:rPr>
        <w:t xml:space="preserve"> положений настоящего </w:t>
      </w:r>
      <w:r w:rsidR="003E66D8" w:rsidRPr="004A2A64">
        <w:rPr>
          <w:sz w:val="24"/>
          <w:szCs w:val="24"/>
        </w:rPr>
        <w:t xml:space="preserve">раздела </w:t>
      </w:r>
      <w:r w:rsidR="00883FAF" w:rsidRPr="004A2A64">
        <w:rPr>
          <w:sz w:val="24"/>
          <w:szCs w:val="24"/>
        </w:rPr>
        <w:t xml:space="preserve">Договора в отношении гарантии на </w:t>
      </w:r>
      <w:r w:rsidR="003E66D8" w:rsidRPr="004A2A64">
        <w:rPr>
          <w:sz w:val="24"/>
          <w:szCs w:val="24"/>
        </w:rPr>
        <w:t>Абонентское оборудование</w:t>
      </w:r>
      <w:r w:rsidR="00883FAF" w:rsidRPr="004A2A64">
        <w:rPr>
          <w:sz w:val="24"/>
          <w:szCs w:val="24"/>
        </w:rPr>
        <w:t xml:space="preserve">. Гарантийный ремонт </w:t>
      </w:r>
      <w:r w:rsidR="003E66D8" w:rsidRPr="004A2A64">
        <w:rPr>
          <w:sz w:val="24"/>
          <w:szCs w:val="24"/>
        </w:rPr>
        <w:t xml:space="preserve">Абонентского оборудования </w:t>
      </w:r>
      <w:r w:rsidR="00883FAF" w:rsidRPr="004A2A64">
        <w:rPr>
          <w:sz w:val="24"/>
          <w:szCs w:val="24"/>
        </w:rPr>
        <w:t xml:space="preserve">ненадлежащего качества либо его гарантийная замена (при невозможности ремонта) производится РТКОММ за свой счет в течение 60 (шестидесяти) календарных дней с момента подписания акта об обнаружении недостатков. </w:t>
      </w:r>
      <w:r w:rsidR="003E66D8" w:rsidRPr="004A2A64">
        <w:rPr>
          <w:sz w:val="24"/>
          <w:szCs w:val="24"/>
        </w:rPr>
        <w:t>Агент</w:t>
      </w:r>
      <w:r w:rsidR="00883FAF" w:rsidRPr="004A2A64">
        <w:rPr>
          <w:sz w:val="24"/>
          <w:szCs w:val="24"/>
        </w:rPr>
        <w:t xml:space="preserve"> признает право РТКОММ на увеличение срока гарантийной замены (при невозможности ремонта) при отсутствии аналогичного </w:t>
      </w:r>
      <w:r w:rsidR="003E66D8" w:rsidRPr="004A2A64">
        <w:rPr>
          <w:sz w:val="24"/>
          <w:szCs w:val="24"/>
        </w:rPr>
        <w:t>Абонентского оборудования</w:t>
      </w:r>
      <w:r w:rsidR="00883FAF" w:rsidRPr="004A2A64">
        <w:rPr>
          <w:sz w:val="24"/>
          <w:szCs w:val="24"/>
        </w:rPr>
        <w:t xml:space="preserve"> на складе РТКОММ на срок, соразмерный сроку поставки такого </w:t>
      </w:r>
      <w:r w:rsidR="003E66D8" w:rsidRPr="004A2A64">
        <w:rPr>
          <w:sz w:val="24"/>
          <w:szCs w:val="24"/>
        </w:rPr>
        <w:t>Абонентского оборудования</w:t>
      </w:r>
      <w:r w:rsidR="00883FAF" w:rsidRPr="004A2A64">
        <w:rPr>
          <w:sz w:val="24"/>
          <w:szCs w:val="24"/>
        </w:rPr>
        <w:t xml:space="preserve"> производителем в адрес РТКОММ. </w:t>
      </w:r>
    </w:p>
    <w:p w14:paraId="70E5EE7E" w14:textId="12FC7CC3" w:rsidR="00883FAF" w:rsidRPr="004A2A64" w:rsidRDefault="00174C8C" w:rsidP="00C546B6">
      <w:pPr>
        <w:pStyle w:val="aff2"/>
        <w:tabs>
          <w:tab w:val="left" w:pos="709"/>
          <w:tab w:val="num" w:pos="6812"/>
        </w:tabs>
        <w:suppressAutoHyphens/>
        <w:ind w:left="0"/>
        <w:jc w:val="both"/>
        <w:rPr>
          <w:sz w:val="24"/>
          <w:szCs w:val="24"/>
        </w:rPr>
      </w:pPr>
      <w:r w:rsidRPr="004A2A64">
        <w:rPr>
          <w:b/>
          <w:sz w:val="24"/>
          <w:szCs w:val="24"/>
        </w:rPr>
        <w:t>6.2.19</w:t>
      </w:r>
      <w:r w:rsidR="003E66D8" w:rsidRPr="004A2A64">
        <w:rPr>
          <w:b/>
          <w:sz w:val="24"/>
          <w:szCs w:val="24"/>
        </w:rPr>
        <w:t>.</w:t>
      </w:r>
      <w:r w:rsidR="003E66D8" w:rsidRPr="004A2A64">
        <w:rPr>
          <w:sz w:val="24"/>
          <w:szCs w:val="24"/>
        </w:rPr>
        <w:tab/>
      </w:r>
      <w:r w:rsidR="00883FAF" w:rsidRPr="004A2A64">
        <w:rPr>
          <w:sz w:val="24"/>
          <w:szCs w:val="24"/>
        </w:rPr>
        <w:t xml:space="preserve">При недостаче </w:t>
      </w:r>
      <w:r w:rsidR="003E66D8" w:rsidRPr="004A2A64">
        <w:rPr>
          <w:sz w:val="24"/>
          <w:szCs w:val="24"/>
        </w:rPr>
        <w:t xml:space="preserve">Абонентского оборудования </w:t>
      </w:r>
      <w:r w:rsidR="00883FAF" w:rsidRPr="004A2A64">
        <w:rPr>
          <w:sz w:val="24"/>
          <w:szCs w:val="24"/>
        </w:rPr>
        <w:t xml:space="preserve">РТКОММ возмещает недостачу при последующих поставках </w:t>
      </w:r>
      <w:r w:rsidR="003E66D8" w:rsidRPr="004A2A64">
        <w:rPr>
          <w:sz w:val="24"/>
          <w:szCs w:val="24"/>
        </w:rPr>
        <w:t>Абонентского оборудования</w:t>
      </w:r>
      <w:r w:rsidR="00883FAF" w:rsidRPr="004A2A64">
        <w:rPr>
          <w:sz w:val="24"/>
          <w:szCs w:val="24"/>
        </w:rPr>
        <w:t>.</w:t>
      </w:r>
    </w:p>
    <w:p w14:paraId="3FFB3FED" w14:textId="7B4B10F7" w:rsidR="00547EE9" w:rsidRPr="004A2A64" w:rsidRDefault="00547EE9" w:rsidP="00C546B6">
      <w:pPr>
        <w:pStyle w:val="aff2"/>
        <w:tabs>
          <w:tab w:val="left" w:pos="709"/>
          <w:tab w:val="left" w:pos="851"/>
        </w:tabs>
        <w:suppressAutoHyphens/>
        <w:ind w:left="0"/>
        <w:jc w:val="both"/>
        <w:rPr>
          <w:sz w:val="24"/>
          <w:szCs w:val="24"/>
        </w:rPr>
      </w:pPr>
      <w:r w:rsidRPr="004A2A64">
        <w:rPr>
          <w:b/>
          <w:sz w:val="24"/>
          <w:szCs w:val="24"/>
        </w:rPr>
        <w:t>6.2.</w:t>
      </w:r>
      <w:r w:rsidR="00174C8C" w:rsidRPr="004A2A64">
        <w:rPr>
          <w:b/>
          <w:sz w:val="24"/>
          <w:szCs w:val="24"/>
        </w:rPr>
        <w:t>20</w:t>
      </w:r>
      <w:r w:rsidRPr="004A2A64">
        <w:rPr>
          <w:sz w:val="24"/>
          <w:szCs w:val="24"/>
        </w:rPr>
        <w:t>.</w:t>
      </w:r>
      <w:r w:rsidRPr="004A2A64">
        <w:rPr>
          <w:sz w:val="24"/>
          <w:szCs w:val="24"/>
        </w:rPr>
        <w:tab/>
      </w:r>
      <w:r w:rsidR="00883FAF" w:rsidRPr="004A2A64">
        <w:rPr>
          <w:sz w:val="24"/>
          <w:szCs w:val="24"/>
        </w:rPr>
        <w:t xml:space="preserve">Расходы, понесенные </w:t>
      </w:r>
      <w:r w:rsidR="003E66D8" w:rsidRPr="004A2A64">
        <w:rPr>
          <w:sz w:val="24"/>
          <w:szCs w:val="24"/>
        </w:rPr>
        <w:t>Агентом</w:t>
      </w:r>
      <w:r w:rsidR="00883FAF" w:rsidRPr="004A2A64">
        <w:rPr>
          <w:sz w:val="24"/>
          <w:szCs w:val="24"/>
        </w:rPr>
        <w:t xml:space="preserve"> по доставке </w:t>
      </w:r>
      <w:r w:rsidR="003E66D8" w:rsidRPr="004A2A64">
        <w:rPr>
          <w:sz w:val="24"/>
          <w:szCs w:val="24"/>
        </w:rPr>
        <w:t>Абонентского оборудования</w:t>
      </w:r>
      <w:r w:rsidR="00883FAF" w:rsidRPr="004A2A64">
        <w:rPr>
          <w:sz w:val="24"/>
          <w:szCs w:val="24"/>
        </w:rPr>
        <w:t xml:space="preserve">, подлежащего гарантийному ремонту либо гарантийной замене (при невозможности ремонта) в адрес РТКОММ возмещаются РТКОММ. Расходы при наступлении подтвержденного гарантийного случая по направлению отремонтированного </w:t>
      </w:r>
      <w:r w:rsidR="003E66D8" w:rsidRPr="004A2A64">
        <w:rPr>
          <w:sz w:val="24"/>
          <w:szCs w:val="24"/>
        </w:rPr>
        <w:t>Абонентского оборудования</w:t>
      </w:r>
      <w:r w:rsidR="00883FAF" w:rsidRPr="004A2A64">
        <w:rPr>
          <w:sz w:val="24"/>
          <w:szCs w:val="24"/>
        </w:rPr>
        <w:t xml:space="preserve"> либо </w:t>
      </w:r>
      <w:r w:rsidR="003E66D8" w:rsidRPr="004A2A64">
        <w:rPr>
          <w:sz w:val="24"/>
          <w:szCs w:val="24"/>
        </w:rPr>
        <w:t>Абонентского оборудования</w:t>
      </w:r>
      <w:r w:rsidR="00883FAF" w:rsidRPr="004A2A64">
        <w:rPr>
          <w:sz w:val="24"/>
          <w:szCs w:val="24"/>
        </w:rPr>
        <w:t xml:space="preserve"> в качестве гарантийной замены (при невозможности ремонта) в адрес </w:t>
      </w:r>
      <w:r w:rsidR="003E66D8" w:rsidRPr="004A2A64">
        <w:rPr>
          <w:sz w:val="24"/>
          <w:szCs w:val="24"/>
        </w:rPr>
        <w:t>Агента</w:t>
      </w:r>
      <w:r w:rsidR="00883FAF" w:rsidRPr="004A2A64">
        <w:rPr>
          <w:sz w:val="24"/>
          <w:szCs w:val="24"/>
        </w:rPr>
        <w:t xml:space="preserve"> несет РТКОММ.</w:t>
      </w:r>
    </w:p>
    <w:p w14:paraId="24D02D28" w14:textId="476DCE53" w:rsidR="00883FAF" w:rsidRPr="004A2A64" w:rsidRDefault="00174C8C" w:rsidP="00C546B6">
      <w:pPr>
        <w:pStyle w:val="aff2"/>
        <w:tabs>
          <w:tab w:val="left" w:pos="709"/>
          <w:tab w:val="left" w:pos="851"/>
        </w:tabs>
        <w:suppressAutoHyphens/>
        <w:ind w:left="0"/>
        <w:jc w:val="both"/>
        <w:rPr>
          <w:sz w:val="24"/>
          <w:szCs w:val="24"/>
        </w:rPr>
      </w:pPr>
      <w:r w:rsidRPr="004A2A64">
        <w:rPr>
          <w:b/>
          <w:sz w:val="24"/>
          <w:szCs w:val="24"/>
        </w:rPr>
        <w:t>6.2.21</w:t>
      </w:r>
      <w:r w:rsidR="00547EE9" w:rsidRPr="004A2A64">
        <w:rPr>
          <w:b/>
          <w:sz w:val="24"/>
          <w:szCs w:val="24"/>
        </w:rPr>
        <w:t>.</w:t>
      </w:r>
      <w:r w:rsidR="00547EE9" w:rsidRPr="004A2A64">
        <w:rPr>
          <w:sz w:val="24"/>
          <w:szCs w:val="24"/>
        </w:rPr>
        <w:tab/>
      </w:r>
      <w:r w:rsidR="00883FAF" w:rsidRPr="004A2A64">
        <w:rPr>
          <w:sz w:val="24"/>
          <w:szCs w:val="24"/>
        </w:rPr>
        <w:t>Не</w:t>
      </w:r>
      <w:r w:rsidR="00E86D2C" w:rsidRPr="004A2A64">
        <w:rPr>
          <w:sz w:val="24"/>
          <w:szCs w:val="24"/>
        </w:rPr>
        <w:t xml:space="preserve"> </w:t>
      </w:r>
      <w:r w:rsidR="00883FAF" w:rsidRPr="004A2A64">
        <w:rPr>
          <w:sz w:val="24"/>
          <w:szCs w:val="24"/>
        </w:rPr>
        <w:t xml:space="preserve">гарантийный ремонт может быть выполнен РТКОММ на основании отдельного договора, заключенного между Сторонами. </w:t>
      </w:r>
    </w:p>
    <w:p w14:paraId="61612B00" w14:textId="77777777" w:rsidR="00883FAF" w:rsidRPr="004A2A64" w:rsidRDefault="00174C8C" w:rsidP="00C546B6">
      <w:pPr>
        <w:pStyle w:val="aff2"/>
        <w:tabs>
          <w:tab w:val="left" w:pos="709"/>
          <w:tab w:val="num" w:pos="1440"/>
        </w:tabs>
        <w:suppressAutoHyphens/>
        <w:ind w:left="0"/>
        <w:jc w:val="both"/>
        <w:rPr>
          <w:sz w:val="24"/>
          <w:szCs w:val="24"/>
        </w:rPr>
      </w:pPr>
      <w:r w:rsidRPr="004A2A64">
        <w:rPr>
          <w:b/>
          <w:sz w:val="24"/>
          <w:szCs w:val="24"/>
        </w:rPr>
        <w:t>6.2.22</w:t>
      </w:r>
      <w:r w:rsidR="00547EE9" w:rsidRPr="004A2A64">
        <w:rPr>
          <w:b/>
          <w:sz w:val="24"/>
          <w:szCs w:val="24"/>
        </w:rPr>
        <w:t>.</w:t>
      </w:r>
      <w:r w:rsidR="00547EE9" w:rsidRPr="004A2A64">
        <w:rPr>
          <w:sz w:val="24"/>
          <w:szCs w:val="24"/>
        </w:rPr>
        <w:tab/>
      </w:r>
      <w:r w:rsidR="00301864" w:rsidRPr="004A2A64">
        <w:rPr>
          <w:sz w:val="24"/>
          <w:szCs w:val="24"/>
        </w:rPr>
        <w:t>Агент обязуется о</w:t>
      </w:r>
      <w:r w:rsidR="00547EE9" w:rsidRPr="004A2A64">
        <w:rPr>
          <w:sz w:val="24"/>
          <w:szCs w:val="24"/>
        </w:rPr>
        <w:t>беспечить сохранность Абонентского оборудования</w:t>
      </w:r>
      <w:r w:rsidR="00730F47" w:rsidRPr="004A2A64">
        <w:rPr>
          <w:sz w:val="24"/>
          <w:szCs w:val="24"/>
        </w:rPr>
        <w:t xml:space="preserve"> до момента передачи РТКОММ</w:t>
      </w:r>
      <w:r w:rsidR="00547EE9" w:rsidRPr="004A2A64">
        <w:rPr>
          <w:sz w:val="24"/>
          <w:szCs w:val="24"/>
        </w:rPr>
        <w:t xml:space="preserve">, когда он в соответствии с действующим законодательством или настоящим Договором отказывается от переданного РТКОММ </w:t>
      </w:r>
      <w:r w:rsidRPr="004A2A64">
        <w:rPr>
          <w:sz w:val="24"/>
          <w:szCs w:val="24"/>
        </w:rPr>
        <w:t>Абонентского о</w:t>
      </w:r>
      <w:r w:rsidR="00547EE9" w:rsidRPr="004A2A64">
        <w:rPr>
          <w:sz w:val="24"/>
          <w:szCs w:val="24"/>
        </w:rPr>
        <w:t>борудования, а также незамедлительно уведомить РТКОММ о таком отказе.</w:t>
      </w:r>
    </w:p>
    <w:p w14:paraId="67BB862D" w14:textId="77777777" w:rsidR="00547EE9" w:rsidRPr="004A2A64" w:rsidRDefault="00547EE9" w:rsidP="00C546B6">
      <w:pPr>
        <w:pStyle w:val="aff2"/>
        <w:tabs>
          <w:tab w:val="left" w:pos="709"/>
          <w:tab w:val="num" w:pos="1440"/>
        </w:tabs>
        <w:suppressAutoHyphens/>
        <w:ind w:left="0"/>
        <w:jc w:val="both"/>
        <w:rPr>
          <w:sz w:val="24"/>
          <w:szCs w:val="24"/>
        </w:rPr>
      </w:pPr>
    </w:p>
    <w:p w14:paraId="20174AC2" w14:textId="77777777" w:rsidR="00547EE9" w:rsidRPr="004A2A64" w:rsidRDefault="00547EE9" w:rsidP="00C546B6">
      <w:pPr>
        <w:pStyle w:val="aff2"/>
        <w:tabs>
          <w:tab w:val="left" w:pos="709"/>
          <w:tab w:val="num" w:pos="1440"/>
        </w:tabs>
        <w:suppressAutoHyphens/>
        <w:ind w:left="0"/>
        <w:jc w:val="both"/>
        <w:rPr>
          <w:b/>
          <w:sz w:val="24"/>
          <w:szCs w:val="24"/>
        </w:rPr>
      </w:pPr>
      <w:r w:rsidRPr="004A2A64">
        <w:rPr>
          <w:b/>
          <w:sz w:val="24"/>
          <w:szCs w:val="24"/>
        </w:rPr>
        <w:t>6.3. Программное обеспечение:</w:t>
      </w:r>
    </w:p>
    <w:p w14:paraId="389BC939" w14:textId="09D6C28E" w:rsidR="00547EE9" w:rsidRPr="004A2A64" w:rsidRDefault="00547EE9" w:rsidP="00C546B6">
      <w:pPr>
        <w:tabs>
          <w:tab w:val="left" w:pos="709"/>
        </w:tabs>
        <w:suppressAutoHyphens/>
        <w:jc w:val="both"/>
        <w:rPr>
          <w:rFonts w:eastAsia="MS Mincho"/>
          <w:sz w:val="24"/>
          <w:szCs w:val="24"/>
          <w:lang w:eastAsia="ja-JP"/>
        </w:rPr>
      </w:pPr>
      <w:r w:rsidRPr="004A2A64">
        <w:rPr>
          <w:rFonts w:eastAsia="MS Mincho"/>
          <w:b/>
          <w:sz w:val="24"/>
          <w:szCs w:val="24"/>
          <w:lang w:eastAsia="ja-JP"/>
        </w:rPr>
        <w:t>6.3.1.</w:t>
      </w:r>
      <w:r w:rsidRPr="004A2A64">
        <w:rPr>
          <w:rFonts w:eastAsia="MS Mincho"/>
          <w:b/>
          <w:sz w:val="24"/>
          <w:szCs w:val="24"/>
          <w:lang w:eastAsia="ja-JP"/>
        </w:rPr>
        <w:tab/>
      </w:r>
      <w:r w:rsidRPr="004A2A64">
        <w:rPr>
          <w:rFonts w:eastAsia="MS Mincho"/>
          <w:sz w:val="24"/>
          <w:szCs w:val="24"/>
          <w:lang w:eastAsia="ja-JP"/>
        </w:rPr>
        <w:t xml:space="preserve">При поставке </w:t>
      </w:r>
      <w:r w:rsidRPr="004A2A64">
        <w:rPr>
          <w:sz w:val="24"/>
          <w:szCs w:val="24"/>
        </w:rPr>
        <w:t>Абонентского оборудования</w:t>
      </w:r>
      <w:r w:rsidRPr="004A2A64">
        <w:rPr>
          <w:rFonts w:eastAsia="MS Mincho"/>
          <w:sz w:val="24"/>
          <w:szCs w:val="24"/>
          <w:lang w:eastAsia="ja-JP"/>
        </w:rPr>
        <w:t xml:space="preserve"> в его составе предоставляется Программное обеспечение, которое содержится в </w:t>
      </w:r>
      <w:r w:rsidRPr="004A2A64">
        <w:rPr>
          <w:sz w:val="24"/>
          <w:szCs w:val="24"/>
        </w:rPr>
        <w:t>Абонентско</w:t>
      </w:r>
      <w:r w:rsidR="00F2203F" w:rsidRPr="004A2A64">
        <w:rPr>
          <w:sz w:val="24"/>
          <w:szCs w:val="24"/>
        </w:rPr>
        <w:t>м</w:t>
      </w:r>
      <w:r w:rsidRPr="004A2A64">
        <w:rPr>
          <w:sz w:val="24"/>
          <w:szCs w:val="24"/>
        </w:rPr>
        <w:t xml:space="preserve"> оборудовани</w:t>
      </w:r>
      <w:r w:rsidR="00F2203F" w:rsidRPr="004A2A64">
        <w:rPr>
          <w:sz w:val="24"/>
          <w:szCs w:val="24"/>
        </w:rPr>
        <w:t>и</w:t>
      </w:r>
      <w:r w:rsidRPr="004A2A64">
        <w:rPr>
          <w:rFonts w:eastAsia="MS Mincho"/>
          <w:sz w:val="24"/>
          <w:szCs w:val="24"/>
          <w:lang w:eastAsia="ja-JP"/>
        </w:rPr>
        <w:t xml:space="preserve"> и (или) на отдельном носителе, если иное не указано в согласованном Сторонами Заказе.</w:t>
      </w:r>
    </w:p>
    <w:p w14:paraId="4B8353E4" w14:textId="047C4FC4" w:rsidR="00547EE9" w:rsidRPr="004A2A64" w:rsidRDefault="00547EE9" w:rsidP="00C546B6">
      <w:pPr>
        <w:tabs>
          <w:tab w:val="left" w:pos="709"/>
        </w:tabs>
        <w:suppressAutoHyphens/>
        <w:jc w:val="both"/>
        <w:rPr>
          <w:rFonts w:eastAsia="MS Mincho"/>
          <w:sz w:val="24"/>
          <w:szCs w:val="24"/>
          <w:lang w:eastAsia="ja-JP"/>
        </w:rPr>
      </w:pPr>
      <w:r w:rsidRPr="004A2A64">
        <w:rPr>
          <w:rFonts w:eastAsia="MS Mincho"/>
          <w:b/>
          <w:sz w:val="24"/>
          <w:szCs w:val="24"/>
          <w:lang w:eastAsia="ja-JP"/>
        </w:rPr>
        <w:t>6.3.2.</w:t>
      </w:r>
      <w:r w:rsidRPr="004A2A64">
        <w:rPr>
          <w:rFonts w:eastAsia="MS Mincho"/>
          <w:b/>
          <w:sz w:val="24"/>
          <w:szCs w:val="24"/>
          <w:lang w:eastAsia="ja-JP"/>
        </w:rPr>
        <w:tab/>
      </w:r>
      <w:r w:rsidRPr="004A2A64">
        <w:rPr>
          <w:rFonts w:eastAsia="MS Mincho"/>
          <w:sz w:val="24"/>
          <w:szCs w:val="24"/>
          <w:lang w:eastAsia="ja-JP"/>
        </w:rPr>
        <w:t xml:space="preserve">Условия использования Программного обеспечения определяются </w:t>
      </w:r>
      <w:r w:rsidR="007521CD" w:rsidRPr="004A2A64">
        <w:rPr>
          <w:rFonts w:eastAsia="MS Mincho"/>
          <w:sz w:val="24"/>
          <w:szCs w:val="24"/>
          <w:lang w:eastAsia="ja-JP"/>
        </w:rPr>
        <w:t>п</w:t>
      </w:r>
      <w:r w:rsidRPr="004A2A64">
        <w:rPr>
          <w:rFonts w:eastAsia="MS Mincho"/>
          <w:sz w:val="24"/>
          <w:szCs w:val="24"/>
          <w:lang w:eastAsia="ja-JP"/>
        </w:rPr>
        <w:t xml:space="preserve">равообладателем и изложены на экземплярах Программного обеспечения (на упаковке </w:t>
      </w:r>
      <w:r w:rsidRPr="004A2A64">
        <w:rPr>
          <w:sz w:val="24"/>
          <w:szCs w:val="24"/>
        </w:rPr>
        <w:t>Абонентского оборудования</w:t>
      </w:r>
      <w:r w:rsidRPr="004A2A64">
        <w:rPr>
          <w:rFonts w:eastAsia="MS Mincho"/>
          <w:sz w:val="24"/>
          <w:szCs w:val="24"/>
          <w:lang w:eastAsia="ja-JP"/>
        </w:rPr>
        <w:t xml:space="preserve"> или Программного обеспечения, во вложении в упаковку </w:t>
      </w:r>
      <w:r w:rsidRPr="004A2A64">
        <w:rPr>
          <w:sz w:val="24"/>
          <w:szCs w:val="24"/>
        </w:rPr>
        <w:t>Абонентского оборудования</w:t>
      </w:r>
      <w:r w:rsidRPr="004A2A64">
        <w:rPr>
          <w:rFonts w:eastAsia="MS Mincho"/>
          <w:sz w:val="24"/>
          <w:szCs w:val="24"/>
          <w:lang w:eastAsia="ja-JP"/>
        </w:rPr>
        <w:t xml:space="preserve">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14:paraId="083636E9" w14:textId="76E5A069" w:rsidR="00547EE9" w:rsidRPr="004A2A64" w:rsidRDefault="00547EE9" w:rsidP="00C546B6">
      <w:pPr>
        <w:tabs>
          <w:tab w:val="left" w:pos="709"/>
        </w:tabs>
        <w:suppressAutoHyphens/>
        <w:jc w:val="both"/>
        <w:rPr>
          <w:rFonts w:eastAsia="MS Mincho"/>
          <w:sz w:val="24"/>
          <w:szCs w:val="24"/>
          <w:lang w:eastAsia="ja-JP"/>
        </w:rPr>
      </w:pPr>
      <w:r w:rsidRPr="004A2A64">
        <w:rPr>
          <w:rFonts w:eastAsia="MS Mincho"/>
          <w:b/>
          <w:sz w:val="24"/>
          <w:szCs w:val="24"/>
          <w:lang w:eastAsia="ja-JP"/>
        </w:rPr>
        <w:lastRenderedPageBreak/>
        <w:t>6.3.3.</w:t>
      </w:r>
      <w:r w:rsidRPr="004A2A64">
        <w:rPr>
          <w:rFonts w:eastAsia="MS Mincho"/>
          <w:b/>
          <w:sz w:val="24"/>
          <w:szCs w:val="24"/>
          <w:lang w:eastAsia="ja-JP"/>
        </w:rPr>
        <w:tab/>
      </w:r>
      <w:r w:rsidRPr="004A2A64">
        <w:rPr>
          <w:rFonts w:eastAsia="MS Mincho"/>
          <w:sz w:val="24"/>
          <w:szCs w:val="24"/>
          <w:lang w:eastAsia="ja-JP"/>
        </w:rPr>
        <w:t xml:space="preserve">Начало использования Программного обеспечения, как оно определено на экземплярах Программного обеспечения (на упаковке </w:t>
      </w:r>
      <w:r w:rsidRPr="004A2A64">
        <w:rPr>
          <w:sz w:val="24"/>
          <w:szCs w:val="24"/>
        </w:rPr>
        <w:t>Абонентского оборудования</w:t>
      </w:r>
      <w:r w:rsidRPr="004A2A64">
        <w:rPr>
          <w:rFonts w:eastAsia="MS Mincho"/>
          <w:sz w:val="24"/>
          <w:szCs w:val="24"/>
          <w:lang w:eastAsia="ja-JP"/>
        </w:rPr>
        <w:t xml:space="preserve"> или Программного обеспечения, во вложении в упаковку </w:t>
      </w:r>
      <w:r w:rsidRPr="004A2A64">
        <w:rPr>
          <w:sz w:val="24"/>
          <w:szCs w:val="24"/>
        </w:rPr>
        <w:t xml:space="preserve">Абонентского оборудования </w:t>
      </w:r>
      <w:r w:rsidRPr="004A2A64">
        <w:rPr>
          <w:rFonts w:eastAsia="MS Mincho"/>
          <w:sz w:val="24"/>
          <w:szCs w:val="24"/>
          <w:lang w:eastAsia="ja-JP"/>
        </w:rPr>
        <w:t xml:space="preserve">или Программного обеспечения, в самом Программном обеспечении), означает согласие Покупателя на заключение с </w:t>
      </w:r>
      <w:r w:rsidR="007521CD" w:rsidRPr="004A2A64">
        <w:rPr>
          <w:rFonts w:eastAsia="MS Mincho"/>
          <w:sz w:val="24"/>
          <w:szCs w:val="24"/>
          <w:lang w:eastAsia="ja-JP"/>
        </w:rPr>
        <w:t>п</w:t>
      </w:r>
      <w:r w:rsidRPr="004A2A64">
        <w:rPr>
          <w:rFonts w:eastAsia="MS Mincho"/>
          <w:sz w:val="24"/>
          <w:szCs w:val="24"/>
          <w:lang w:eastAsia="ja-JP"/>
        </w:rPr>
        <w:t>равообладателем соответствующего договора присоединения в соответствии со ст. 1286 Гражданского кодекса Российской Федерации.</w:t>
      </w:r>
    </w:p>
    <w:p w14:paraId="22E53D65" w14:textId="6247E257" w:rsidR="00547EE9" w:rsidRPr="004A2A64" w:rsidRDefault="00547EE9" w:rsidP="00C546B6">
      <w:pPr>
        <w:tabs>
          <w:tab w:val="left" w:pos="709"/>
        </w:tabs>
        <w:suppressAutoHyphens/>
        <w:jc w:val="both"/>
        <w:rPr>
          <w:rFonts w:eastAsia="MS Mincho"/>
          <w:sz w:val="24"/>
          <w:szCs w:val="24"/>
          <w:lang w:eastAsia="ja-JP"/>
        </w:rPr>
      </w:pPr>
      <w:r w:rsidRPr="004A2A64">
        <w:rPr>
          <w:rFonts w:eastAsia="MS Mincho"/>
          <w:b/>
          <w:sz w:val="24"/>
          <w:szCs w:val="24"/>
          <w:lang w:eastAsia="ja-JP"/>
        </w:rPr>
        <w:t>6.3.4.</w:t>
      </w:r>
      <w:r w:rsidRPr="004A2A64">
        <w:rPr>
          <w:rFonts w:eastAsia="MS Mincho"/>
          <w:b/>
          <w:sz w:val="24"/>
          <w:szCs w:val="24"/>
          <w:lang w:eastAsia="ja-JP"/>
        </w:rPr>
        <w:tab/>
      </w:r>
      <w:r w:rsidRPr="004A2A64">
        <w:rPr>
          <w:rFonts w:eastAsia="MS Mincho"/>
          <w:sz w:val="24"/>
          <w:szCs w:val="24"/>
          <w:lang w:eastAsia="ja-JP"/>
        </w:rPr>
        <w:t xml:space="preserve">Условия использования Программного обеспечения, изложенные на экземплярах Программного обеспечения (на упаковке </w:t>
      </w:r>
      <w:r w:rsidRPr="004A2A64">
        <w:rPr>
          <w:sz w:val="24"/>
          <w:szCs w:val="24"/>
        </w:rPr>
        <w:t>Абонентского оборудования</w:t>
      </w:r>
      <w:r w:rsidRPr="004A2A64">
        <w:rPr>
          <w:rFonts w:eastAsia="MS Mincho"/>
          <w:sz w:val="24"/>
          <w:szCs w:val="24"/>
          <w:lang w:eastAsia="ja-JP"/>
        </w:rPr>
        <w:t xml:space="preserve"> или Программного обеспечения, во вложении в упаковку </w:t>
      </w:r>
      <w:r w:rsidRPr="004A2A64">
        <w:rPr>
          <w:sz w:val="24"/>
          <w:szCs w:val="24"/>
        </w:rPr>
        <w:t xml:space="preserve">Абонентского оборудования </w:t>
      </w:r>
      <w:r w:rsidRPr="004A2A64">
        <w:rPr>
          <w:rFonts w:eastAsia="MS Mincho"/>
          <w:sz w:val="24"/>
          <w:szCs w:val="24"/>
          <w:lang w:eastAsia="ja-JP"/>
        </w:rPr>
        <w:t xml:space="preserve">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на весь период владения </w:t>
      </w:r>
      <w:r w:rsidRPr="004A2A64">
        <w:rPr>
          <w:sz w:val="24"/>
          <w:szCs w:val="24"/>
        </w:rPr>
        <w:t>Абонентским оборудованием</w:t>
      </w:r>
      <w:r w:rsidRPr="004A2A64">
        <w:rPr>
          <w:rFonts w:eastAsia="MS Mincho"/>
          <w:sz w:val="24"/>
          <w:szCs w:val="24"/>
          <w:lang w:eastAsia="ja-JP"/>
        </w:rPr>
        <w:t xml:space="preserve">. </w:t>
      </w:r>
    </w:p>
    <w:p w14:paraId="4F7120BC" w14:textId="77777777" w:rsidR="00034DD8" w:rsidRPr="004A2A64" w:rsidRDefault="00034DD8" w:rsidP="00C546B6">
      <w:pPr>
        <w:tabs>
          <w:tab w:val="left" w:pos="709"/>
        </w:tabs>
        <w:suppressAutoHyphens/>
        <w:jc w:val="both"/>
        <w:rPr>
          <w:rFonts w:eastAsia="MS Mincho"/>
          <w:sz w:val="24"/>
          <w:szCs w:val="24"/>
          <w:lang w:eastAsia="ja-JP"/>
        </w:rPr>
      </w:pPr>
    </w:p>
    <w:p w14:paraId="4201AC5B" w14:textId="77777777" w:rsidR="00034DD8" w:rsidRPr="004A2A64" w:rsidRDefault="00034DD8" w:rsidP="00C546B6">
      <w:pPr>
        <w:pStyle w:val="ConsNormal"/>
        <w:widowControl/>
        <w:tabs>
          <w:tab w:val="left" w:pos="709"/>
          <w:tab w:val="left" w:pos="993"/>
          <w:tab w:val="left" w:pos="1134"/>
        </w:tabs>
        <w:suppressAutoHyphens/>
        <w:ind w:firstLine="0"/>
        <w:jc w:val="both"/>
        <w:rPr>
          <w:rFonts w:ascii="Times New Roman" w:hAnsi="Times New Roman"/>
          <w:b/>
          <w:sz w:val="24"/>
          <w:szCs w:val="24"/>
        </w:rPr>
      </w:pPr>
      <w:r w:rsidRPr="004A2A64">
        <w:rPr>
          <w:rFonts w:ascii="Times New Roman" w:eastAsia="MS Mincho" w:hAnsi="Times New Roman"/>
          <w:b/>
          <w:sz w:val="24"/>
          <w:szCs w:val="24"/>
          <w:lang w:eastAsia="ja-JP"/>
        </w:rPr>
        <w:t>6.4.</w:t>
      </w:r>
      <w:r w:rsidRPr="004A2A64">
        <w:rPr>
          <w:rFonts w:ascii="Times New Roman" w:hAnsi="Times New Roman"/>
          <w:b/>
          <w:sz w:val="24"/>
          <w:szCs w:val="24"/>
        </w:rPr>
        <w:t xml:space="preserve"> Гарантии, упаковка и маркировка:</w:t>
      </w:r>
    </w:p>
    <w:p w14:paraId="553DF3A7" w14:textId="77777777" w:rsidR="00034DD8" w:rsidRPr="004A2A64" w:rsidRDefault="00034DD8" w:rsidP="00C546B6">
      <w:pPr>
        <w:pStyle w:val="ConsNormal"/>
        <w:widowControl/>
        <w:tabs>
          <w:tab w:val="left" w:pos="709"/>
        </w:tabs>
        <w:suppressAutoHyphens/>
        <w:ind w:firstLine="0"/>
        <w:jc w:val="both"/>
        <w:rPr>
          <w:rFonts w:ascii="Times New Roman" w:hAnsi="Times New Roman"/>
          <w:sz w:val="24"/>
          <w:szCs w:val="24"/>
        </w:rPr>
      </w:pPr>
      <w:r w:rsidRPr="004A2A64">
        <w:rPr>
          <w:rFonts w:ascii="Times New Roman" w:hAnsi="Times New Roman"/>
          <w:b/>
          <w:sz w:val="24"/>
          <w:szCs w:val="24"/>
        </w:rPr>
        <w:t>6.4.1.</w:t>
      </w:r>
      <w:r w:rsidRPr="004A2A64">
        <w:rPr>
          <w:rFonts w:ascii="Times New Roman" w:hAnsi="Times New Roman"/>
          <w:b/>
          <w:sz w:val="24"/>
          <w:szCs w:val="24"/>
        </w:rPr>
        <w:tab/>
      </w:r>
      <w:r w:rsidRPr="004A2A64">
        <w:rPr>
          <w:rFonts w:ascii="Times New Roman" w:hAnsi="Times New Roman"/>
          <w:sz w:val="24"/>
          <w:szCs w:val="24"/>
        </w:rPr>
        <w:t xml:space="preserve">РТКОММ гарантирует соответствие передаваемого им Абонентского оборудования уровню качества и функциональности, принимаемому изготовителем для данного типа </w:t>
      </w:r>
      <w:r w:rsidR="00AC1651" w:rsidRPr="004A2A64">
        <w:rPr>
          <w:rFonts w:ascii="Times New Roman" w:hAnsi="Times New Roman"/>
          <w:sz w:val="24"/>
          <w:szCs w:val="24"/>
        </w:rPr>
        <w:t>т</w:t>
      </w:r>
      <w:r w:rsidRPr="004A2A64">
        <w:rPr>
          <w:rFonts w:ascii="Times New Roman" w:hAnsi="Times New Roman"/>
          <w:sz w:val="24"/>
          <w:szCs w:val="24"/>
        </w:rPr>
        <w:t>овара.</w:t>
      </w:r>
    </w:p>
    <w:p w14:paraId="44B92A48" w14:textId="77777777" w:rsidR="00AE343F" w:rsidRPr="004A2A64" w:rsidRDefault="00AE343F" w:rsidP="00C546B6">
      <w:pPr>
        <w:pStyle w:val="ConsNormal"/>
        <w:widowControl/>
        <w:tabs>
          <w:tab w:val="left" w:pos="709"/>
        </w:tabs>
        <w:suppressAutoHyphens/>
        <w:ind w:firstLine="0"/>
        <w:jc w:val="both"/>
        <w:rPr>
          <w:rFonts w:ascii="Times New Roman" w:hAnsi="Times New Roman"/>
          <w:sz w:val="24"/>
          <w:szCs w:val="24"/>
        </w:rPr>
      </w:pPr>
      <w:r w:rsidRPr="004A2A64">
        <w:rPr>
          <w:rFonts w:ascii="Times New Roman" w:hAnsi="Times New Roman"/>
          <w:b/>
          <w:sz w:val="24"/>
          <w:szCs w:val="24"/>
        </w:rPr>
        <w:t>6.4.2.</w:t>
      </w:r>
      <w:r w:rsidRPr="004A2A64">
        <w:rPr>
          <w:rFonts w:ascii="Times New Roman" w:hAnsi="Times New Roman"/>
          <w:b/>
          <w:sz w:val="24"/>
          <w:szCs w:val="24"/>
        </w:rPr>
        <w:tab/>
      </w:r>
      <w:r w:rsidR="00034DD8" w:rsidRPr="004A2A64">
        <w:rPr>
          <w:rFonts w:ascii="Times New Roman" w:hAnsi="Times New Roman"/>
          <w:sz w:val="24"/>
          <w:szCs w:val="24"/>
        </w:rPr>
        <w:t xml:space="preserve">Срок гарантии </w:t>
      </w:r>
      <w:r w:rsidRPr="004A2A64">
        <w:rPr>
          <w:rFonts w:ascii="Times New Roman" w:hAnsi="Times New Roman"/>
          <w:sz w:val="24"/>
          <w:szCs w:val="24"/>
        </w:rPr>
        <w:t>Абонентского оборудования</w:t>
      </w:r>
      <w:r w:rsidR="00034DD8" w:rsidRPr="004A2A64">
        <w:rPr>
          <w:rFonts w:ascii="Times New Roman" w:hAnsi="Times New Roman"/>
          <w:sz w:val="24"/>
          <w:szCs w:val="24"/>
        </w:rPr>
        <w:t xml:space="preserve">, который устанавливается РТКОММ с момента </w:t>
      </w:r>
      <w:r w:rsidRPr="004A2A64">
        <w:rPr>
          <w:rFonts w:ascii="Times New Roman" w:hAnsi="Times New Roman"/>
          <w:sz w:val="24"/>
          <w:szCs w:val="24"/>
        </w:rPr>
        <w:t xml:space="preserve">его </w:t>
      </w:r>
      <w:r w:rsidR="00034DD8" w:rsidRPr="004A2A64">
        <w:rPr>
          <w:rFonts w:ascii="Times New Roman" w:hAnsi="Times New Roman"/>
          <w:sz w:val="24"/>
          <w:szCs w:val="24"/>
        </w:rPr>
        <w:t>передачи в собственность устанавливается на следующих условиях:</w:t>
      </w:r>
    </w:p>
    <w:p w14:paraId="0E97D31E" w14:textId="7AC309BB" w:rsidR="00034DD8" w:rsidRPr="004A2A64" w:rsidRDefault="00AE343F" w:rsidP="00C546B6">
      <w:pPr>
        <w:pStyle w:val="ConsNormal"/>
        <w:widowControl/>
        <w:tabs>
          <w:tab w:val="left" w:pos="993"/>
        </w:tabs>
        <w:suppressAutoHyphens/>
        <w:ind w:firstLine="0"/>
        <w:jc w:val="both"/>
        <w:rPr>
          <w:rFonts w:ascii="Times New Roman" w:hAnsi="Times New Roman"/>
          <w:sz w:val="24"/>
          <w:szCs w:val="24"/>
        </w:rPr>
      </w:pPr>
      <w:r w:rsidRPr="004A2A64">
        <w:rPr>
          <w:rFonts w:ascii="Times New Roman" w:hAnsi="Times New Roman"/>
          <w:b/>
          <w:sz w:val="24"/>
          <w:szCs w:val="24"/>
        </w:rPr>
        <w:t>6.4.2.1.</w:t>
      </w:r>
      <w:r w:rsidRPr="004A2A64">
        <w:rPr>
          <w:rFonts w:ascii="Times New Roman" w:hAnsi="Times New Roman"/>
          <w:b/>
          <w:sz w:val="24"/>
          <w:szCs w:val="24"/>
        </w:rPr>
        <w:tab/>
      </w:r>
      <w:r w:rsidR="00034DD8" w:rsidRPr="004A2A64">
        <w:rPr>
          <w:rFonts w:ascii="Times New Roman" w:hAnsi="Times New Roman"/>
          <w:sz w:val="24"/>
          <w:szCs w:val="24"/>
        </w:rPr>
        <w:t xml:space="preserve">Гарантийный период на </w:t>
      </w:r>
      <w:r w:rsidRPr="004A2A64">
        <w:rPr>
          <w:rFonts w:ascii="Times New Roman" w:hAnsi="Times New Roman"/>
          <w:sz w:val="24"/>
          <w:szCs w:val="24"/>
        </w:rPr>
        <w:t>Абонентско</w:t>
      </w:r>
      <w:r w:rsidR="00AC1651" w:rsidRPr="004A2A64">
        <w:rPr>
          <w:rFonts w:ascii="Times New Roman" w:hAnsi="Times New Roman"/>
          <w:sz w:val="24"/>
          <w:szCs w:val="24"/>
        </w:rPr>
        <w:t>е</w:t>
      </w:r>
      <w:r w:rsidRPr="004A2A64">
        <w:rPr>
          <w:rFonts w:ascii="Times New Roman" w:hAnsi="Times New Roman"/>
          <w:sz w:val="24"/>
          <w:szCs w:val="24"/>
        </w:rPr>
        <w:t xml:space="preserve"> оборудовани</w:t>
      </w:r>
      <w:r w:rsidR="00AC1651" w:rsidRPr="004A2A64">
        <w:rPr>
          <w:rFonts w:ascii="Times New Roman" w:hAnsi="Times New Roman"/>
          <w:sz w:val="24"/>
          <w:szCs w:val="24"/>
        </w:rPr>
        <w:t>е</w:t>
      </w:r>
      <w:r w:rsidR="00034DD8" w:rsidRPr="004A2A64">
        <w:rPr>
          <w:rFonts w:ascii="Times New Roman" w:hAnsi="Times New Roman"/>
          <w:sz w:val="24"/>
          <w:szCs w:val="24"/>
        </w:rPr>
        <w:t xml:space="preserve"> устанавливается </w:t>
      </w:r>
      <w:r w:rsidR="00CF1C22" w:rsidRPr="004A2A64">
        <w:rPr>
          <w:rFonts w:ascii="Times New Roman" w:hAnsi="Times New Roman"/>
          <w:sz w:val="24"/>
          <w:szCs w:val="24"/>
        </w:rPr>
        <w:t xml:space="preserve">РТКОММ </w:t>
      </w:r>
      <w:r w:rsidR="00034DD8" w:rsidRPr="004A2A64">
        <w:rPr>
          <w:rFonts w:ascii="Times New Roman" w:hAnsi="Times New Roman"/>
          <w:sz w:val="24"/>
          <w:szCs w:val="24"/>
        </w:rPr>
        <w:t xml:space="preserve">сроком </w:t>
      </w:r>
      <w:r w:rsidR="00236CF2" w:rsidRPr="004A2A64">
        <w:rPr>
          <w:rFonts w:ascii="Times New Roman" w:hAnsi="Times New Roman"/>
          <w:sz w:val="24"/>
          <w:szCs w:val="24"/>
        </w:rPr>
        <w:t>12</w:t>
      </w:r>
      <w:r w:rsidR="00034DD8" w:rsidRPr="004A2A64">
        <w:rPr>
          <w:rFonts w:ascii="Times New Roman" w:hAnsi="Times New Roman"/>
          <w:sz w:val="24"/>
          <w:szCs w:val="24"/>
        </w:rPr>
        <w:t xml:space="preserve"> (</w:t>
      </w:r>
      <w:r w:rsidR="00236CF2" w:rsidRPr="004A2A64">
        <w:rPr>
          <w:rFonts w:ascii="Times New Roman" w:hAnsi="Times New Roman"/>
          <w:sz w:val="24"/>
          <w:szCs w:val="24"/>
        </w:rPr>
        <w:t>двенадцать</w:t>
      </w:r>
      <w:r w:rsidR="00034DD8" w:rsidRPr="004A2A64">
        <w:rPr>
          <w:rFonts w:ascii="Times New Roman" w:hAnsi="Times New Roman"/>
          <w:sz w:val="24"/>
          <w:szCs w:val="24"/>
        </w:rPr>
        <w:t xml:space="preserve">) месяцев с </w:t>
      </w:r>
      <w:r w:rsidR="00730F47" w:rsidRPr="004A2A64">
        <w:rPr>
          <w:rFonts w:ascii="Times New Roman" w:hAnsi="Times New Roman"/>
          <w:sz w:val="24"/>
          <w:szCs w:val="24"/>
        </w:rPr>
        <w:t xml:space="preserve">даты </w:t>
      </w:r>
      <w:r w:rsidR="00034DD8" w:rsidRPr="004A2A64">
        <w:rPr>
          <w:rFonts w:ascii="Times New Roman" w:hAnsi="Times New Roman"/>
          <w:sz w:val="24"/>
          <w:szCs w:val="24"/>
        </w:rPr>
        <w:t>выдач</w:t>
      </w:r>
      <w:r w:rsidR="00730F47" w:rsidRPr="004A2A64">
        <w:rPr>
          <w:rFonts w:ascii="Times New Roman" w:hAnsi="Times New Roman"/>
          <w:sz w:val="24"/>
          <w:szCs w:val="24"/>
        </w:rPr>
        <w:t>и</w:t>
      </w:r>
      <w:r w:rsidR="00034DD8" w:rsidRPr="004A2A64">
        <w:rPr>
          <w:rFonts w:ascii="Times New Roman" w:hAnsi="Times New Roman"/>
          <w:sz w:val="24"/>
          <w:szCs w:val="24"/>
        </w:rPr>
        <w:t xml:space="preserve"> Гарантийного талона. Гарантийный период на </w:t>
      </w:r>
      <w:r w:rsidRPr="004A2A64">
        <w:rPr>
          <w:rFonts w:ascii="Times New Roman" w:hAnsi="Times New Roman"/>
          <w:sz w:val="24"/>
          <w:szCs w:val="24"/>
        </w:rPr>
        <w:t>Абонентское оборудование</w:t>
      </w:r>
      <w:r w:rsidR="00034DD8" w:rsidRPr="004A2A64">
        <w:rPr>
          <w:rFonts w:ascii="Times New Roman" w:hAnsi="Times New Roman"/>
          <w:sz w:val="24"/>
          <w:szCs w:val="24"/>
        </w:rPr>
        <w:t xml:space="preserve"> определяется следующим образом:</w:t>
      </w:r>
    </w:p>
    <w:p w14:paraId="718AD9E5" w14:textId="7DFD1101" w:rsidR="00034DD8" w:rsidRPr="004A2A64" w:rsidRDefault="00AE343F" w:rsidP="00C546B6">
      <w:pPr>
        <w:pStyle w:val="ConsNormal"/>
        <w:widowControl/>
        <w:tabs>
          <w:tab w:val="left" w:pos="709"/>
        </w:tabs>
        <w:suppressAutoHyphens/>
        <w:ind w:firstLine="0"/>
        <w:jc w:val="both"/>
        <w:rPr>
          <w:rFonts w:ascii="Times New Roman" w:hAnsi="Times New Roman"/>
          <w:sz w:val="24"/>
          <w:szCs w:val="24"/>
        </w:rPr>
      </w:pPr>
      <w:r w:rsidRPr="004A2A64">
        <w:rPr>
          <w:rFonts w:ascii="Times New Roman" w:hAnsi="Times New Roman"/>
          <w:sz w:val="24"/>
          <w:szCs w:val="24"/>
        </w:rPr>
        <w:t>-</w:t>
      </w:r>
      <w:r w:rsidRPr="004A2A64">
        <w:rPr>
          <w:rFonts w:ascii="Times New Roman" w:hAnsi="Times New Roman"/>
          <w:sz w:val="24"/>
          <w:szCs w:val="24"/>
        </w:rPr>
        <w:tab/>
      </w:r>
      <w:r w:rsidR="00034DD8" w:rsidRPr="004A2A64">
        <w:rPr>
          <w:rFonts w:ascii="Times New Roman" w:hAnsi="Times New Roman"/>
          <w:sz w:val="24"/>
          <w:szCs w:val="24"/>
        </w:rPr>
        <w:t xml:space="preserve">в случае если на момент продажи </w:t>
      </w:r>
      <w:r w:rsidRPr="004A2A64">
        <w:rPr>
          <w:rFonts w:ascii="Times New Roman" w:hAnsi="Times New Roman"/>
          <w:sz w:val="24"/>
          <w:szCs w:val="24"/>
        </w:rPr>
        <w:t>Абонентского оборудовани</w:t>
      </w:r>
      <w:r w:rsidR="00B72CC6" w:rsidRPr="004A2A64">
        <w:rPr>
          <w:rFonts w:ascii="Times New Roman" w:hAnsi="Times New Roman"/>
          <w:sz w:val="24"/>
          <w:szCs w:val="24"/>
        </w:rPr>
        <w:t>я</w:t>
      </w:r>
      <w:r w:rsidR="00034DD8" w:rsidRPr="004A2A64">
        <w:rPr>
          <w:rFonts w:ascii="Times New Roman" w:hAnsi="Times New Roman"/>
          <w:sz w:val="24"/>
          <w:szCs w:val="24"/>
        </w:rPr>
        <w:t xml:space="preserve"> Г</w:t>
      </w:r>
      <w:r w:rsidR="00174C8C" w:rsidRPr="004A2A64">
        <w:rPr>
          <w:rFonts w:ascii="Times New Roman" w:hAnsi="Times New Roman"/>
          <w:sz w:val="24"/>
          <w:szCs w:val="24"/>
        </w:rPr>
        <w:t xml:space="preserve">арантийный срок, установленный </w:t>
      </w:r>
      <w:r w:rsidR="00830D80" w:rsidRPr="004A2A64">
        <w:rPr>
          <w:rFonts w:ascii="Times New Roman" w:hAnsi="Times New Roman"/>
          <w:sz w:val="24"/>
          <w:szCs w:val="24"/>
        </w:rPr>
        <w:t>производителем,</w:t>
      </w:r>
      <w:r w:rsidR="00034DD8" w:rsidRPr="004A2A64">
        <w:rPr>
          <w:rFonts w:ascii="Times New Roman" w:hAnsi="Times New Roman"/>
          <w:sz w:val="24"/>
          <w:szCs w:val="24"/>
        </w:rPr>
        <w:t xml:space="preserve"> истек, Гарантийный талон выдается РТКОММ на </w:t>
      </w:r>
      <w:r w:rsidR="00236CF2" w:rsidRPr="004A2A64">
        <w:rPr>
          <w:rFonts w:ascii="Times New Roman" w:hAnsi="Times New Roman"/>
          <w:sz w:val="24"/>
          <w:szCs w:val="24"/>
        </w:rPr>
        <w:t>12</w:t>
      </w:r>
      <w:r w:rsidR="00034DD8" w:rsidRPr="004A2A64">
        <w:rPr>
          <w:rFonts w:ascii="Times New Roman" w:hAnsi="Times New Roman"/>
          <w:sz w:val="24"/>
          <w:szCs w:val="24"/>
        </w:rPr>
        <w:t xml:space="preserve"> (</w:t>
      </w:r>
      <w:r w:rsidR="00B72CC6" w:rsidRPr="004A2A64">
        <w:rPr>
          <w:rFonts w:ascii="Times New Roman" w:hAnsi="Times New Roman"/>
          <w:sz w:val="24"/>
          <w:szCs w:val="24"/>
        </w:rPr>
        <w:t>двенадцать</w:t>
      </w:r>
      <w:r w:rsidR="00034DD8" w:rsidRPr="004A2A64">
        <w:rPr>
          <w:rFonts w:ascii="Times New Roman" w:hAnsi="Times New Roman"/>
          <w:sz w:val="24"/>
          <w:szCs w:val="24"/>
        </w:rPr>
        <w:t>) месяцев.</w:t>
      </w:r>
    </w:p>
    <w:p w14:paraId="76D628A3" w14:textId="06843158" w:rsidR="00034DD8" w:rsidRPr="004A2A64" w:rsidRDefault="00AE343F" w:rsidP="00C546B6">
      <w:pPr>
        <w:pStyle w:val="ConsNormal"/>
        <w:widowControl/>
        <w:tabs>
          <w:tab w:val="left" w:pos="709"/>
          <w:tab w:val="left" w:pos="1134"/>
        </w:tabs>
        <w:suppressAutoHyphens/>
        <w:ind w:firstLine="0"/>
        <w:jc w:val="both"/>
        <w:rPr>
          <w:rFonts w:ascii="Times New Roman" w:hAnsi="Times New Roman"/>
          <w:sz w:val="24"/>
          <w:szCs w:val="24"/>
        </w:rPr>
      </w:pPr>
      <w:r w:rsidRPr="004A2A64">
        <w:rPr>
          <w:rFonts w:ascii="Times New Roman" w:hAnsi="Times New Roman"/>
          <w:sz w:val="24"/>
          <w:szCs w:val="24"/>
        </w:rPr>
        <w:t>-</w:t>
      </w:r>
      <w:r w:rsidRPr="004A2A64">
        <w:rPr>
          <w:rFonts w:ascii="Times New Roman" w:hAnsi="Times New Roman"/>
          <w:sz w:val="24"/>
          <w:szCs w:val="24"/>
        </w:rPr>
        <w:tab/>
      </w:r>
      <w:r w:rsidR="00034DD8" w:rsidRPr="004A2A64">
        <w:rPr>
          <w:rFonts w:ascii="Times New Roman" w:hAnsi="Times New Roman"/>
          <w:sz w:val="24"/>
          <w:szCs w:val="24"/>
        </w:rPr>
        <w:t>в случае если Г</w:t>
      </w:r>
      <w:r w:rsidR="00174C8C" w:rsidRPr="004A2A64">
        <w:rPr>
          <w:rFonts w:ascii="Times New Roman" w:hAnsi="Times New Roman"/>
          <w:sz w:val="24"/>
          <w:szCs w:val="24"/>
        </w:rPr>
        <w:t xml:space="preserve">арантийный срок, установленный </w:t>
      </w:r>
      <w:r w:rsidR="00AC1651" w:rsidRPr="004A2A64">
        <w:rPr>
          <w:rFonts w:ascii="Times New Roman" w:hAnsi="Times New Roman"/>
          <w:sz w:val="24"/>
          <w:szCs w:val="24"/>
        </w:rPr>
        <w:t>п</w:t>
      </w:r>
      <w:r w:rsidR="00034DD8" w:rsidRPr="004A2A64">
        <w:rPr>
          <w:rFonts w:ascii="Times New Roman" w:hAnsi="Times New Roman"/>
          <w:sz w:val="24"/>
          <w:szCs w:val="24"/>
        </w:rPr>
        <w:t xml:space="preserve">роизводителем на </w:t>
      </w:r>
      <w:r w:rsidRPr="004A2A64">
        <w:rPr>
          <w:rFonts w:ascii="Times New Roman" w:hAnsi="Times New Roman"/>
          <w:sz w:val="24"/>
          <w:szCs w:val="24"/>
        </w:rPr>
        <w:t>Абонентско</w:t>
      </w:r>
      <w:r w:rsidR="00AC1651" w:rsidRPr="004A2A64">
        <w:rPr>
          <w:rFonts w:ascii="Times New Roman" w:hAnsi="Times New Roman"/>
          <w:sz w:val="24"/>
          <w:szCs w:val="24"/>
        </w:rPr>
        <w:t>е</w:t>
      </w:r>
      <w:r w:rsidRPr="004A2A64">
        <w:rPr>
          <w:rFonts w:ascii="Times New Roman" w:hAnsi="Times New Roman"/>
          <w:sz w:val="24"/>
          <w:szCs w:val="24"/>
        </w:rPr>
        <w:t xml:space="preserve"> оборудовани</w:t>
      </w:r>
      <w:r w:rsidR="00AC1651" w:rsidRPr="004A2A64">
        <w:rPr>
          <w:rFonts w:ascii="Times New Roman" w:hAnsi="Times New Roman"/>
          <w:sz w:val="24"/>
          <w:szCs w:val="24"/>
        </w:rPr>
        <w:t>е</w:t>
      </w:r>
      <w:r w:rsidR="00236CF2" w:rsidRPr="004A2A64">
        <w:rPr>
          <w:rFonts w:ascii="Times New Roman" w:hAnsi="Times New Roman"/>
          <w:sz w:val="24"/>
          <w:szCs w:val="24"/>
        </w:rPr>
        <w:t>,</w:t>
      </w:r>
      <w:r w:rsidR="00034DD8" w:rsidRPr="004A2A64">
        <w:rPr>
          <w:rFonts w:ascii="Times New Roman" w:hAnsi="Times New Roman"/>
          <w:sz w:val="24"/>
          <w:szCs w:val="24"/>
        </w:rPr>
        <w:t xml:space="preserve"> не истек на момент </w:t>
      </w:r>
      <w:r w:rsidRPr="004A2A64">
        <w:rPr>
          <w:rFonts w:ascii="Times New Roman" w:hAnsi="Times New Roman"/>
          <w:sz w:val="24"/>
          <w:szCs w:val="24"/>
        </w:rPr>
        <w:t xml:space="preserve">его </w:t>
      </w:r>
      <w:r w:rsidR="00034DD8" w:rsidRPr="004A2A64">
        <w:rPr>
          <w:rFonts w:ascii="Times New Roman" w:hAnsi="Times New Roman"/>
          <w:sz w:val="24"/>
          <w:szCs w:val="24"/>
        </w:rPr>
        <w:t xml:space="preserve">продажи, Гарантийный талон </w:t>
      </w:r>
      <w:r w:rsidRPr="004A2A64">
        <w:rPr>
          <w:rFonts w:ascii="Times New Roman" w:hAnsi="Times New Roman"/>
          <w:sz w:val="24"/>
          <w:szCs w:val="24"/>
        </w:rPr>
        <w:t xml:space="preserve">выдается </w:t>
      </w:r>
      <w:r w:rsidR="00034DD8" w:rsidRPr="004A2A64">
        <w:rPr>
          <w:rFonts w:ascii="Times New Roman" w:hAnsi="Times New Roman"/>
          <w:sz w:val="24"/>
          <w:szCs w:val="24"/>
        </w:rPr>
        <w:t>на период до окончания срока гарант</w:t>
      </w:r>
      <w:r w:rsidR="00174C8C" w:rsidRPr="004A2A64">
        <w:rPr>
          <w:rFonts w:ascii="Times New Roman" w:hAnsi="Times New Roman"/>
          <w:sz w:val="24"/>
          <w:szCs w:val="24"/>
        </w:rPr>
        <w:t xml:space="preserve">ийного периода, установленного </w:t>
      </w:r>
      <w:r w:rsidR="00AC1651" w:rsidRPr="004A2A64">
        <w:rPr>
          <w:rFonts w:ascii="Times New Roman" w:hAnsi="Times New Roman"/>
          <w:sz w:val="24"/>
          <w:szCs w:val="24"/>
        </w:rPr>
        <w:t>п</w:t>
      </w:r>
      <w:r w:rsidR="00034DD8" w:rsidRPr="004A2A64">
        <w:rPr>
          <w:rFonts w:ascii="Times New Roman" w:hAnsi="Times New Roman"/>
          <w:sz w:val="24"/>
          <w:szCs w:val="24"/>
        </w:rPr>
        <w:t>роизводителем. Если до окончания срока гарант</w:t>
      </w:r>
      <w:r w:rsidR="00174C8C" w:rsidRPr="004A2A64">
        <w:rPr>
          <w:rFonts w:ascii="Times New Roman" w:hAnsi="Times New Roman"/>
          <w:sz w:val="24"/>
          <w:szCs w:val="24"/>
        </w:rPr>
        <w:t xml:space="preserve">ийного периода, установленного </w:t>
      </w:r>
      <w:r w:rsidR="00AC1651" w:rsidRPr="004A2A64">
        <w:rPr>
          <w:rFonts w:ascii="Times New Roman" w:hAnsi="Times New Roman"/>
          <w:sz w:val="24"/>
          <w:szCs w:val="24"/>
        </w:rPr>
        <w:t>п</w:t>
      </w:r>
      <w:r w:rsidR="00034DD8" w:rsidRPr="004A2A64">
        <w:rPr>
          <w:rFonts w:ascii="Times New Roman" w:hAnsi="Times New Roman"/>
          <w:sz w:val="24"/>
          <w:szCs w:val="24"/>
        </w:rPr>
        <w:t>роизводителем</w:t>
      </w:r>
      <w:r w:rsidR="00174C8C" w:rsidRPr="004A2A64">
        <w:rPr>
          <w:rFonts w:ascii="Times New Roman" w:hAnsi="Times New Roman"/>
          <w:sz w:val="24"/>
          <w:szCs w:val="24"/>
        </w:rPr>
        <w:t>,</w:t>
      </w:r>
      <w:r w:rsidR="00034DD8" w:rsidRPr="004A2A64">
        <w:rPr>
          <w:rFonts w:ascii="Times New Roman" w:hAnsi="Times New Roman"/>
          <w:sz w:val="24"/>
          <w:szCs w:val="24"/>
        </w:rPr>
        <w:t xml:space="preserve"> осталось менее </w:t>
      </w:r>
      <w:r w:rsidR="00236CF2" w:rsidRPr="004A2A64">
        <w:rPr>
          <w:rFonts w:ascii="Times New Roman" w:hAnsi="Times New Roman"/>
          <w:sz w:val="24"/>
          <w:szCs w:val="24"/>
        </w:rPr>
        <w:t>12</w:t>
      </w:r>
      <w:r w:rsidR="00034DD8" w:rsidRPr="004A2A64">
        <w:rPr>
          <w:rFonts w:ascii="Times New Roman" w:hAnsi="Times New Roman"/>
          <w:sz w:val="24"/>
          <w:szCs w:val="24"/>
        </w:rPr>
        <w:t xml:space="preserve"> </w:t>
      </w:r>
      <w:r w:rsidR="00236CF2" w:rsidRPr="004A2A64">
        <w:rPr>
          <w:rFonts w:ascii="Times New Roman" w:hAnsi="Times New Roman"/>
          <w:sz w:val="24"/>
          <w:szCs w:val="24"/>
        </w:rPr>
        <w:t>(</w:t>
      </w:r>
      <w:r w:rsidR="00B72CC6" w:rsidRPr="004A2A64">
        <w:rPr>
          <w:rFonts w:ascii="Times New Roman" w:hAnsi="Times New Roman"/>
          <w:sz w:val="24"/>
          <w:szCs w:val="24"/>
        </w:rPr>
        <w:t>двенадцати</w:t>
      </w:r>
      <w:r w:rsidR="00034DD8" w:rsidRPr="004A2A64">
        <w:rPr>
          <w:rFonts w:ascii="Times New Roman" w:hAnsi="Times New Roman"/>
          <w:sz w:val="24"/>
          <w:szCs w:val="24"/>
        </w:rPr>
        <w:t xml:space="preserve">) месяцев, Гарантийный талон выдается РТКОММ на </w:t>
      </w:r>
      <w:r w:rsidR="00236CF2" w:rsidRPr="004A2A64">
        <w:rPr>
          <w:rFonts w:ascii="Times New Roman" w:hAnsi="Times New Roman"/>
          <w:sz w:val="24"/>
          <w:szCs w:val="24"/>
        </w:rPr>
        <w:t>12</w:t>
      </w:r>
      <w:r w:rsidR="00034DD8" w:rsidRPr="004A2A64">
        <w:rPr>
          <w:rFonts w:ascii="Times New Roman" w:hAnsi="Times New Roman"/>
          <w:sz w:val="24"/>
          <w:szCs w:val="24"/>
        </w:rPr>
        <w:t xml:space="preserve"> (</w:t>
      </w:r>
      <w:r w:rsidR="00B72CC6" w:rsidRPr="004A2A64">
        <w:rPr>
          <w:rFonts w:ascii="Times New Roman" w:hAnsi="Times New Roman"/>
          <w:sz w:val="24"/>
          <w:szCs w:val="24"/>
        </w:rPr>
        <w:t>двенадцать</w:t>
      </w:r>
      <w:r w:rsidR="00034DD8" w:rsidRPr="004A2A64">
        <w:rPr>
          <w:rFonts w:ascii="Times New Roman" w:hAnsi="Times New Roman"/>
          <w:sz w:val="24"/>
          <w:szCs w:val="24"/>
        </w:rPr>
        <w:t>) месяцев.</w:t>
      </w:r>
    </w:p>
    <w:p w14:paraId="10E1FE90" w14:textId="77777777" w:rsidR="00034DD8" w:rsidRPr="004A2A64" w:rsidRDefault="00034DD8" w:rsidP="00C546B6">
      <w:pPr>
        <w:pStyle w:val="ConsNormal"/>
        <w:widowControl/>
        <w:tabs>
          <w:tab w:val="left" w:pos="709"/>
          <w:tab w:val="left" w:pos="993"/>
        </w:tabs>
        <w:suppressAutoHyphens/>
        <w:ind w:firstLine="0"/>
        <w:jc w:val="both"/>
        <w:rPr>
          <w:rFonts w:ascii="Times New Roman" w:hAnsi="Times New Roman"/>
          <w:sz w:val="24"/>
          <w:szCs w:val="24"/>
        </w:rPr>
      </w:pPr>
      <w:r w:rsidRPr="004A2A64">
        <w:rPr>
          <w:rFonts w:ascii="Times New Roman" w:hAnsi="Times New Roman"/>
          <w:b/>
          <w:sz w:val="24"/>
          <w:szCs w:val="24"/>
        </w:rPr>
        <w:t>6.</w:t>
      </w:r>
      <w:r w:rsidR="00AE343F" w:rsidRPr="004A2A64">
        <w:rPr>
          <w:rFonts w:ascii="Times New Roman" w:hAnsi="Times New Roman"/>
          <w:b/>
          <w:sz w:val="24"/>
          <w:szCs w:val="24"/>
        </w:rPr>
        <w:t>4.2.2</w:t>
      </w:r>
      <w:r w:rsidRPr="004A2A64">
        <w:rPr>
          <w:rFonts w:ascii="Times New Roman" w:hAnsi="Times New Roman"/>
          <w:b/>
          <w:sz w:val="24"/>
          <w:szCs w:val="24"/>
        </w:rPr>
        <w:t>.</w:t>
      </w:r>
      <w:r w:rsidRPr="004A2A64">
        <w:rPr>
          <w:rFonts w:ascii="Times New Roman" w:hAnsi="Times New Roman"/>
          <w:b/>
          <w:sz w:val="24"/>
          <w:szCs w:val="24"/>
        </w:rPr>
        <w:tab/>
      </w:r>
      <w:r w:rsidRPr="004A2A64">
        <w:rPr>
          <w:rFonts w:ascii="Times New Roman" w:hAnsi="Times New Roman"/>
          <w:sz w:val="24"/>
          <w:szCs w:val="24"/>
        </w:rPr>
        <w:t xml:space="preserve">Гарантия на расходные материалы, монтажные приспособления, </w:t>
      </w:r>
      <w:r w:rsidRPr="004A2A64">
        <w:rPr>
          <w:rFonts w:ascii="Times New Roman" w:eastAsia="MS Mincho" w:hAnsi="Times New Roman"/>
          <w:sz w:val="24"/>
          <w:szCs w:val="24"/>
          <w:lang w:eastAsia="ja-JP"/>
        </w:rPr>
        <w:t xml:space="preserve">Программное обеспечение, которое содержится в </w:t>
      </w:r>
      <w:r w:rsidR="00AE343F" w:rsidRPr="004A2A64">
        <w:rPr>
          <w:rFonts w:ascii="Times New Roman" w:hAnsi="Times New Roman"/>
          <w:sz w:val="24"/>
          <w:szCs w:val="24"/>
        </w:rPr>
        <w:t>Абонентском оборудовании</w:t>
      </w:r>
      <w:r w:rsidRPr="004A2A64">
        <w:rPr>
          <w:rFonts w:ascii="Times New Roman" w:eastAsia="MS Mincho" w:hAnsi="Times New Roman"/>
          <w:sz w:val="24"/>
          <w:szCs w:val="24"/>
          <w:lang w:eastAsia="ja-JP"/>
        </w:rPr>
        <w:t xml:space="preserve"> и (или) на отдельном носителе,</w:t>
      </w:r>
      <w:r w:rsidRPr="004A2A64">
        <w:rPr>
          <w:rFonts w:ascii="Times New Roman" w:hAnsi="Times New Roman"/>
          <w:sz w:val="24"/>
          <w:szCs w:val="24"/>
        </w:rPr>
        <w:t xml:space="preserve"> документацию, упаковку не предоставляется. </w:t>
      </w:r>
    </w:p>
    <w:p w14:paraId="48EF8BD7" w14:textId="77777777" w:rsidR="00034DD8" w:rsidRPr="004A2A64" w:rsidRDefault="00034DD8" w:rsidP="00C546B6">
      <w:pPr>
        <w:tabs>
          <w:tab w:val="left" w:pos="709"/>
        </w:tabs>
        <w:suppressAutoHyphens/>
        <w:jc w:val="both"/>
        <w:rPr>
          <w:sz w:val="24"/>
          <w:szCs w:val="24"/>
        </w:rPr>
      </w:pPr>
      <w:r w:rsidRPr="004A2A64">
        <w:rPr>
          <w:b/>
          <w:sz w:val="24"/>
          <w:szCs w:val="24"/>
        </w:rPr>
        <w:t>6</w:t>
      </w:r>
      <w:r w:rsidR="00174C8C" w:rsidRPr="004A2A64">
        <w:rPr>
          <w:b/>
          <w:sz w:val="24"/>
          <w:szCs w:val="24"/>
        </w:rPr>
        <w:t>.4.3</w:t>
      </w:r>
      <w:r w:rsidRPr="004A2A64">
        <w:rPr>
          <w:sz w:val="24"/>
          <w:szCs w:val="24"/>
        </w:rPr>
        <w:t>.</w:t>
      </w:r>
      <w:r w:rsidRPr="004A2A64">
        <w:rPr>
          <w:sz w:val="24"/>
          <w:szCs w:val="24"/>
        </w:rPr>
        <w:tab/>
        <w:t>Гарантия не распространяется:</w:t>
      </w:r>
    </w:p>
    <w:p w14:paraId="28D4936B" w14:textId="25348B9A" w:rsidR="00034DD8" w:rsidRPr="004A2A64" w:rsidRDefault="00034DD8" w:rsidP="00C546B6">
      <w:pPr>
        <w:tabs>
          <w:tab w:val="left" w:pos="851"/>
        </w:tabs>
        <w:suppressAutoHyphens/>
        <w:jc w:val="both"/>
        <w:rPr>
          <w:sz w:val="24"/>
          <w:szCs w:val="24"/>
        </w:rPr>
      </w:pPr>
      <w:r w:rsidRPr="004A2A64">
        <w:rPr>
          <w:b/>
          <w:sz w:val="24"/>
          <w:szCs w:val="24"/>
        </w:rPr>
        <w:t>6</w:t>
      </w:r>
      <w:r w:rsidR="00174C8C" w:rsidRPr="004A2A64">
        <w:rPr>
          <w:b/>
          <w:sz w:val="24"/>
          <w:szCs w:val="24"/>
        </w:rPr>
        <w:t>.4.3</w:t>
      </w:r>
      <w:r w:rsidRPr="004A2A64">
        <w:rPr>
          <w:b/>
          <w:sz w:val="24"/>
          <w:szCs w:val="24"/>
        </w:rPr>
        <w:t>.</w:t>
      </w:r>
      <w:r w:rsidR="00174C8C" w:rsidRPr="004A2A64">
        <w:rPr>
          <w:b/>
          <w:sz w:val="24"/>
          <w:szCs w:val="24"/>
        </w:rPr>
        <w:t>1.</w:t>
      </w:r>
      <w:r w:rsidRPr="004A2A64">
        <w:rPr>
          <w:sz w:val="24"/>
          <w:szCs w:val="24"/>
        </w:rPr>
        <w:tab/>
        <w:t xml:space="preserve">На дефекты, вызванные использованием </w:t>
      </w:r>
      <w:r w:rsidR="00AE343F" w:rsidRPr="004A2A64">
        <w:rPr>
          <w:sz w:val="24"/>
          <w:szCs w:val="24"/>
        </w:rPr>
        <w:t>Абонентского оборудования</w:t>
      </w:r>
      <w:r w:rsidRPr="004A2A64">
        <w:rPr>
          <w:sz w:val="24"/>
          <w:szCs w:val="24"/>
        </w:rPr>
        <w:t xml:space="preserve"> не в соответствии с правилами эксплуатации.</w:t>
      </w:r>
    </w:p>
    <w:p w14:paraId="7E284151" w14:textId="77777777" w:rsidR="00034DD8" w:rsidRPr="004A2A64" w:rsidRDefault="00034DD8" w:rsidP="00C546B6">
      <w:pPr>
        <w:tabs>
          <w:tab w:val="left" w:pos="851"/>
        </w:tabs>
        <w:suppressAutoHyphens/>
        <w:jc w:val="both"/>
        <w:rPr>
          <w:sz w:val="24"/>
          <w:szCs w:val="24"/>
        </w:rPr>
      </w:pPr>
      <w:r w:rsidRPr="004A2A64">
        <w:rPr>
          <w:b/>
          <w:sz w:val="24"/>
          <w:szCs w:val="24"/>
        </w:rPr>
        <w:t>6</w:t>
      </w:r>
      <w:r w:rsidR="00174C8C" w:rsidRPr="004A2A64">
        <w:rPr>
          <w:b/>
          <w:sz w:val="24"/>
          <w:szCs w:val="24"/>
        </w:rPr>
        <w:t>.4.3</w:t>
      </w:r>
      <w:r w:rsidRPr="004A2A64">
        <w:rPr>
          <w:b/>
          <w:sz w:val="24"/>
          <w:szCs w:val="24"/>
        </w:rPr>
        <w:t>.</w:t>
      </w:r>
      <w:r w:rsidR="00174C8C" w:rsidRPr="004A2A64">
        <w:rPr>
          <w:b/>
          <w:sz w:val="24"/>
          <w:szCs w:val="24"/>
        </w:rPr>
        <w:t>2</w:t>
      </w:r>
      <w:r w:rsidRPr="004A2A64">
        <w:rPr>
          <w:b/>
          <w:sz w:val="24"/>
          <w:szCs w:val="24"/>
        </w:rPr>
        <w:tab/>
      </w:r>
      <w:r w:rsidRPr="004A2A64">
        <w:rPr>
          <w:sz w:val="24"/>
          <w:szCs w:val="24"/>
        </w:rPr>
        <w:t xml:space="preserve">На дефекты или предполагаемые дефекты, вызванные использованием </w:t>
      </w:r>
      <w:r w:rsidR="00AE343F" w:rsidRPr="004A2A64">
        <w:rPr>
          <w:sz w:val="24"/>
          <w:szCs w:val="24"/>
        </w:rPr>
        <w:t>Абонентского оборудования</w:t>
      </w:r>
      <w:r w:rsidRPr="004A2A64">
        <w:rPr>
          <w:sz w:val="24"/>
          <w:szCs w:val="24"/>
        </w:rPr>
        <w:t xml:space="preserve"> совместно или в соединении с любыми изделиями, принадлежностями, отличным от того, которое производится или рекомендуется для данного </w:t>
      </w:r>
      <w:r w:rsidR="00AE343F" w:rsidRPr="004A2A64">
        <w:rPr>
          <w:sz w:val="24"/>
          <w:szCs w:val="24"/>
        </w:rPr>
        <w:t>Абонентского оборудования</w:t>
      </w:r>
      <w:r w:rsidRPr="004A2A64">
        <w:rPr>
          <w:sz w:val="24"/>
          <w:szCs w:val="24"/>
        </w:rPr>
        <w:t xml:space="preserve"> производителем или РТКОММ, или использованием </w:t>
      </w:r>
      <w:r w:rsidR="00AE343F" w:rsidRPr="004A2A64">
        <w:rPr>
          <w:sz w:val="24"/>
          <w:szCs w:val="24"/>
        </w:rPr>
        <w:t>Абонентского оборудования</w:t>
      </w:r>
      <w:r w:rsidRPr="004A2A64">
        <w:rPr>
          <w:sz w:val="24"/>
          <w:szCs w:val="24"/>
        </w:rPr>
        <w:t xml:space="preserve"> не по назначению.</w:t>
      </w:r>
    </w:p>
    <w:p w14:paraId="695EAB45" w14:textId="77777777" w:rsidR="00034DD8" w:rsidRPr="004A2A64" w:rsidRDefault="00034DD8" w:rsidP="00C546B6">
      <w:pPr>
        <w:tabs>
          <w:tab w:val="left" w:pos="851"/>
        </w:tabs>
        <w:suppressAutoHyphens/>
        <w:jc w:val="both"/>
        <w:rPr>
          <w:sz w:val="24"/>
          <w:szCs w:val="24"/>
        </w:rPr>
      </w:pPr>
      <w:r w:rsidRPr="004A2A64">
        <w:rPr>
          <w:b/>
          <w:sz w:val="24"/>
          <w:szCs w:val="24"/>
        </w:rPr>
        <w:t>6</w:t>
      </w:r>
      <w:r w:rsidR="00174C8C" w:rsidRPr="004A2A64">
        <w:rPr>
          <w:b/>
          <w:sz w:val="24"/>
          <w:szCs w:val="24"/>
        </w:rPr>
        <w:t>.4</w:t>
      </w:r>
      <w:r w:rsidRPr="004A2A64">
        <w:rPr>
          <w:b/>
          <w:sz w:val="24"/>
          <w:szCs w:val="24"/>
        </w:rPr>
        <w:t>.3.</w:t>
      </w:r>
      <w:r w:rsidR="00174C8C" w:rsidRPr="004A2A64">
        <w:rPr>
          <w:b/>
          <w:sz w:val="24"/>
          <w:szCs w:val="24"/>
        </w:rPr>
        <w:t>3</w:t>
      </w:r>
      <w:r w:rsidRPr="004A2A64">
        <w:rPr>
          <w:b/>
          <w:sz w:val="24"/>
          <w:szCs w:val="24"/>
        </w:rPr>
        <w:tab/>
      </w:r>
      <w:r w:rsidRPr="004A2A64">
        <w:rPr>
          <w:sz w:val="24"/>
          <w:szCs w:val="24"/>
        </w:rPr>
        <w:t xml:space="preserve">На дефект, вызванный действием непреодолимой силы, несчастными случаями, умышленными или неосторожными действиями (бездействием) </w:t>
      </w:r>
      <w:r w:rsidR="00AE343F" w:rsidRPr="004A2A64">
        <w:rPr>
          <w:sz w:val="24"/>
          <w:szCs w:val="24"/>
        </w:rPr>
        <w:t>Агента</w:t>
      </w:r>
      <w:r w:rsidRPr="004A2A64">
        <w:rPr>
          <w:sz w:val="24"/>
          <w:szCs w:val="24"/>
        </w:rPr>
        <w:t xml:space="preserve">, Покупателя </w:t>
      </w:r>
      <w:r w:rsidR="00AE343F" w:rsidRPr="004A2A64">
        <w:rPr>
          <w:sz w:val="24"/>
          <w:szCs w:val="24"/>
        </w:rPr>
        <w:t>Агента</w:t>
      </w:r>
      <w:r w:rsidRPr="004A2A64">
        <w:rPr>
          <w:sz w:val="24"/>
          <w:szCs w:val="24"/>
        </w:rPr>
        <w:t xml:space="preserve"> или третьих лиц.</w:t>
      </w:r>
    </w:p>
    <w:p w14:paraId="6FDD772A" w14:textId="77777777" w:rsidR="00034DD8" w:rsidRPr="004A2A64" w:rsidRDefault="00034DD8" w:rsidP="00C546B6">
      <w:pPr>
        <w:tabs>
          <w:tab w:val="left" w:pos="709"/>
        </w:tabs>
        <w:suppressAutoHyphens/>
        <w:jc w:val="both"/>
        <w:rPr>
          <w:sz w:val="24"/>
          <w:szCs w:val="24"/>
        </w:rPr>
      </w:pPr>
      <w:r w:rsidRPr="004A2A64">
        <w:rPr>
          <w:b/>
          <w:sz w:val="24"/>
          <w:szCs w:val="24"/>
        </w:rPr>
        <w:t>6</w:t>
      </w:r>
      <w:r w:rsidR="00174C8C" w:rsidRPr="004A2A64">
        <w:rPr>
          <w:b/>
          <w:sz w:val="24"/>
          <w:szCs w:val="24"/>
        </w:rPr>
        <w:t>.4.4</w:t>
      </w:r>
      <w:r w:rsidRPr="004A2A64">
        <w:rPr>
          <w:b/>
          <w:sz w:val="24"/>
          <w:szCs w:val="24"/>
        </w:rPr>
        <w:t>.</w:t>
      </w:r>
      <w:r w:rsidRPr="004A2A64">
        <w:rPr>
          <w:b/>
          <w:sz w:val="24"/>
          <w:szCs w:val="24"/>
        </w:rPr>
        <w:tab/>
      </w:r>
      <w:r w:rsidRPr="004A2A64">
        <w:rPr>
          <w:sz w:val="24"/>
          <w:szCs w:val="24"/>
        </w:rPr>
        <w:t>Гарантийные обязательства не применяются в следующих случаях:</w:t>
      </w:r>
    </w:p>
    <w:p w14:paraId="1E318530" w14:textId="77777777" w:rsidR="00034DD8" w:rsidRPr="004A2A64" w:rsidRDefault="00034DD8" w:rsidP="00C546B6">
      <w:pPr>
        <w:tabs>
          <w:tab w:val="left" w:pos="709"/>
        </w:tabs>
        <w:suppressAutoHyphens/>
        <w:jc w:val="both"/>
        <w:rPr>
          <w:sz w:val="24"/>
          <w:szCs w:val="24"/>
        </w:rPr>
      </w:pPr>
      <w:r w:rsidRPr="004A2A64">
        <w:rPr>
          <w:b/>
          <w:sz w:val="24"/>
          <w:szCs w:val="24"/>
        </w:rPr>
        <w:t>6</w:t>
      </w:r>
      <w:r w:rsidR="00174C8C" w:rsidRPr="004A2A64">
        <w:rPr>
          <w:b/>
          <w:sz w:val="24"/>
          <w:szCs w:val="24"/>
        </w:rPr>
        <w:t>.4</w:t>
      </w:r>
      <w:r w:rsidR="00AE343F" w:rsidRPr="004A2A64">
        <w:rPr>
          <w:b/>
          <w:sz w:val="24"/>
          <w:szCs w:val="24"/>
        </w:rPr>
        <w:t>.</w:t>
      </w:r>
      <w:r w:rsidR="00174C8C" w:rsidRPr="004A2A64">
        <w:rPr>
          <w:b/>
          <w:sz w:val="24"/>
          <w:szCs w:val="24"/>
        </w:rPr>
        <w:t>4.</w:t>
      </w:r>
      <w:r w:rsidR="00AE343F" w:rsidRPr="004A2A64">
        <w:rPr>
          <w:b/>
          <w:sz w:val="24"/>
          <w:szCs w:val="24"/>
        </w:rPr>
        <w:t>1.</w:t>
      </w:r>
      <w:r w:rsidR="00AE343F" w:rsidRPr="004A2A64">
        <w:rPr>
          <w:sz w:val="24"/>
          <w:szCs w:val="24"/>
        </w:rPr>
        <w:tab/>
        <w:t>Е</w:t>
      </w:r>
      <w:r w:rsidRPr="004A2A64">
        <w:rPr>
          <w:sz w:val="24"/>
          <w:szCs w:val="24"/>
        </w:rPr>
        <w:t xml:space="preserve">сли </w:t>
      </w:r>
      <w:r w:rsidR="00AE343F" w:rsidRPr="004A2A64">
        <w:rPr>
          <w:sz w:val="24"/>
          <w:szCs w:val="24"/>
        </w:rPr>
        <w:t>Абонентское оборудование</w:t>
      </w:r>
      <w:r w:rsidRPr="004A2A64">
        <w:rPr>
          <w:sz w:val="24"/>
          <w:szCs w:val="24"/>
        </w:rPr>
        <w:t xml:space="preserve"> (принадлежности, </w:t>
      </w:r>
      <w:r w:rsidR="00AE343F" w:rsidRPr="004A2A64">
        <w:rPr>
          <w:sz w:val="24"/>
          <w:szCs w:val="24"/>
        </w:rPr>
        <w:t xml:space="preserve">его </w:t>
      </w:r>
      <w:r w:rsidRPr="004A2A64">
        <w:rPr>
          <w:sz w:val="24"/>
          <w:szCs w:val="24"/>
        </w:rPr>
        <w:t>комплектующие) было вскрыто (нарушена сохранность пломб), изменено или отремонтировано иным лицом, помимо производителя, авторизованного сервисного центра производителя, РТКОММ, если оно отремонтировано с использованием несанкционированных запасных частей;</w:t>
      </w:r>
    </w:p>
    <w:p w14:paraId="6CCF50E3" w14:textId="77777777" w:rsidR="00034DD8" w:rsidRPr="004A2A64" w:rsidRDefault="00034DD8" w:rsidP="00C546B6">
      <w:pPr>
        <w:tabs>
          <w:tab w:val="left" w:pos="709"/>
        </w:tabs>
        <w:suppressAutoHyphens/>
        <w:jc w:val="both"/>
        <w:rPr>
          <w:sz w:val="24"/>
          <w:szCs w:val="24"/>
        </w:rPr>
      </w:pPr>
      <w:r w:rsidRPr="004A2A64">
        <w:rPr>
          <w:b/>
          <w:sz w:val="24"/>
          <w:szCs w:val="24"/>
        </w:rPr>
        <w:t>6</w:t>
      </w:r>
      <w:r w:rsidR="00174C8C" w:rsidRPr="004A2A64">
        <w:rPr>
          <w:b/>
          <w:sz w:val="24"/>
          <w:szCs w:val="24"/>
        </w:rPr>
        <w:t>.4.4</w:t>
      </w:r>
      <w:r w:rsidR="00AE343F" w:rsidRPr="004A2A64">
        <w:rPr>
          <w:b/>
          <w:sz w:val="24"/>
          <w:szCs w:val="24"/>
        </w:rPr>
        <w:t>.2.</w:t>
      </w:r>
      <w:r w:rsidR="00AE343F" w:rsidRPr="004A2A64">
        <w:rPr>
          <w:sz w:val="24"/>
          <w:szCs w:val="24"/>
        </w:rPr>
        <w:tab/>
        <w:t>Е</w:t>
      </w:r>
      <w:r w:rsidRPr="004A2A64">
        <w:rPr>
          <w:sz w:val="24"/>
          <w:szCs w:val="24"/>
        </w:rPr>
        <w:t xml:space="preserve">сли серийный номер, дата производства, наименование модели на корпусе </w:t>
      </w:r>
      <w:r w:rsidR="00AE343F" w:rsidRPr="004A2A64">
        <w:rPr>
          <w:sz w:val="24"/>
          <w:szCs w:val="24"/>
        </w:rPr>
        <w:t>Абонентского оборудования</w:t>
      </w:r>
      <w:r w:rsidRPr="004A2A64">
        <w:rPr>
          <w:sz w:val="24"/>
          <w:szCs w:val="24"/>
        </w:rPr>
        <w:t xml:space="preserve"> были каким- либо образом удалены, стерты, повреждены, изменены или неразборчивы;</w:t>
      </w:r>
    </w:p>
    <w:p w14:paraId="685EF51F" w14:textId="77777777" w:rsidR="00034DD8" w:rsidRPr="004A2A64" w:rsidRDefault="00034DD8" w:rsidP="00C546B6">
      <w:pPr>
        <w:tabs>
          <w:tab w:val="left" w:pos="709"/>
        </w:tabs>
        <w:suppressAutoHyphens/>
        <w:jc w:val="both"/>
        <w:rPr>
          <w:sz w:val="24"/>
          <w:szCs w:val="24"/>
        </w:rPr>
      </w:pPr>
      <w:r w:rsidRPr="004A2A64">
        <w:rPr>
          <w:b/>
          <w:sz w:val="24"/>
          <w:szCs w:val="24"/>
        </w:rPr>
        <w:t>6</w:t>
      </w:r>
      <w:r w:rsidR="00174C8C" w:rsidRPr="004A2A64">
        <w:rPr>
          <w:b/>
          <w:sz w:val="24"/>
          <w:szCs w:val="24"/>
        </w:rPr>
        <w:t>.4.4</w:t>
      </w:r>
      <w:r w:rsidRPr="004A2A64">
        <w:rPr>
          <w:b/>
          <w:sz w:val="24"/>
          <w:szCs w:val="24"/>
        </w:rPr>
        <w:t>.3.</w:t>
      </w:r>
      <w:r w:rsidRPr="004A2A64">
        <w:rPr>
          <w:sz w:val="24"/>
          <w:szCs w:val="24"/>
        </w:rPr>
        <w:tab/>
        <w:t xml:space="preserve">если </w:t>
      </w:r>
      <w:r w:rsidR="00AE343F" w:rsidRPr="004A2A64">
        <w:rPr>
          <w:sz w:val="24"/>
          <w:szCs w:val="24"/>
        </w:rPr>
        <w:t>Абонентское оборудование</w:t>
      </w:r>
      <w:r w:rsidR="00236CF2" w:rsidRPr="004A2A64">
        <w:rPr>
          <w:sz w:val="24"/>
          <w:szCs w:val="24"/>
        </w:rPr>
        <w:t xml:space="preserve"> </w:t>
      </w:r>
      <w:r w:rsidRPr="004A2A64">
        <w:rPr>
          <w:sz w:val="24"/>
          <w:szCs w:val="24"/>
        </w:rPr>
        <w:t>использовалось в целях, не соответствующих его прямому назначению;</w:t>
      </w:r>
    </w:p>
    <w:p w14:paraId="1DEE8C64" w14:textId="77777777" w:rsidR="00034DD8" w:rsidRPr="004A2A64" w:rsidRDefault="00034DD8" w:rsidP="00C546B6">
      <w:pPr>
        <w:tabs>
          <w:tab w:val="left" w:pos="709"/>
        </w:tabs>
        <w:suppressAutoHyphens/>
        <w:jc w:val="both"/>
        <w:rPr>
          <w:sz w:val="24"/>
          <w:szCs w:val="24"/>
        </w:rPr>
      </w:pPr>
      <w:r w:rsidRPr="004A2A64">
        <w:rPr>
          <w:b/>
          <w:sz w:val="24"/>
          <w:szCs w:val="24"/>
        </w:rPr>
        <w:lastRenderedPageBreak/>
        <w:t>6</w:t>
      </w:r>
      <w:r w:rsidR="00174C8C" w:rsidRPr="004A2A64">
        <w:rPr>
          <w:b/>
          <w:sz w:val="24"/>
          <w:szCs w:val="24"/>
        </w:rPr>
        <w:t>.4.4</w:t>
      </w:r>
      <w:r w:rsidRPr="004A2A64">
        <w:rPr>
          <w:b/>
          <w:sz w:val="24"/>
          <w:szCs w:val="24"/>
        </w:rPr>
        <w:t>.4.</w:t>
      </w:r>
      <w:r w:rsidRPr="004A2A64">
        <w:rPr>
          <w:sz w:val="24"/>
          <w:szCs w:val="24"/>
        </w:rPr>
        <w:tab/>
        <w:t xml:space="preserve">в случае нарушения правил и условий эксплуатации, установки </w:t>
      </w:r>
      <w:r w:rsidR="00AE343F" w:rsidRPr="004A2A64">
        <w:rPr>
          <w:sz w:val="24"/>
          <w:szCs w:val="24"/>
        </w:rPr>
        <w:t>Абонентского оборудования</w:t>
      </w:r>
      <w:r w:rsidRPr="004A2A64">
        <w:rPr>
          <w:sz w:val="24"/>
          <w:szCs w:val="24"/>
        </w:rPr>
        <w:t>, изложенных в инструкции по эксплуатации.</w:t>
      </w:r>
    </w:p>
    <w:p w14:paraId="638CA1E8" w14:textId="77777777" w:rsidR="00034DD8" w:rsidRPr="004A2A64" w:rsidRDefault="00034DD8" w:rsidP="00C546B6">
      <w:pPr>
        <w:tabs>
          <w:tab w:val="left" w:pos="709"/>
        </w:tabs>
        <w:suppressAutoHyphens/>
        <w:jc w:val="both"/>
        <w:rPr>
          <w:sz w:val="24"/>
          <w:szCs w:val="24"/>
        </w:rPr>
      </w:pPr>
      <w:r w:rsidRPr="004A2A64">
        <w:rPr>
          <w:b/>
          <w:sz w:val="24"/>
          <w:szCs w:val="24"/>
        </w:rPr>
        <w:t>6</w:t>
      </w:r>
      <w:r w:rsidR="00174C8C" w:rsidRPr="004A2A64">
        <w:rPr>
          <w:b/>
          <w:sz w:val="24"/>
          <w:szCs w:val="24"/>
        </w:rPr>
        <w:t>.4.5</w:t>
      </w:r>
      <w:r w:rsidRPr="004A2A64">
        <w:rPr>
          <w:sz w:val="24"/>
          <w:szCs w:val="24"/>
        </w:rPr>
        <w:t>.</w:t>
      </w:r>
      <w:r w:rsidRPr="004A2A64">
        <w:rPr>
          <w:sz w:val="24"/>
          <w:szCs w:val="24"/>
        </w:rPr>
        <w:tab/>
        <w:t xml:space="preserve">Гарантийные обязательства не распространяются на следующие недостатки </w:t>
      </w:r>
      <w:r w:rsidR="00AE343F" w:rsidRPr="004A2A64">
        <w:rPr>
          <w:sz w:val="24"/>
          <w:szCs w:val="24"/>
        </w:rPr>
        <w:t>Абонентского оборудования</w:t>
      </w:r>
      <w:r w:rsidRPr="004A2A64">
        <w:rPr>
          <w:sz w:val="24"/>
          <w:szCs w:val="24"/>
        </w:rPr>
        <w:t>:</w:t>
      </w:r>
    </w:p>
    <w:p w14:paraId="252C295C" w14:textId="77777777" w:rsidR="00034DD8" w:rsidRPr="004A2A64" w:rsidRDefault="00034DD8" w:rsidP="00C546B6">
      <w:pPr>
        <w:tabs>
          <w:tab w:val="left" w:pos="709"/>
        </w:tabs>
        <w:suppressAutoHyphens/>
        <w:jc w:val="both"/>
        <w:rPr>
          <w:sz w:val="24"/>
          <w:szCs w:val="24"/>
        </w:rPr>
      </w:pPr>
      <w:r w:rsidRPr="004A2A64">
        <w:rPr>
          <w:b/>
          <w:sz w:val="24"/>
          <w:szCs w:val="24"/>
        </w:rPr>
        <w:t>6</w:t>
      </w:r>
      <w:r w:rsidR="00174C8C" w:rsidRPr="004A2A64">
        <w:rPr>
          <w:b/>
          <w:sz w:val="24"/>
          <w:szCs w:val="24"/>
        </w:rPr>
        <w:t>.4.5</w:t>
      </w:r>
      <w:r w:rsidR="00AE343F" w:rsidRPr="004A2A64">
        <w:rPr>
          <w:b/>
          <w:sz w:val="24"/>
          <w:szCs w:val="24"/>
        </w:rPr>
        <w:t>.1.</w:t>
      </w:r>
      <w:r w:rsidR="00AE343F" w:rsidRPr="004A2A64">
        <w:rPr>
          <w:sz w:val="24"/>
          <w:szCs w:val="24"/>
        </w:rPr>
        <w:tab/>
        <w:t>М</w:t>
      </w:r>
      <w:r w:rsidRPr="004A2A64">
        <w:rPr>
          <w:sz w:val="24"/>
          <w:szCs w:val="24"/>
        </w:rPr>
        <w:t xml:space="preserve">еханические повреждения, возникшие после передачи </w:t>
      </w:r>
      <w:r w:rsidR="00AE343F" w:rsidRPr="004A2A64">
        <w:rPr>
          <w:sz w:val="24"/>
          <w:szCs w:val="24"/>
        </w:rPr>
        <w:t>Абонентского оборудования</w:t>
      </w:r>
      <w:r w:rsidRPr="004A2A64">
        <w:rPr>
          <w:sz w:val="24"/>
          <w:szCs w:val="24"/>
        </w:rPr>
        <w:t xml:space="preserve"> </w:t>
      </w:r>
      <w:r w:rsidR="00AE343F" w:rsidRPr="004A2A64">
        <w:rPr>
          <w:sz w:val="24"/>
          <w:szCs w:val="24"/>
        </w:rPr>
        <w:t>Агенту</w:t>
      </w:r>
      <w:r w:rsidRPr="004A2A64">
        <w:rPr>
          <w:sz w:val="24"/>
          <w:szCs w:val="24"/>
        </w:rPr>
        <w:t>, включая дефекты, причиненные острыми предметами, сгибанием, сжатием, падением и т.п.;</w:t>
      </w:r>
    </w:p>
    <w:p w14:paraId="2A3B6D5D" w14:textId="77777777" w:rsidR="00034DD8" w:rsidRPr="004A2A64" w:rsidRDefault="00034DD8" w:rsidP="00C546B6">
      <w:pPr>
        <w:tabs>
          <w:tab w:val="left" w:pos="709"/>
        </w:tabs>
        <w:suppressAutoHyphens/>
        <w:jc w:val="both"/>
        <w:rPr>
          <w:sz w:val="24"/>
          <w:szCs w:val="24"/>
        </w:rPr>
      </w:pPr>
      <w:r w:rsidRPr="004A2A64">
        <w:rPr>
          <w:b/>
          <w:sz w:val="24"/>
          <w:szCs w:val="24"/>
        </w:rPr>
        <w:t>6</w:t>
      </w:r>
      <w:r w:rsidR="00174C8C" w:rsidRPr="004A2A64">
        <w:rPr>
          <w:b/>
          <w:sz w:val="24"/>
          <w:szCs w:val="24"/>
        </w:rPr>
        <w:t>.4.5</w:t>
      </w:r>
      <w:r w:rsidR="00AE343F" w:rsidRPr="004A2A64">
        <w:rPr>
          <w:b/>
          <w:sz w:val="24"/>
          <w:szCs w:val="24"/>
        </w:rPr>
        <w:t>.2.</w:t>
      </w:r>
      <w:r w:rsidR="00AE343F" w:rsidRPr="004A2A64">
        <w:rPr>
          <w:sz w:val="24"/>
          <w:szCs w:val="24"/>
        </w:rPr>
        <w:tab/>
        <w:t>П</w:t>
      </w:r>
      <w:r w:rsidRPr="004A2A64">
        <w:rPr>
          <w:sz w:val="24"/>
          <w:szCs w:val="24"/>
        </w:rPr>
        <w:t>овреждения, вызванные несоответствием стандартам параметров питающих, телекоммуникационных, кабельных сетей и других подобных внешних факторов;</w:t>
      </w:r>
    </w:p>
    <w:p w14:paraId="44DF5271" w14:textId="77777777" w:rsidR="00034DD8" w:rsidRPr="004A2A64" w:rsidRDefault="00034DD8" w:rsidP="00C546B6">
      <w:pPr>
        <w:tabs>
          <w:tab w:val="left" w:pos="709"/>
        </w:tabs>
        <w:suppressAutoHyphens/>
        <w:jc w:val="both"/>
        <w:rPr>
          <w:sz w:val="24"/>
          <w:szCs w:val="24"/>
        </w:rPr>
      </w:pPr>
      <w:r w:rsidRPr="004A2A64">
        <w:rPr>
          <w:b/>
          <w:sz w:val="24"/>
          <w:szCs w:val="24"/>
        </w:rPr>
        <w:t>6</w:t>
      </w:r>
      <w:r w:rsidR="00174C8C" w:rsidRPr="004A2A64">
        <w:rPr>
          <w:b/>
          <w:sz w:val="24"/>
          <w:szCs w:val="24"/>
        </w:rPr>
        <w:t>.4.5</w:t>
      </w:r>
      <w:r w:rsidR="00AE343F" w:rsidRPr="004A2A64">
        <w:rPr>
          <w:b/>
          <w:sz w:val="24"/>
          <w:szCs w:val="24"/>
        </w:rPr>
        <w:t>.3.</w:t>
      </w:r>
      <w:r w:rsidR="00AE343F" w:rsidRPr="004A2A64">
        <w:rPr>
          <w:sz w:val="24"/>
          <w:szCs w:val="24"/>
        </w:rPr>
        <w:tab/>
        <w:t>П</w:t>
      </w:r>
      <w:r w:rsidRPr="004A2A64">
        <w:rPr>
          <w:sz w:val="24"/>
          <w:szCs w:val="24"/>
        </w:rPr>
        <w:t>овреждения, вызванные воздействием влаги, сырости, экстремальных температурных условий или условий окружающей среды (либо в случае резкого изменения таких условий), коррозии, окисления; попадания пищи или жидкости; также воздействию химикатов, животных, насекомых и продуктов их жизнедеятельности.</w:t>
      </w:r>
    </w:p>
    <w:p w14:paraId="466A81BB" w14:textId="77777777" w:rsidR="00034DD8" w:rsidRPr="004A2A64" w:rsidRDefault="00174C8C" w:rsidP="00C546B6">
      <w:pPr>
        <w:tabs>
          <w:tab w:val="left" w:pos="709"/>
        </w:tabs>
        <w:suppressAutoHyphens/>
        <w:jc w:val="both"/>
        <w:rPr>
          <w:sz w:val="24"/>
          <w:szCs w:val="24"/>
        </w:rPr>
      </w:pPr>
      <w:r w:rsidRPr="004A2A64">
        <w:rPr>
          <w:b/>
          <w:sz w:val="24"/>
          <w:szCs w:val="24"/>
        </w:rPr>
        <w:t>6.4.6</w:t>
      </w:r>
      <w:r w:rsidR="00034DD8" w:rsidRPr="004A2A64">
        <w:rPr>
          <w:b/>
          <w:sz w:val="24"/>
          <w:szCs w:val="24"/>
        </w:rPr>
        <w:t>.</w:t>
      </w:r>
      <w:r w:rsidR="00034DD8" w:rsidRPr="004A2A64">
        <w:rPr>
          <w:sz w:val="24"/>
          <w:szCs w:val="24"/>
        </w:rPr>
        <w:tab/>
      </w:r>
      <w:r w:rsidR="00D420D8" w:rsidRPr="004A2A64">
        <w:rPr>
          <w:sz w:val="24"/>
          <w:szCs w:val="24"/>
        </w:rPr>
        <w:t>Абонентское о</w:t>
      </w:r>
      <w:r w:rsidR="00034DD8" w:rsidRPr="004A2A64">
        <w:rPr>
          <w:sz w:val="24"/>
          <w:szCs w:val="24"/>
        </w:rPr>
        <w:t>борудование передается в базовой комплектации в заводской упаковке, если иное не предусмотрено соответствующим Заказом.</w:t>
      </w:r>
    </w:p>
    <w:p w14:paraId="7EFFC41D" w14:textId="77777777" w:rsidR="00034DD8" w:rsidRPr="004A2A64" w:rsidRDefault="00174C8C" w:rsidP="00C546B6">
      <w:pPr>
        <w:tabs>
          <w:tab w:val="left" w:pos="709"/>
        </w:tabs>
        <w:suppressAutoHyphens/>
        <w:jc w:val="both"/>
        <w:rPr>
          <w:sz w:val="24"/>
          <w:szCs w:val="24"/>
        </w:rPr>
      </w:pPr>
      <w:r w:rsidRPr="004A2A64">
        <w:rPr>
          <w:b/>
          <w:sz w:val="24"/>
          <w:szCs w:val="24"/>
        </w:rPr>
        <w:t>6.4.7</w:t>
      </w:r>
      <w:r w:rsidR="00034DD8" w:rsidRPr="004A2A64">
        <w:rPr>
          <w:b/>
          <w:sz w:val="24"/>
          <w:szCs w:val="24"/>
        </w:rPr>
        <w:t>.</w:t>
      </w:r>
      <w:r w:rsidR="00034DD8" w:rsidRPr="004A2A64">
        <w:rPr>
          <w:sz w:val="24"/>
          <w:szCs w:val="24"/>
        </w:rPr>
        <w:tab/>
        <w:t xml:space="preserve">Сервисная поддержка Покупателей </w:t>
      </w:r>
      <w:r w:rsidR="00AE343F" w:rsidRPr="004A2A64">
        <w:rPr>
          <w:sz w:val="24"/>
          <w:szCs w:val="24"/>
        </w:rPr>
        <w:t>Абонентского оборудования</w:t>
      </w:r>
      <w:r w:rsidR="00034DD8" w:rsidRPr="004A2A64">
        <w:rPr>
          <w:sz w:val="24"/>
          <w:szCs w:val="24"/>
        </w:rPr>
        <w:t xml:space="preserve"> осуществляется в соответствии Правилами сервисной поддержки РТК</w:t>
      </w:r>
      <w:r w:rsidR="007B5233" w:rsidRPr="004A2A64">
        <w:rPr>
          <w:sz w:val="24"/>
          <w:szCs w:val="24"/>
        </w:rPr>
        <w:t>ОММ</w:t>
      </w:r>
      <w:r w:rsidR="00034DD8" w:rsidRPr="004A2A64">
        <w:rPr>
          <w:sz w:val="24"/>
          <w:szCs w:val="24"/>
        </w:rPr>
        <w:t xml:space="preserve">, определенными Условиями оказания </w:t>
      </w:r>
      <w:r w:rsidR="00AE343F" w:rsidRPr="004A2A64">
        <w:rPr>
          <w:sz w:val="24"/>
          <w:szCs w:val="24"/>
        </w:rPr>
        <w:t xml:space="preserve">Услуг </w:t>
      </w:r>
      <w:r w:rsidR="00236CF2" w:rsidRPr="004A2A64">
        <w:rPr>
          <w:sz w:val="24"/>
          <w:szCs w:val="24"/>
        </w:rPr>
        <w:t>РТКОММ</w:t>
      </w:r>
      <w:r w:rsidR="00AE343F" w:rsidRPr="004A2A64">
        <w:rPr>
          <w:sz w:val="24"/>
          <w:szCs w:val="24"/>
        </w:rPr>
        <w:t>.</w:t>
      </w:r>
    </w:p>
    <w:p w14:paraId="35137CEE" w14:textId="77777777" w:rsidR="00034DD8" w:rsidRPr="004A2A64" w:rsidRDefault="00034DD8" w:rsidP="00C546B6">
      <w:pPr>
        <w:tabs>
          <w:tab w:val="left" w:pos="709"/>
        </w:tabs>
        <w:suppressAutoHyphens/>
        <w:contextualSpacing/>
        <w:jc w:val="both"/>
        <w:rPr>
          <w:color w:val="000000"/>
          <w:sz w:val="24"/>
          <w:szCs w:val="24"/>
        </w:rPr>
      </w:pPr>
    </w:p>
    <w:p w14:paraId="47AC7B9F" w14:textId="77777777" w:rsidR="0083196D" w:rsidRPr="004A2A64" w:rsidRDefault="00391B7F" w:rsidP="00C546B6">
      <w:pPr>
        <w:pStyle w:val="31"/>
        <w:suppressLineNumbers/>
        <w:tabs>
          <w:tab w:val="clear" w:pos="5812"/>
        </w:tabs>
        <w:suppressAutoHyphens/>
        <w:spacing w:after="0" w:line="240" w:lineRule="auto"/>
        <w:ind w:firstLine="0"/>
        <w:contextualSpacing/>
        <w:jc w:val="center"/>
        <w:rPr>
          <w:rFonts w:ascii="Times New Roman" w:hAnsi="Times New Roman"/>
          <w:b/>
          <w:szCs w:val="24"/>
        </w:rPr>
      </w:pPr>
      <w:r w:rsidRPr="004A2A64">
        <w:rPr>
          <w:rFonts w:ascii="Times New Roman" w:hAnsi="Times New Roman"/>
          <w:b/>
          <w:szCs w:val="24"/>
        </w:rPr>
        <w:t>7.</w:t>
      </w:r>
      <w:r w:rsidRPr="004A2A64">
        <w:rPr>
          <w:rFonts w:ascii="Times New Roman" w:hAnsi="Times New Roman"/>
          <w:b/>
          <w:szCs w:val="24"/>
        </w:rPr>
        <w:tab/>
      </w:r>
      <w:r w:rsidR="0083196D" w:rsidRPr="004A2A64">
        <w:rPr>
          <w:rFonts w:ascii="Times New Roman" w:hAnsi="Times New Roman"/>
          <w:b/>
          <w:szCs w:val="24"/>
        </w:rPr>
        <w:t>ПОРЯДОК ПЕРЕДАЧИ АГЕНТУ ОБОРУДОВАНИЯ НА РЕАЛИЗАЦИЮ</w:t>
      </w:r>
      <w:r w:rsidR="00E84A76" w:rsidRPr="004A2A64">
        <w:rPr>
          <w:rFonts w:ascii="Times New Roman" w:hAnsi="Times New Roman"/>
          <w:b/>
          <w:szCs w:val="24"/>
        </w:rPr>
        <w:t>.</w:t>
      </w:r>
    </w:p>
    <w:p w14:paraId="3F0F4F57" w14:textId="77777777" w:rsidR="00E84A76" w:rsidRPr="004A2A64" w:rsidRDefault="00E84A76" w:rsidP="00C546B6">
      <w:pPr>
        <w:pStyle w:val="31"/>
        <w:suppressLineNumbers/>
        <w:tabs>
          <w:tab w:val="clear" w:pos="5812"/>
        </w:tabs>
        <w:suppressAutoHyphens/>
        <w:spacing w:after="0" w:line="240" w:lineRule="auto"/>
        <w:ind w:firstLine="0"/>
        <w:contextualSpacing/>
        <w:jc w:val="center"/>
        <w:rPr>
          <w:rFonts w:ascii="Times New Roman" w:hAnsi="Times New Roman"/>
          <w:b/>
          <w:szCs w:val="24"/>
        </w:rPr>
      </w:pPr>
      <w:r w:rsidRPr="004A2A64">
        <w:rPr>
          <w:rFonts w:ascii="Times New Roman" w:hAnsi="Times New Roman"/>
          <w:b/>
          <w:szCs w:val="24"/>
        </w:rPr>
        <w:t>ПОРЯДОК ГАРАНТИЙНОЙ ЗАМЕНЫ АГЕНТОМ ОБОРУДОВАНИЯ АБОНЕНТА.</w:t>
      </w:r>
    </w:p>
    <w:p w14:paraId="49638882" w14:textId="77777777" w:rsidR="00391B7F" w:rsidRPr="004A2A64" w:rsidRDefault="00391B7F" w:rsidP="00C546B6">
      <w:pPr>
        <w:pStyle w:val="31"/>
        <w:suppressLineNumbers/>
        <w:tabs>
          <w:tab w:val="clear" w:pos="5812"/>
        </w:tabs>
        <w:suppressAutoHyphens/>
        <w:spacing w:after="0" w:line="240" w:lineRule="auto"/>
        <w:ind w:firstLine="0"/>
        <w:contextualSpacing/>
        <w:rPr>
          <w:rFonts w:ascii="Times New Roman" w:hAnsi="Times New Roman"/>
          <w:szCs w:val="24"/>
        </w:rPr>
      </w:pPr>
    </w:p>
    <w:p w14:paraId="0A78BD25" w14:textId="1ED994A0" w:rsidR="00391B7F" w:rsidRPr="004A2A64" w:rsidRDefault="00391B7F" w:rsidP="00C546B6">
      <w:pPr>
        <w:tabs>
          <w:tab w:val="left" w:pos="709"/>
          <w:tab w:val="left" w:pos="851"/>
          <w:tab w:val="num" w:pos="6812"/>
        </w:tabs>
        <w:suppressAutoHyphens/>
        <w:jc w:val="both"/>
        <w:rPr>
          <w:sz w:val="24"/>
          <w:szCs w:val="24"/>
        </w:rPr>
      </w:pPr>
      <w:r w:rsidRPr="004A2A64">
        <w:rPr>
          <w:b/>
          <w:sz w:val="24"/>
          <w:szCs w:val="24"/>
        </w:rPr>
        <w:t>7.1.</w:t>
      </w:r>
      <w:r w:rsidRPr="004A2A64">
        <w:rPr>
          <w:b/>
          <w:sz w:val="24"/>
          <w:szCs w:val="24"/>
        </w:rPr>
        <w:tab/>
      </w:r>
      <w:r w:rsidRPr="004A2A64">
        <w:rPr>
          <w:sz w:val="24"/>
          <w:szCs w:val="24"/>
        </w:rPr>
        <w:t xml:space="preserve">Передача Абонентского оборудования производится на основании письменных Заявок на реализацию, согласованных Сторонами по передаточным документам с указанием стоимости Абонентского оборудования. Заявка на передачу Абонентского оборудования на реализацию составляется </w:t>
      </w:r>
      <w:r w:rsidR="00581389" w:rsidRPr="004A2A64">
        <w:rPr>
          <w:sz w:val="24"/>
          <w:szCs w:val="24"/>
        </w:rPr>
        <w:t>Агентом</w:t>
      </w:r>
      <w:r w:rsidRPr="004A2A64">
        <w:rPr>
          <w:sz w:val="24"/>
          <w:szCs w:val="24"/>
        </w:rPr>
        <w:t xml:space="preserve"> и по форме, согласно Приложению № </w:t>
      </w:r>
      <w:r w:rsidR="00784BF6" w:rsidRPr="004A2A64">
        <w:rPr>
          <w:sz w:val="24"/>
          <w:szCs w:val="24"/>
        </w:rPr>
        <w:t xml:space="preserve">8 </w:t>
      </w:r>
      <w:r w:rsidRPr="004A2A64">
        <w:rPr>
          <w:sz w:val="24"/>
          <w:szCs w:val="24"/>
        </w:rPr>
        <w:t xml:space="preserve">к настоящему Договору, и далее направляется </w:t>
      </w:r>
      <w:r w:rsidR="00581389" w:rsidRPr="004A2A64">
        <w:rPr>
          <w:sz w:val="24"/>
          <w:szCs w:val="24"/>
        </w:rPr>
        <w:t>РТКОММ</w:t>
      </w:r>
      <w:r w:rsidRPr="004A2A64">
        <w:rPr>
          <w:sz w:val="24"/>
          <w:szCs w:val="24"/>
        </w:rPr>
        <w:t xml:space="preserve"> по электронной почте по адресу</w:t>
      </w:r>
      <w:r w:rsidR="007B5233" w:rsidRPr="004A2A64">
        <w:rPr>
          <w:sz w:val="24"/>
          <w:szCs w:val="24"/>
        </w:rPr>
        <w:t>, указанному в разделе 1</w:t>
      </w:r>
      <w:r w:rsidR="00B43638" w:rsidRPr="004A2A64">
        <w:rPr>
          <w:sz w:val="24"/>
          <w:szCs w:val="24"/>
        </w:rPr>
        <w:t>8</w:t>
      </w:r>
      <w:r w:rsidR="007B5233" w:rsidRPr="004A2A64">
        <w:rPr>
          <w:sz w:val="24"/>
          <w:szCs w:val="24"/>
        </w:rPr>
        <w:t xml:space="preserve"> настоящего Договора.</w:t>
      </w:r>
      <w:r w:rsidR="00BB08CD" w:rsidRPr="004A2A64">
        <w:rPr>
          <w:sz w:val="24"/>
          <w:szCs w:val="24"/>
        </w:rPr>
        <w:t xml:space="preserve"> </w:t>
      </w:r>
    </w:p>
    <w:p w14:paraId="54FCE6B8" w14:textId="7A2EF986" w:rsidR="00391B7F" w:rsidRPr="004A2A64" w:rsidRDefault="00581389" w:rsidP="00C546B6">
      <w:pPr>
        <w:tabs>
          <w:tab w:val="left" w:pos="709"/>
          <w:tab w:val="left" w:pos="851"/>
          <w:tab w:val="num" w:pos="6812"/>
        </w:tabs>
        <w:suppressAutoHyphens/>
        <w:jc w:val="both"/>
        <w:rPr>
          <w:sz w:val="24"/>
          <w:szCs w:val="24"/>
        </w:rPr>
      </w:pPr>
      <w:r w:rsidRPr="004A2A64">
        <w:rPr>
          <w:b/>
          <w:sz w:val="24"/>
          <w:szCs w:val="24"/>
        </w:rPr>
        <w:t>7.2.</w:t>
      </w:r>
      <w:r w:rsidRPr="004A2A64">
        <w:rPr>
          <w:b/>
          <w:sz w:val="24"/>
          <w:szCs w:val="24"/>
        </w:rPr>
        <w:tab/>
      </w:r>
      <w:r w:rsidRPr="004A2A64">
        <w:rPr>
          <w:sz w:val="24"/>
          <w:szCs w:val="24"/>
        </w:rPr>
        <w:t>РТКОММ</w:t>
      </w:r>
      <w:r w:rsidR="00391B7F" w:rsidRPr="004A2A64">
        <w:rPr>
          <w:sz w:val="24"/>
          <w:szCs w:val="24"/>
        </w:rPr>
        <w:t xml:space="preserve"> в течение 3 (трех) рабочих дней рассматривает поступившую Заявку, согласовывает ее с </w:t>
      </w:r>
      <w:r w:rsidRPr="004A2A64">
        <w:rPr>
          <w:sz w:val="24"/>
          <w:szCs w:val="24"/>
        </w:rPr>
        <w:t>Агентом</w:t>
      </w:r>
      <w:r w:rsidR="00391B7F" w:rsidRPr="004A2A64">
        <w:rPr>
          <w:sz w:val="24"/>
          <w:szCs w:val="24"/>
        </w:rPr>
        <w:t xml:space="preserve">, после чего </w:t>
      </w:r>
      <w:r w:rsidRPr="004A2A64">
        <w:rPr>
          <w:sz w:val="24"/>
          <w:szCs w:val="24"/>
        </w:rPr>
        <w:t>Агент</w:t>
      </w:r>
      <w:r w:rsidR="00391B7F" w:rsidRPr="004A2A64">
        <w:rPr>
          <w:sz w:val="24"/>
          <w:szCs w:val="24"/>
        </w:rPr>
        <w:t xml:space="preserve"> направляет оригинал Заявки, подписанный со своей стороны в двух экземплярах в адрес </w:t>
      </w:r>
      <w:r w:rsidRPr="004A2A64">
        <w:rPr>
          <w:sz w:val="24"/>
          <w:szCs w:val="24"/>
        </w:rPr>
        <w:t>РТКОММ</w:t>
      </w:r>
      <w:r w:rsidR="00391B7F" w:rsidRPr="004A2A64">
        <w:rPr>
          <w:sz w:val="24"/>
          <w:szCs w:val="24"/>
        </w:rPr>
        <w:t>, а электронную копию по электронной почте по адресу</w:t>
      </w:r>
      <w:r w:rsidR="007B5233" w:rsidRPr="004A2A64">
        <w:rPr>
          <w:sz w:val="24"/>
          <w:szCs w:val="24"/>
        </w:rPr>
        <w:t>, указанному в разделе 1</w:t>
      </w:r>
      <w:r w:rsidR="00544615" w:rsidRPr="004A2A64">
        <w:rPr>
          <w:sz w:val="24"/>
          <w:szCs w:val="24"/>
        </w:rPr>
        <w:t>8</w:t>
      </w:r>
      <w:r w:rsidR="007B5233" w:rsidRPr="004A2A64">
        <w:rPr>
          <w:sz w:val="24"/>
          <w:szCs w:val="24"/>
        </w:rPr>
        <w:t xml:space="preserve"> настоящего Договора.</w:t>
      </w:r>
    </w:p>
    <w:p w14:paraId="052BF61E" w14:textId="77777777" w:rsidR="00581389" w:rsidRPr="004A2A64" w:rsidRDefault="00581389" w:rsidP="00C546B6">
      <w:pPr>
        <w:tabs>
          <w:tab w:val="left" w:pos="709"/>
          <w:tab w:val="left" w:pos="851"/>
        </w:tabs>
        <w:suppressAutoHyphens/>
        <w:jc w:val="both"/>
        <w:rPr>
          <w:sz w:val="24"/>
          <w:szCs w:val="24"/>
        </w:rPr>
      </w:pPr>
      <w:r w:rsidRPr="004A2A64">
        <w:rPr>
          <w:b/>
          <w:sz w:val="24"/>
          <w:szCs w:val="24"/>
        </w:rPr>
        <w:t>7</w:t>
      </w:r>
      <w:r w:rsidR="00391B7F" w:rsidRPr="004A2A64">
        <w:rPr>
          <w:b/>
          <w:sz w:val="24"/>
          <w:szCs w:val="24"/>
        </w:rPr>
        <w:t>.3.</w:t>
      </w:r>
      <w:r w:rsidR="00391B7F" w:rsidRPr="004A2A64">
        <w:rPr>
          <w:b/>
          <w:sz w:val="24"/>
          <w:szCs w:val="24"/>
        </w:rPr>
        <w:tab/>
      </w:r>
      <w:r w:rsidRPr="004A2A64">
        <w:rPr>
          <w:sz w:val="24"/>
          <w:szCs w:val="24"/>
        </w:rPr>
        <w:t>РТКОММ</w:t>
      </w:r>
      <w:r w:rsidR="00391B7F" w:rsidRPr="004A2A64">
        <w:rPr>
          <w:sz w:val="24"/>
          <w:szCs w:val="24"/>
        </w:rPr>
        <w:t xml:space="preserve"> обязан в течение 3 (трех) рабочих дней подписать поступившую копию согласованной </w:t>
      </w:r>
      <w:r w:rsidRPr="004A2A64">
        <w:rPr>
          <w:sz w:val="24"/>
          <w:szCs w:val="24"/>
        </w:rPr>
        <w:t>согласно п. 7</w:t>
      </w:r>
      <w:r w:rsidR="00391B7F" w:rsidRPr="004A2A64">
        <w:rPr>
          <w:sz w:val="24"/>
          <w:szCs w:val="24"/>
        </w:rPr>
        <w:t>.2. настоящего Договора, Заявки и приступить к ее исполнению.</w:t>
      </w:r>
    </w:p>
    <w:p w14:paraId="028D8524" w14:textId="62024E27" w:rsidR="00391B7F" w:rsidRPr="004A2A64" w:rsidRDefault="00581389" w:rsidP="00C546B6">
      <w:pPr>
        <w:tabs>
          <w:tab w:val="left" w:pos="709"/>
        </w:tabs>
        <w:suppressAutoHyphens/>
        <w:jc w:val="both"/>
        <w:rPr>
          <w:sz w:val="24"/>
          <w:szCs w:val="24"/>
        </w:rPr>
      </w:pPr>
      <w:r w:rsidRPr="004A2A64">
        <w:rPr>
          <w:b/>
          <w:sz w:val="24"/>
          <w:szCs w:val="24"/>
        </w:rPr>
        <w:t>7.4.</w:t>
      </w:r>
      <w:r w:rsidRPr="004A2A64">
        <w:rPr>
          <w:b/>
          <w:sz w:val="24"/>
          <w:szCs w:val="24"/>
        </w:rPr>
        <w:tab/>
      </w:r>
      <w:r w:rsidRPr="004A2A64">
        <w:rPr>
          <w:sz w:val="24"/>
          <w:szCs w:val="24"/>
        </w:rPr>
        <w:t xml:space="preserve">Абонентское оборудование, передается РТКОММ Агенту на период реализации в течение </w:t>
      </w:r>
      <w:r w:rsidR="00890973">
        <w:rPr>
          <w:sz w:val="24"/>
          <w:szCs w:val="24"/>
        </w:rPr>
        <w:t>180</w:t>
      </w:r>
      <w:r w:rsidR="00890973" w:rsidRPr="004A2A64">
        <w:rPr>
          <w:sz w:val="24"/>
          <w:szCs w:val="24"/>
        </w:rPr>
        <w:t xml:space="preserve"> </w:t>
      </w:r>
      <w:r w:rsidRPr="004A2A64">
        <w:rPr>
          <w:sz w:val="24"/>
          <w:szCs w:val="24"/>
        </w:rPr>
        <w:t>(</w:t>
      </w:r>
      <w:r w:rsidR="00890973">
        <w:rPr>
          <w:sz w:val="24"/>
          <w:szCs w:val="24"/>
        </w:rPr>
        <w:t>ста восьмидесяти</w:t>
      </w:r>
      <w:r w:rsidRPr="004A2A64">
        <w:rPr>
          <w:sz w:val="24"/>
          <w:szCs w:val="24"/>
        </w:rPr>
        <w:t>) календарных дней со дня его получения от РТКОММ.</w:t>
      </w:r>
      <w:r w:rsidR="00BB08CD" w:rsidRPr="004A2A64">
        <w:rPr>
          <w:sz w:val="24"/>
          <w:szCs w:val="24"/>
        </w:rPr>
        <w:t xml:space="preserve"> Абонентское оборудование передается в базовой комплектации в заводской упаковке.</w:t>
      </w:r>
      <w:r w:rsidR="00034DD8" w:rsidRPr="004A2A64">
        <w:rPr>
          <w:sz w:val="24"/>
          <w:szCs w:val="24"/>
        </w:rPr>
        <w:t xml:space="preserve"> Сервисная поддержка Абонентов осуществляется в соответствии Правилами сервисной поддержки РТКОММ, определенные Условиями оказания Услуг </w:t>
      </w:r>
      <w:r w:rsidR="00236CF2" w:rsidRPr="004A2A64">
        <w:rPr>
          <w:sz w:val="24"/>
          <w:szCs w:val="24"/>
        </w:rPr>
        <w:t>РТКОММ</w:t>
      </w:r>
      <w:r w:rsidR="00034DD8" w:rsidRPr="004A2A64">
        <w:rPr>
          <w:sz w:val="24"/>
          <w:szCs w:val="24"/>
        </w:rPr>
        <w:t>.</w:t>
      </w:r>
    </w:p>
    <w:p w14:paraId="0A3957F3" w14:textId="5397CCAE" w:rsidR="00391B7F" w:rsidRPr="004A2A64" w:rsidRDefault="00581389" w:rsidP="00C546B6">
      <w:pPr>
        <w:tabs>
          <w:tab w:val="left" w:pos="709"/>
          <w:tab w:val="left" w:pos="851"/>
        </w:tabs>
        <w:suppressAutoHyphens/>
        <w:jc w:val="both"/>
        <w:rPr>
          <w:b/>
          <w:noProof/>
          <w:sz w:val="24"/>
          <w:szCs w:val="24"/>
        </w:rPr>
      </w:pPr>
      <w:r w:rsidRPr="004A2A64">
        <w:rPr>
          <w:b/>
          <w:sz w:val="24"/>
          <w:szCs w:val="24"/>
        </w:rPr>
        <w:t>7.5.</w:t>
      </w:r>
      <w:r w:rsidRPr="004A2A64">
        <w:rPr>
          <w:b/>
          <w:sz w:val="24"/>
          <w:szCs w:val="24"/>
        </w:rPr>
        <w:tab/>
      </w:r>
      <w:r w:rsidRPr="004A2A64">
        <w:rPr>
          <w:sz w:val="24"/>
          <w:szCs w:val="24"/>
        </w:rPr>
        <w:t>Агент</w:t>
      </w:r>
      <w:r w:rsidR="00391B7F" w:rsidRPr="004A2A64">
        <w:rPr>
          <w:sz w:val="24"/>
          <w:szCs w:val="24"/>
        </w:rPr>
        <w:t xml:space="preserve"> обязан вывезти Абонентское оборудование со склада </w:t>
      </w:r>
      <w:r w:rsidRPr="004A2A64">
        <w:rPr>
          <w:sz w:val="24"/>
          <w:szCs w:val="24"/>
        </w:rPr>
        <w:t>РТКОММ</w:t>
      </w:r>
      <w:r w:rsidR="00391B7F" w:rsidRPr="004A2A64">
        <w:rPr>
          <w:sz w:val="24"/>
          <w:szCs w:val="24"/>
        </w:rPr>
        <w:t xml:space="preserve"> или третьего лица, указанного </w:t>
      </w:r>
      <w:r w:rsidRPr="004A2A64">
        <w:rPr>
          <w:sz w:val="24"/>
          <w:szCs w:val="24"/>
        </w:rPr>
        <w:t>РТКОММ</w:t>
      </w:r>
      <w:r w:rsidR="00391B7F" w:rsidRPr="004A2A64">
        <w:rPr>
          <w:sz w:val="24"/>
          <w:szCs w:val="24"/>
        </w:rPr>
        <w:t xml:space="preserve"> или грузоотправителем, или обеспечить получение Абонентского оборудования</w:t>
      </w:r>
      <w:r w:rsidRPr="004A2A64">
        <w:rPr>
          <w:sz w:val="24"/>
          <w:szCs w:val="24"/>
        </w:rPr>
        <w:t xml:space="preserve"> </w:t>
      </w:r>
      <w:r w:rsidR="00391B7F" w:rsidRPr="004A2A64">
        <w:rPr>
          <w:sz w:val="24"/>
          <w:szCs w:val="24"/>
        </w:rPr>
        <w:t xml:space="preserve">иным способом в срок не позднее 5 (пяти) рабочих дней с момента получения уведомления о </w:t>
      </w:r>
      <w:r w:rsidRPr="004A2A64">
        <w:rPr>
          <w:sz w:val="24"/>
          <w:szCs w:val="24"/>
        </w:rPr>
        <w:t xml:space="preserve">его </w:t>
      </w:r>
      <w:r w:rsidR="00391B7F" w:rsidRPr="004A2A64">
        <w:rPr>
          <w:sz w:val="24"/>
          <w:szCs w:val="24"/>
        </w:rPr>
        <w:t xml:space="preserve">готовности к отгрузке (направленного факсимильной связью или электронным сообщением). </w:t>
      </w:r>
    </w:p>
    <w:p w14:paraId="54EFBCA7" w14:textId="1C278289" w:rsidR="00391B7F" w:rsidRPr="004A2A64" w:rsidRDefault="00581389" w:rsidP="00C546B6">
      <w:pPr>
        <w:tabs>
          <w:tab w:val="left" w:pos="709"/>
          <w:tab w:val="left" w:pos="851"/>
        </w:tabs>
        <w:suppressAutoHyphens/>
        <w:jc w:val="both"/>
        <w:rPr>
          <w:sz w:val="24"/>
          <w:szCs w:val="24"/>
        </w:rPr>
      </w:pPr>
      <w:r w:rsidRPr="004A2A64">
        <w:rPr>
          <w:b/>
          <w:sz w:val="24"/>
          <w:szCs w:val="24"/>
        </w:rPr>
        <w:t>7.6.</w:t>
      </w:r>
      <w:r w:rsidRPr="004A2A64">
        <w:rPr>
          <w:b/>
          <w:sz w:val="24"/>
          <w:szCs w:val="24"/>
        </w:rPr>
        <w:tab/>
      </w:r>
      <w:r w:rsidRPr="004A2A64">
        <w:rPr>
          <w:sz w:val="24"/>
          <w:szCs w:val="24"/>
        </w:rPr>
        <w:t>РТКОММ</w:t>
      </w:r>
      <w:r w:rsidR="00391B7F" w:rsidRPr="004A2A64">
        <w:rPr>
          <w:sz w:val="24"/>
          <w:szCs w:val="24"/>
        </w:rPr>
        <w:t xml:space="preserve"> передает </w:t>
      </w:r>
      <w:r w:rsidRPr="004A2A64">
        <w:rPr>
          <w:sz w:val="24"/>
          <w:szCs w:val="24"/>
        </w:rPr>
        <w:t>Агенту</w:t>
      </w:r>
      <w:r w:rsidR="00391B7F" w:rsidRPr="004A2A64">
        <w:rPr>
          <w:sz w:val="24"/>
          <w:szCs w:val="24"/>
        </w:rPr>
        <w:t xml:space="preserve"> (представителю </w:t>
      </w:r>
      <w:r w:rsidRPr="004A2A64">
        <w:rPr>
          <w:sz w:val="24"/>
          <w:szCs w:val="24"/>
        </w:rPr>
        <w:t>Агента</w:t>
      </w:r>
      <w:r w:rsidR="00391B7F" w:rsidRPr="004A2A64">
        <w:rPr>
          <w:sz w:val="24"/>
          <w:szCs w:val="24"/>
        </w:rPr>
        <w:t xml:space="preserve">, транспортной компании </w:t>
      </w:r>
      <w:r w:rsidRPr="004A2A64">
        <w:rPr>
          <w:sz w:val="24"/>
          <w:szCs w:val="24"/>
        </w:rPr>
        <w:t>Агента</w:t>
      </w:r>
      <w:r w:rsidR="00391B7F" w:rsidRPr="004A2A64">
        <w:rPr>
          <w:sz w:val="24"/>
          <w:szCs w:val="24"/>
        </w:rPr>
        <w:t xml:space="preserve">) Абонентское оборудование по товарно-транспортной накладной (форма 1-Т) </w:t>
      </w:r>
      <w:r w:rsidR="00A53817" w:rsidRPr="004A2A64">
        <w:rPr>
          <w:sz w:val="24"/>
          <w:szCs w:val="24"/>
        </w:rPr>
        <w:t xml:space="preserve">с оформлением </w:t>
      </w:r>
      <w:r w:rsidR="00391B7F" w:rsidRPr="004A2A64">
        <w:rPr>
          <w:sz w:val="24"/>
          <w:szCs w:val="24"/>
        </w:rPr>
        <w:t>накладн</w:t>
      </w:r>
      <w:r w:rsidR="00A53817" w:rsidRPr="004A2A64">
        <w:rPr>
          <w:sz w:val="24"/>
          <w:szCs w:val="24"/>
        </w:rPr>
        <w:t>ой</w:t>
      </w:r>
      <w:r w:rsidR="00391B7F" w:rsidRPr="004A2A64">
        <w:rPr>
          <w:sz w:val="24"/>
          <w:szCs w:val="24"/>
        </w:rPr>
        <w:t xml:space="preserve"> на отпуск материалов на сторону по форме М-15.</w:t>
      </w:r>
    </w:p>
    <w:p w14:paraId="0C25260F" w14:textId="77777777" w:rsidR="00391B7F" w:rsidRPr="004A2A64" w:rsidRDefault="00A53817" w:rsidP="00C546B6">
      <w:pPr>
        <w:tabs>
          <w:tab w:val="left" w:pos="709"/>
          <w:tab w:val="left" w:pos="851"/>
        </w:tabs>
        <w:suppressAutoHyphens/>
        <w:jc w:val="both"/>
        <w:rPr>
          <w:sz w:val="24"/>
          <w:szCs w:val="24"/>
        </w:rPr>
      </w:pPr>
      <w:r w:rsidRPr="004A2A64">
        <w:rPr>
          <w:b/>
          <w:sz w:val="24"/>
          <w:szCs w:val="24"/>
        </w:rPr>
        <w:t>7.7.</w:t>
      </w:r>
      <w:r w:rsidRPr="004A2A64">
        <w:rPr>
          <w:b/>
          <w:sz w:val="24"/>
          <w:szCs w:val="24"/>
        </w:rPr>
        <w:tab/>
      </w:r>
      <w:r w:rsidR="00391B7F" w:rsidRPr="004A2A64">
        <w:rPr>
          <w:sz w:val="24"/>
          <w:szCs w:val="24"/>
        </w:rPr>
        <w:t>В Заявке на передачу Абонентского оборудования на реализацию к настоящему Договору Сторонами согласовывается один из следующих способов поставки Абонентского оборудования:</w:t>
      </w:r>
    </w:p>
    <w:p w14:paraId="0831B803" w14:textId="77777777" w:rsidR="00391B7F" w:rsidRPr="004A2A64" w:rsidRDefault="00A53817" w:rsidP="00C546B6">
      <w:pPr>
        <w:tabs>
          <w:tab w:val="left" w:pos="709"/>
          <w:tab w:val="left" w:pos="851"/>
        </w:tabs>
        <w:suppressAutoHyphens/>
        <w:jc w:val="both"/>
        <w:rPr>
          <w:sz w:val="24"/>
          <w:szCs w:val="24"/>
        </w:rPr>
      </w:pPr>
      <w:r w:rsidRPr="004A2A64">
        <w:rPr>
          <w:b/>
          <w:sz w:val="24"/>
          <w:szCs w:val="24"/>
        </w:rPr>
        <w:t>7.7.1.</w:t>
      </w:r>
      <w:r w:rsidRPr="004A2A64">
        <w:rPr>
          <w:b/>
          <w:sz w:val="24"/>
          <w:szCs w:val="24"/>
        </w:rPr>
        <w:tab/>
      </w:r>
      <w:r w:rsidR="00391B7F" w:rsidRPr="004A2A64">
        <w:rPr>
          <w:sz w:val="24"/>
          <w:szCs w:val="24"/>
        </w:rPr>
        <w:t>поставка Абонентского оборудования</w:t>
      </w:r>
      <w:r w:rsidRPr="004A2A64">
        <w:rPr>
          <w:sz w:val="24"/>
          <w:szCs w:val="24"/>
        </w:rPr>
        <w:t xml:space="preserve"> </w:t>
      </w:r>
      <w:r w:rsidR="00391B7F" w:rsidRPr="004A2A64">
        <w:rPr>
          <w:sz w:val="24"/>
          <w:szCs w:val="24"/>
        </w:rPr>
        <w:t xml:space="preserve">осуществляется </w:t>
      </w:r>
      <w:r w:rsidRPr="004A2A64">
        <w:rPr>
          <w:sz w:val="24"/>
          <w:szCs w:val="24"/>
        </w:rPr>
        <w:t>РТКОММ</w:t>
      </w:r>
      <w:r w:rsidR="00391B7F" w:rsidRPr="004A2A64">
        <w:rPr>
          <w:sz w:val="24"/>
          <w:szCs w:val="24"/>
        </w:rPr>
        <w:t xml:space="preserve"> (перевозчиком </w:t>
      </w:r>
      <w:r w:rsidRPr="004A2A64">
        <w:rPr>
          <w:sz w:val="24"/>
          <w:szCs w:val="24"/>
        </w:rPr>
        <w:t>РТКОММ</w:t>
      </w:r>
      <w:r w:rsidR="00391B7F" w:rsidRPr="004A2A64">
        <w:rPr>
          <w:sz w:val="24"/>
          <w:szCs w:val="24"/>
        </w:rPr>
        <w:t>) путем передачи Абонентского оборудования</w:t>
      </w:r>
      <w:r w:rsidRPr="004A2A64">
        <w:rPr>
          <w:sz w:val="24"/>
          <w:szCs w:val="24"/>
        </w:rPr>
        <w:t xml:space="preserve"> </w:t>
      </w:r>
      <w:r w:rsidR="00391B7F" w:rsidRPr="004A2A64">
        <w:rPr>
          <w:sz w:val="24"/>
          <w:szCs w:val="24"/>
        </w:rPr>
        <w:t xml:space="preserve">на склад </w:t>
      </w:r>
      <w:r w:rsidRPr="004A2A64">
        <w:rPr>
          <w:sz w:val="24"/>
          <w:szCs w:val="24"/>
        </w:rPr>
        <w:t>Агента</w:t>
      </w:r>
      <w:r w:rsidR="00391B7F" w:rsidRPr="004A2A64">
        <w:rPr>
          <w:sz w:val="24"/>
          <w:szCs w:val="24"/>
        </w:rPr>
        <w:t>, грузополучателя (по указанному в Заявке адресу);</w:t>
      </w:r>
    </w:p>
    <w:p w14:paraId="766D0528" w14:textId="77777777" w:rsidR="00391B7F" w:rsidRPr="004A2A64" w:rsidRDefault="00A53817" w:rsidP="00C546B6">
      <w:pPr>
        <w:tabs>
          <w:tab w:val="left" w:pos="709"/>
          <w:tab w:val="left" w:pos="851"/>
        </w:tabs>
        <w:suppressAutoHyphens/>
        <w:jc w:val="both"/>
        <w:rPr>
          <w:sz w:val="24"/>
          <w:szCs w:val="24"/>
        </w:rPr>
      </w:pPr>
      <w:r w:rsidRPr="004A2A64">
        <w:rPr>
          <w:b/>
          <w:sz w:val="24"/>
          <w:szCs w:val="24"/>
        </w:rPr>
        <w:t>7.7.2.</w:t>
      </w:r>
      <w:r w:rsidRPr="004A2A64">
        <w:rPr>
          <w:b/>
          <w:sz w:val="24"/>
          <w:szCs w:val="24"/>
        </w:rPr>
        <w:tab/>
      </w:r>
      <w:r w:rsidR="00391B7F" w:rsidRPr="004A2A64">
        <w:rPr>
          <w:sz w:val="24"/>
          <w:szCs w:val="24"/>
        </w:rPr>
        <w:t xml:space="preserve">поставка Абонентского оборудования осуществляется </w:t>
      </w:r>
      <w:r w:rsidRPr="004A2A64">
        <w:rPr>
          <w:sz w:val="24"/>
          <w:szCs w:val="24"/>
        </w:rPr>
        <w:t>РТКОММ</w:t>
      </w:r>
      <w:r w:rsidR="00391B7F" w:rsidRPr="004A2A64">
        <w:rPr>
          <w:sz w:val="24"/>
          <w:szCs w:val="24"/>
        </w:rPr>
        <w:t xml:space="preserve"> путем передачи Абонентского оборудования перевозчику </w:t>
      </w:r>
      <w:r w:rsidRPr="004A2A64">
        <w:rPr>
          <w:sz w:val="24"/>
          <w:szCs w:val="24"/>
        </w:rPr>
        <w:t>Агента</w:t>
      </w:r>
      <w:r w:rsidR="00391B7F" w:rsidRPr="004A2A64">
        <w:rPr>
          <w:sz w:val="24"/>
          <w:szCs w:val="24"/>
        </w:rPr>
        <w:t xml:space="preserve"> по адресу, указанному </w:t>
      </w:r>
      <w:r w:rsidRPr="004A2A64">
        <w:rPr>
          <w:sz w:val="24"/>
          <w:szCs w:val="24"/>
        </w:rPr>
        <w:t>Агентом</w:t>
      </w:r>
      <w:r w:rsidR="00391B7F" w:rsidRPr="004A2A64">
        <w:rPr>
          <w:sz w:val="24"/>
          <w:szCs w:val="24"/>
        </w:rPr>
        <w:t>;</w:t>
      </w:r>
    </w:p>
    <w:p w14:paraId="4F6BC6F7" w14:textId="77777777" w:rsidR="00391B7F" w:rsidRPr="004A2A64" w:rsidRDefault="00A53817" w:rsidP="00C546B6">
      <w:pPr>
        <w:tabs>
          <w:tab w:val="left" w:pos="709"/>
          <w:tab w:val="left" w:pos="851"/>
        </w:tabs>
        <w:suppressAutoHyphens/>
        <w:jc w:val="both"/>
        <w:rPr>
          <w:sz w:val="24"/>
          <w:szCs w:val="24"/>
        </w:rPr>
      </w:pPr>
      <w:r w:rsidRPr="004A2A64">
        <w:rPr>
          <w:b/>
          <w:sz w:val="24"/>
          <w:szCs w:val="24"/>
        </w:rPr>
        <w:t>7.7.3.</w:t>
      </w:r>
      <w:r w:rsidRPr="004A2A64">
        <w:rPr>
          <w:b/>
          <w:sz w:val="24"/>
          <w:szCs w:val="24"/>
        </w:rPr>
        <w:tab/>
      </w:r>
      <w:r w:rsidR="00391B7F" w:rsidRPr="004A2A64">
        <w:rPr>
          <w:sz w:val="24"/>
          <w:szCs w:val="24"/>
        </w:rPr>
        <w:t xml:space="preserve">самовывозом со склада </w:t>
      </w:r>
      <w:r w:rsidRPr="004A2A64">
        <w:rPr>
          <w:sz w:val="24"/>
          <w:szCs w:val="24"/>
        </w:rPr>
        <w:t>РТКОММ</w:t>
      </w:r>
      <w:r w:rsidR="00391B7F" w:rsidRPr="004A2A64">
        <w:rPr>
          <w:sz w:val="24"/>
          <w:szCs w:val="24"/>
        </w:rPr>
        <w:t xml:space="preserve"> либо третьего лица, указанного </w:t>
      </w:r>
      <w:r w:rsidRPr="004A2A64">
        <w:rPr>
          <w:sz w:val="24"/>
          <w:szCs w:val="24"/>
        </w:rPr>
        <w:t>РТКОММ</w:t>
      </w:r>
      <w:r w:rsidR="00391B7F" w:rsidRPr="004A2A64">
        <w:rPr>
          <w:sz w:val="24"/>
          <w:szCs w:val="24"/>
        </w:rPr>
        <w:t>.</w:t>
      </w:r>
    </w:p>
    <w:p w14:paraId="74BCE03F" w14:textId="77777777" w:rsidR="00391B7F" w:rsidRPr="004A2A64" w:rsidRDefault="00A53817" w:rsidP="00C546B6">
      <w:pPr>
        <w:tabs>
          <w:tab w:val="left" w:pos="709"/>
          <w:tab w:val="left" w:pos="851"/>
          <w:tab w:val="num" w:pos="6812"/>
        </w:tabs>
        <w:suppressAutoHyphens/>
        <w:jc w:val="both"/>
        <w:rPr>
          <w:sz w:val="24"/>
          <w:szCs w:val="24"/>
        </w:rPr>
      </w:pPr>
      <w:r w:rsidRPr="004A2A64">
        <w:rPr>
          <w:b/>
          <w:sz w:val="24"/>
          <w:szCs w:val="24"/>
        </w:rPr>
        <w:lastRenderedPageBreak/>
        <w:t>7.8.</w:t>
      </w:r>
      <w:r w:rsidRPr="004A2A64">
        <w:rPr>
          <w:b/>
          <w:sz w:val="24"/>
          <w:szCs w:val="24"/>
        </w:rPr>
        <w:tab/>
      </w:r>
      <w:r w:rsidR="00391B7F" w:rsidRPr="004A2A64">
        <w:rPr>
          <w:sz w:val="24"/>
          <w:szCs w:val="24"/>
        </w:rPr>
        <w:t>Передача Абонентского оборудования</w:t>
      </w:r>
      <w:r w:rsidRPr="004A2A64">
        <w:rPr>
          <w:sz w:val="24"/>
          <w:szCs w:val="24"/>
        </w:rPr>
        <w:t xml:space="preserve"> </w:t>
      </w:r>
      <w:r w:rsidR="00391B7F" w:rsidRPr="004A2A64">
        <w:rPr>
          <w:sz w:val="24"/>
          <w:szCs w:val="24"/>
        </w:rPr>
        <w:t xml:space="preserve">представителю </w:t>
      </w:r>
      <w:r w:rsidR="007B5233" w:rsidRPr="004A2A64">
        <w:rPr>
          <w:sz w:val="24"/>
          <w:szCs w:val="24"/>
        </w:rPr>
        <w:t>Агент</w:t>
      </w:r>
      <w:r w:rsidRPr="004A2A64">
        <w:rPr>
          <w:sz w:val="24"/>
          <w:szCs w:val="24"/>
        </w:rPr>
        <w:t>а</w:t>
      </w:r>
      <w:r w:rsidR="00391B7F" w:rsidRPr="004A2A64">
        <w:rPr>
          <w:sz w:val="24"/>
          <w:szCs w:val="24"/>
        </w:rPr>
        <w:t xml:space="preserve">, перевозчику </w:t>
      </w:r>
      <w:r w:rsidRPr="004A2A64">
        <w:rPr>
          <w:sz w:val="24"/>
          <w:szCs w:val="24"/>
        </w:rPr>
        <w:t>Агента</w:t>
      </w:r>
      <w:r w:rsidR="00391B7F" w:rsidRPr="004A2A64">
        <w:rPr>
          <w:sz w:val="24"/>
          <w:szCs w:val="24"/>
        </w:rPr>
        <w:t xml:space="preserve">, грузополучателю осуществляется при </w:t>
      </w:r>
      <w:r w:rsidR="0065499F" w:rsidRPr="004A2A64">
        <w:rPr>
          <w:sz w:val="24"/>
          <w:szCs w:val="24"/>
        </w:rPr>
        <w:t>предъявлении оригиналов надлежащим образом оформленной доверенности, документов, удостоверяющих личность, на получение Абонентского оборудования, выданной Агентом</w:t>
      </w:r>
      <w:r w:rsidR="00391B7F" w:rsidRPr="004A2A64">
        <w:rPr>
          <w:sz w:val="24"/>
          <w:szCs w:val="24"/>
        </w:rPr>
        <w:t>.</w:t>
      </w:r>
    </w:p>
    <w:p w14:paraId="0CF3CE05" w14:textId="32C79564" w:rsidR="00391B7F" w:rsidRPr="004A2A64" w:rsidRDefault="00A53817" w:rsidP="007B631E">
      <w:pPr>
        <w:pStyle w:val="aff2"/>
        <w:tabs>
          <w:tab w:val="left" w:pos="709"/>
          <w:tab w:val="left" w:pos="851"/>
        </w:tabs>
        <w:suppressAutoHyphens/>
        <w:ind w:left="0"/>
        <w:jc w:val="both"/>
        <w:rPr>
          <w:sz w:val="24"/>
          <w:szCs w:val="24"/>
        </w:rPr>
      </w:pPr>
      <w:r w:rsidRPr="004A2A64">
        <w:rPr>
          <w:b/>
          <w:sz w:val="24"/>
          <w:szCs w:val="24"/>
        </w:rPr>
        <w:t>7.9.</w:t>
      </w:r>
      <w:r w:rsidRPr="004A2A64">
        <w:rPr>
          <w:b/>
          <w:sz w:val="24"/>
          <w:szCs w:val="24"/>
        </w:rPr>
        <w:tab/>
      </w:r>
      <w:r w:rsidR="00391B7F" w:rsidRPr="004A2A64">
        <w:rPr>
          <w:sz w:val="24"/>
          <w:szCs w:val="24"/>
        </w:rPr>
        <w:t>Погрузка Абонентского оборудования</w:t>
      </w:r>
      <w:r w:rsidR="00236CF2" w:rsidRPr="004A2A64">
        <w:rPr>
          <w:sz w:val="24"/>
          <w:szCs w:val="24"/>
        </w:rPr>
        <w:t xml:space="preserve"> </w:t>
      </w:r>
      <w:r w:rsidR="00391B7F" w:rsidRPr="004A2A64">
        <w:rPr>
          <w:sz w:val="24"/>
          <w:szCs w:val="24"/>
        </w:rPr>
        <w:t xml:space="preserve">осуществляется силами и средствами грузоотправителя при </w:t>
      </w:r>
      <w:r w:rsidRPr="004A2A64">
        <w:rPr>
          <w:sz w:val="24"/>
          <w:szCs w:val="24"/>
        </w:rPr>
        <w:t xml:space="preserve">его </w:t>
      </w:r>
      <w:r w:rsidR="00391B7F" w:rsidRPr="004A2A64">
        <w:rPr>
          <w:sz w:val="24"/>
          <w:szCs w:val="24"/>
        </w:rPr>
        <w:t xml:space="preserve">загрузке в транспортное средство </w:t>
      </w:r>
      <w:r w:rsidRPr="004A2A64">
        <w:rPr>
          <w:sz w:val="24"/>
          <w:szCs w:val="24"/>
        </w:rPr>
        <w:t>Агента</w:t>
      </w:r>
      <w:r w:rsidR="00391B7F" w:rsidRPr="004A2A64">
        <w:rPr>
          <w:sz w:val="24"/>
          <w:szCs w:val="24"/>
        </w:rPr>
        <w:t xml:space="preserve">, перевозчика </w:t>
      </w:r>
      <w:r w:rsidRPr="004A2A64">
        <w:rPr>
          <w:sz w:val="24"/>
          <w:szCs w:val="24"/>
        </w:rPr>
        <w:t>Агента</w:t>
      </w:r>
      <w:r w:rsidR="00391B7F" w:rsidRPr="004A2A64">
        <w:rPr>
          <w:sz w:val="24"/>
          <w:szCs w:val="24"/>
        </w:rPr>
        <w:t xml:space="preserve"> в срок, не превышающий 6 </w:t>
      </w:r>
      <w:r w:rsidR="007B5233" w:rsidRPr="004A2A64">
        <w:rPr>
          <w:sz w:val="24"/>
          <w:szCs w:val="24"/>
        </w:rPr>
        <w:t xml:space="preserve">(шесть) </w:t>
      </w:r>
      <w:r w:rsidR="00391B7F" w:rsidRPr="004A2A64">
        <w:rPr>
          <w:sz w:val="24"/>
          <w:szCs w:val="24"/>
        </w:rPr>
        <w:t xml:space="preserve">часов с момента подачи в согласованный срок транспортного средства </w:t>
      </w:r>
      <w:r w:rsidRPr="004A2A64">
        <w:rPr>
          <w:sz w:val="24"/>
          <w:szCs w:val="24"/>
        </w:rPr>
        <w:t>Агента</w:t>
      </w:r>
      <w:r w:rsidR="00391B7F" w:rsidRPr="004A2A64">
        <w:rPr>
          <w:sz w:val="24"/>
          <w:szCs w:val="24"/>
        </w:rPr>
        <w:t xml:space="preserve">, перевозчика </w:t>
      </w:r>
      <w:r w:rsidRPr="004A2A64">
        <w:rPr>
          <w:sz w:val="24"/>
          <w:szCs w:val="24"/>
        </w:rPr>
        <w:t>Агента</w:t>
      </w:r>
      <w:r w:rsidR="00391B7F" w:rsidRPr="004A2A64">
        <w:rPr>
          <w:sz w:val="24"/>
          <w:szCs w:val="24"/>
        </w:rPr>
        <w:t xml:space="preserve"> на склад грузоотправителя</w:t>
      </w:r>
      <w:r w:rsidR="0065499F" w:rsidRPr="004A2A64">
        <w:rPr>
          <w:sz w:val="24"/>
          <w:szCs w:val="24"/>
        </w:rPr>
        <w:t xml:space="preserve"> (склад РТКОММ)</w:t>
      </w:r>
      <w:r w:rsidR="00391B7F" w:rsidRPr="004A2A64">
        <w:rPr>
          <w:sz w:val="24"/>
          <w:szCs w:val="24"/>
        </w:rPr>
        <w:t>, если иной порядок погрузки не указан в соответствующей Заявке.</w:t>
      </w:r>
      <w:r w:rsidR="0065499F" w:rsidRPr="004A2A64">
        <w:rPr>
          <w:sz w:val="24"/>
          <w:szCs w:val="24"/>
        </w:rPr>
        <w:t xml:space="preserve"> Под согласованным сроком Стороны понимают направление Агентом уведомления о дате и времени получения Абонентского оборудования по адресу электронной почты</w:t>
      </w:r>
      <w:r w:rsidR="006936CC" w:rsidRPr="004A2A64">
        <w:rPr>
          <w:sz w:val="24"/>
          <w:szCs w:val="24"/>
        </w:rPr>
        <w:t xml:space="preserve"> Логиста РТКОММ, указанной в Приложении № </w:t>
      </w:r>
      <w:r w:rsidR="00784BF6" w:rsidRPr="004A2A64">
        <w:rPr>
          <w:sz w:val="24"/>
          <w:szCs w:val="24"/>
        </w:rPr>
        <w:t>8</w:t>
      </w:r>
      <w:r w:rsidR="0065499F" w:rsidRPr="004A2A64">
        <w:rPr>
          <w:sz w:val="24"/>
          <w:szCs w:val="24"/>
        </w:rPr>
        <w:t xml:space="preserve">, направленного с учетом соблюдения сроков, установленных п. 7.5. настоящего Договора, которое должно быть получено </w:t>
      </w:r>
      <w:r w:rsidR="0090610C" w:rsidRPr="004A2A64">
        <w:rPr>
          <w:sz w:val="24"/>
          <w:szCs w:val="24"/>
        </w:rPr>
        <w:t>РТКОММ</w:t>
      </w:r>
      <w:r w:rsidR="0065499F" w:rsidRPr="004A2A64">
        <w:rPr>
          <w:sz w:val="24"/>
          <w:szCs w:val="24"/>
        </w:rPr>
        <w:t xml:space="preserve"> за 2 рабочих дня до даты подачи транспортного средства Агента, перевозчика Агента на склад грузоотправителя (склад РТКОММ) с указанием государственного номера и марки транспортного средства, фамилии, имени, отчества лица, управляющего данным транспортным средством.</w:t>
      </w:r>
    </w:p>
    <w:p w14:paraId="0033567C" w14:textId="77777777" w:rsidR="00391B7F" w:rsidRPr="004A2A64" w:rsidRDefault="00A53817" w:rsidP="00C546B6">
      <w:pPr>
        <w:tabs>
          <w:tab w:val="left" w:pos="709"/>
          <w:tab w:val="left" w:pos="851"/>
        </w:tabs>
        <w:suppressAutoHyphens/>
        <w:jc w:val="both"/>
        <w:rPr>
          <w:sz w:val="24"/>
          <w:szCs w:val="24"/>
        </w:rPr>
      </w:pPr>
      <w:r w:rsidRPr="004A2A64">
        <w:rPr>
          <w:b/>
          <w:sz w:val="24"/>
          <w:szCs w:val="24"/>
        </w:rPr>
        <w:t>7.10.</w:t>
      </w:r>
      <w:r w:rsidRPr="004A2A64">
        <w:rPr>
          <w:b/>
          <w:sz w:val="24"/>
          <w:szCs w:val="24"/>
        </w:rPr>
        <w:tab/>
      </w:r>
      <w:r w:rsidR="00391B7F" w:rsidRPr="004A2A64">
        <w:rPr>
          <w:sz w:val="24"/>
          <w:szCs w:val="24"/>
        </w:rPr>
        <w:t>Разгрузка Абонентского оборудования</w:t>
      </w:r>
      <w:r w:rsidRPr="004A2A64">
        <w:rPr>
          <w:sz w:val="24"/>
          <w:szCs w:val="24"/>
        </w:rPr>
        <w:t xml:space="preserve"> </w:t>
      </w:r>
      <w:r w:rsidR="00391B7F" w:rsidRPr="004A2A64">
        <w:rPr>
          <w:sz w:val="24"/>
          <w:szCs w:val="24"/>
        </w:rPr>
        <w:t xml:space="preserve">на складе </w:t>
      </w:r>
      <w:r w:rsidRPr="004A2A64">
        <w:rPr>
          <w:sz w:val="24"/>
          <w:szCs w:val="24"/>
        </w:rPr>
        <w:t>Агента</w:t>
      </w:r>
      <w:r w:rsidR="00391B7F" w:rsidRPr="004A2A64">
        <w:rPr>
          <w:sz w:val="24"/>
          <w:szCs w:val="24"/>
        </w:rPr>
        <w:t xml:space="preserve">, грузополучателя осуществляется силами и средствами </w:t>
      </w:r>
      <w:r w:rsidRPr="004A2A64">
        <w:rPr>
          <w:sz w:val="24"/>
          <w:szCs w:val="24"/>
        </w:rPr>
        <w:t>Агента</w:t>
      </w:r>
      <w:r w:rsidR="00391B7F" w:rsidRPr="004A2A64">
        <w:rPr>
          <w:sz w:val="24"/>
          <w:szCs w:val="24"/>
        </w:rPr>
        <w:t xml:space="preserve"> или перевозчика, которому передано Абонентское оборудование, грузополучателя. В данном случае </w:t>
      </w:r>
      <w:r w:rsidRPr="004A2A64">
        <w:rPr>
          <w:sz w:val="24"/>
          <w:szCs w:val="24"/>
        </w:rPr>
        <w:t>РТКОММ</w:t>
      </w:r>
      <w:r w:rsidR="00391B7F" w:rsidRPr="004A2A64">
        <w:rPr>
          <w:sz w:val="24"/>
          <w:szCs w:val="24"/>
        </w:rPr>
        <w:t xml:space="preserve"> не несет ответственности за повреждение Абонентского оборудования при разгрузке.</w:t>
      </w:r>
    </w:p>
    <w:p w14:paraId="4C897D28" w14:textId="77777777" w:rsidR="00391B7F" w:rsidRPr="004A2A64" w:rsidRDefault="00A53817" w:rsidP="00C546B6">
      <w:pPr>
        <w:tabs>
          <w:tab w:val="left" w:pos="709"/>
          <w:tab w:val="left" w:pos="851"/>
        </w:tabs>
        <w:suppressAutoHyphens/>
        <w:jc w:val="both"/>
        <w:rPr>
          <w:sz w:val="24"/>
          <w:szCs w:val="24"/>
        </w:rPr>
      </w:pPr>
      <w:r w:rsidRPr="004A2A64">
        <w:rPr>
          <w:b/>
          <w:sz w:val="24"/>
          <w:szCs w:val="24"/>
        </w:rPr>
        <w:t>7.11.</w:t>
      </w:r>
      <w:r w:rsidRPr="004A2A64">
        <w:rPr>
          <w:b/>
          <w:sz w:val="24"/>
          <w:szCs w:val="24"/>
        </w:rPr>
        <w:tab/>
      </w:r>
      <w:r w:rsidR="00391B7F" w:rsidRPr="004A2A64">
        <w:rPr>
          <w:sz w:val="24"/>
          <w:szCs w:val="24"/>
        </w:rPr>
        <w:t xml:space="preserve">Обязательства </w:t>
      </w:r>
      <w:r w:rsidRPr="004A2A64">
        <w:rPr>
          <w:sz w:val="24"/>
          <w:szCs w:val="24"/>
        </w:rPr>
        <w:t>РТКОММ</w:t>
      </w:r>
      <w:r w:rsidR="00391B7F" w:rsidRPr="004A2A64">
        <w:rPr>
          <w:sz w:val="24"/>
          <w:szCs w:val="24"/>
        </w:rPr>
        <w:t xml:space="preserve"> по исполнению Заявки на передачу Абонентского оборудования</w:t>
      </w:r>
      <w:r w:rsidR="00236CF2" w:rsidRPr="004A2A64">
        <w:rPr>
          <w:sz w:val="24"/>
          <w:szCs w:val="24"/>
        </w:rPr>
        <w:t xml:space="preserve"> </w:t>
      </w:r>
      <w:r w:rsidR="00391B7F" w:rsidRPr="004A2A64">
        <w:rPr>
          <w:sz w:val="24"/>
          <w:szCs w:val="24"/>
        </w:rPr>
        <w:t>на реализацию считаются выполненными:</w:t>
      </w:r>
    </w:p>
    <w:p w14:paraId="51934485" w14:textId="77777777" w:rsidR="00391B7F" w:rsidRPr="004A2A64" w:rsidRDefault="00391B7F" w:rsidP="00C546B6">
      <w:pPr>
        <w:pStyle w:val="a8"/>
        <w:numPr>
          <w:ilvl w:val="0"/>
          <w:numId w:val="23"/>
        </w:numPr>
        <w:tabs>
          <w:tab w:val="left" w:pos="709"/>
          <w:tab w:val="left" w:pos="851"/>
        </w:tabs>
        <w:suppressAutoHyphens/>
        <w:ind w:left="0" w:firstLine="0"/>
        <w:rPr>
          <w:sz w:val="24"/>
          <w:szCs w:val="24"/>
        </w:rPr>
      </w:pPr>
      <w:r w:rsidRPr="004A2A64">
        <w:rPr>
          <w:sz w:val="24"/>
          <w:szCs w:val="24"/>
        </w:rPr>
        <w:t>при отгрузке железнодорожным транспортом – с даты железнодорожной накладной грузоотправителя;</w:t>
      </w:r>
    </w:p>
    <w:p w14:paraId="19B87424" w14:textId="77777777" w:rsidR="00391B7F" w:rsidRPr="004A2A64" w:rsidRDefault="00391B7F" w:rsidP="00C546B6">
      <w:pPr>
        <w:pStyle w:val="a8"/>
        <w:numPr>
          <w:ilvl w:val="0"/>
          <w:numId w:val="24"/>
        </w:numPr>
        <w:tabs>
          <w:tab w:val="left" w:pos="709"/>
          <w:tab w:val="left" w:pos="851"/>
        </w:tabs>
        <w:suppressAutoHyphens/>
        <w:ind w:left="0" w:firstLine="0"/>
        <w:rPr>
          <w:sz w:val="24"/>
          <w:szCs w:val="24"/>
        </w:rPr>
      </w:pPr>
      <w:r w:rsidRPr="004A2A64">
        <w:rPr>
          <w:sz w:val="24"/>
          <w:szCs w:val="24"/>
        </w:rPr>
        <w:t xml:space="preserve">при отгрузке транспортной компанией </w:t>
      </w:r>
      <w:r w:rsidR="00A53817" w:rsidRPr="004A2A64">
        <w:rPr>
          <w:sz w:val="24"/>
          <w:szCs w:val="24"/>
        </w:rPr>
        <w:t>РТКОММ</w:t>
      </w:r>
      <w:r w:rsidRPr="004A2A64">
        <w:rPr>
          <w:sz w:val="24"/>
          <w:szCs w:val="24"/>
        </w:rPr>
        <w:t xml:space="preserve"> – с даты передачи Абонентского оборудования</w:t>
      </w:r>
      <w:r w:rsidR="00A53817" w:rsidRPr="004A2A64">
        <w:rPr>
          <w:sz w:val="24"/>
          <w:szCs w:val="24"/>
        </w:rPr>
        <w:t xml:space="preserve"> </w:t>
      </w:r>
      <w:r w:rsidRPr="004A2A64">
        <w:rPr>
          <w:sz w:val="24"/>
          <w:szCs w:val="24"/>
        </w:rPr>
        <w:t xml:space="preserve">перевозчиком </w:t>
      </w:r>
      <w:r w:rsidR="00A53817" w:rsidRPr="004A2A64">
        <w:rPr>
          <w:sz w:val="24"/>
          <w:szCs w:val="24"/>
        </w:rPr>
        <w:t>РТКОММ</w:t>
      </w:r>
      <w:r w:rsidRPr="004A2A64">
        <w:rPr>
          <w:sz w:val="24"/>
          <w:szCs w:val="24"/>
        </w:rPr>
        <w:t xml:space="preserve"> </w:t>
      </w:r>
      <w:r w:rsidR="00A53817" w:rsidRPr="004A2A64">
        <w:rPr>
          <w:sz w:val="24"/>
          <w:szCs w:val="24"/>
        </w:rPr>
        <w:t>Агенту</w:t>
      </w:r>
      <w:r w:rsidRPr="004A2A64">
        <w:rPr>
          <w:sz w:val="24"/>
          <w:szCs w:val="24"/>
        </w:rPr>
        <w:t xml:space="preserve"> (представителю </w:t>
      </w:r>
      <w:r w:rsidR="00A53817" w:rsidRPr="004A2A64">
        <w:rPr>
          <w:sz w:val="24"/>
          <w:szCs w:val="24"/>
        </w:rPr>
        <w:t>Агента</w:t>
      </w:r>
      <w:r w:rsidRPr="004A2A64">
        <w:rPr>
          <w:sz w:val="24"/>
          <w:szCs w:val="24"/>
        </w:rPr>
        <w:t xml:space="preserve">, перевозчику </w:t>
      </w:r>
      <w:r w:rsidR="00A53817" w:rsidRPr="004A2A64">
        <w:rPr>
          <w:sz w:val="24"/>
          <w:szCs w:val="24"/>
        </w:rPr>
        <w:t>Агента</w:t>
      </w:r>
      <w:r w:rsidRPr="004A2A64">
        <w:rPr>
          <w:sz w:val="24"/>
          <w:szCs w:val="24"/>
        </w:rPr>
        <w:t>).</w:t>
      </w:r>
    </w:p>
    <w:p w14:paraId="544C4A0A" w14:textId="77777777" w:rsidR="00391B7F" w:rsidRPr="004A2A64" w:rsidRDefault="00391B7F" w:rsidP="00C546B6">
      <w:pPr>
        <w:pStyle w:val="a8"/>
        <w:numPr>
          <w:ilvl w:val="0"/>
          <w:numId w:val="24"/>
        </w:numPr>
        <w:tabs>
          <w:tab w:val="left" w:pos="709"/>
          <w:tab w:val="left" w:pos="851"/>
        </w:tabs>
        <w:suppressAutoHyphens/>
        <w:ind w:left="0" w:firstLine="0"/>
        <w:rPr>
          <w:sz w:val="24"/>
          <w:szCs w:val="24"/>
        </w:rPr>
      </w:pPr>
      <w:r w:rsidRPr="004A2A64">
        <w:rPr>
          <w:sz w:val="24"/>
          <w:szCs w:val="24"/>
        </w:rPr>
        <w:t xml:space="preserve">при отгрузке транспортной компанией </w:t>
      </w:r>
      <w:r w:rsidR="00A53817" w:rsidRPr="004A2A64">
        <w:rPr>
          <w:sz w:val="24"/>
          <w:szCs w:val="24"/>
        </w:rPr>
        <w:t>Агента</w:t>
      </w:r>
      <w:r w:rsidRPr="004A2A64">
        <w:rPr>
          <w:sz w:val="24"/>
          <w:szCs w:val="24"/>
        </w:rPr>
        <w:t xml:space="preserve"> – с даты передачи Абонентского оборудования</w:t>
      </w:r>
      <w:r w:rsidR="00A53817" w:rsidRPr="004A2A64">
        <w:rPr>
          <w:sz w:val="24"/>
          <w:szCs w:val="24"/>
        </w:rPr>
        <w:t xml:space="preserve"> </w:t>
      </w:r>
      <w:r w:rsidRPr="004A2A64">
        <w:rPr>
          <w:sz w:val="24"/>
          <w:szCs w:val="24"/>
        </w:rPr>
        <w:t xml:space="preserve">перевозчику </w:t>
      </w:r>
      <w:r w:rsidR="00A53817" w:rsidRPr="004A2A64">
        <w:rPr>
          <w:sz w:val="24"/>
          <w:szCs w:val="24"/>
        </w:rPr>
        <w:t>Агента</w:t>
      </w:r>
      <w:r w:rsidRPr="004A2A64">
        <w:rPr>
          <w:sz w:val="24"/>
          <w:szCs w:val="24"/>
        </w:rPr>
        <w:t>.</w:t>
      </w:r>
    </w:p>
    <w:p w14:paraId="0DC14DFC" w14:textId="77777777" w:rsidR="00391B7F" w:rsidRPr="004A2A64" w:rsidRDefault="00391B7F" w:rsidP="00C546B6">
      <w:pPr>
        <w:pStyle w:val="a8"/>
        <w:numPr>
          <w:ilvl w:val="0"/>
          <w:numId w:val="24"/>
        </w:numPr>
        <w:tabs>
          <w:tab w:val="left" w:pos="709"/>
          <w:tab w:val="left" w:pos="851"/>
        </w:tabs>
        <w:suppressAutoHyphens/>
        <w:ind w:left="0" w:firstLine="0"/>
        <w:rPr>
          <w:sz w:val="24"/>
          <w:szCs w:val="24"/>
        </w:rPr>
      </w:pPr>
      <w:r w:rsidRPr="004A2A64">
        <w:rPr>
          <w:sz w:val="24"/>
          <w:szCs w:val="24"/>
        </w:rPr>
        <w:t xml:space="preserve">при самовывозе </w:t>
      </w:r>
      <w:r w:rsidR="00A53817" w:rsidRPr="004A2A64">
        <w:rPr>
          <w:sz w:val="24"/>
          <w:szCs w:val="24"/>
        </w:rPr>
        <w:t>Агентом</w:t>
      </w:r>
      <w:r w:rsidRPr="004A2A64">
        <w:rPr>
          <w:sz w:val="24"/>
          <w:szCs w:val="24"/>
        </w:rPr>
        <w:t xml:space="preserve"> со склада </w:t>
      </w:r>
      <w:r w:rsidR="00A53817" w:rsidRPr="004A2A64">
        <w:rPr>
          <w:sz w:val="24"/>
          <w:szCs w:val="24"/>
        </w:rPr>
        <w:t>РТКОММ</w:t>
      </w:r>
      <w:r w:rsidRPr="004A2A64">
        <w:rPr>
          <w:sz w:val="24"/>
          <w:szCs w:val="24"/>
        </w:rPr>
        <w:t xml:space="preserve"> либо третьего лица, указанного </w:t>
      </w:r>
      <w:r w:rsidR="00A53817" w:rsidRPr="004A2A64">
        <w:rPr>
          <w:sz w:val="24"/>
          <w:szCs w:val="24"/>
        </w:rPr>
        <w:t>РТКОММ</w:t>
      </w:r>
      <w:r w:rsidRPr="004A2A64">
        <w:rPr>
          <w:sz w:val="24"/>
          <w:szCs w:val="24"/>
        </w:rPr>
        <w:t xml:space="preserve"> (грузоотправителя) – с даты передачи Абонентского оборудования</w:t>
      </w:r>
      <w:r w:rsidR="00A53817" w:rsidRPr="004A2A64">
        <w:rPr>
          <w:sz w:val="24"/>
          <w:szCs w:val="24"/>
        </w:rPr>
        <w:t xml:space="preserve"> </w:t>
      </w:r>
      <w:r w:rsidRPr="004A2A64">
        <w:rPr>
          <w:sz w:val="24"/>
          <w:szCs w:val="24"/>
        </w:rPr>
        <w:t xml:space="preserve">на складе </w:t>
      </w:r>
      <w:r w:rsidR="00A53817" w:rsidRPr="004A2A64">
        <w:rPr>
          <w:sz w:val="24"/>
          <w:szCs w:val="24"/>
        </w:rPr>
        <w:t>РТКОММ</w:t>
      </w:r>
      <w:r w:rsidRPr="004A2A64">
        <w:rPr>
          <w:sz w:val="24"/>
          <w:szCs w:val="24"/>
        </w:rPr>
        <w:t xml:space="preserve"> либо грузоотправителя.</w:t>
      </w:r>
    </w:p>
    <w:p w14:paraId="4BD962AF" w14:textId="76FF916E" w:rsidR="00391B7F" w:rsidRPr="004A2A64" w:rsidRDefault="00A53817" w:rsidP="00C546B6">
      <w:pPr>
        <w:pStyle w:val="a8"/>
        <w:tabs>
          <w:tab w:val="left" w:pos="709"/>
          <w:tab w:val="left" w:pos="851"/>
        </w:tabs>
        <w:suppressAutoHyphens/>
        <w:rPr>
          <w:sz w:val="24"/>
          <w:szCs w:val="24"/>
        </w:rPr>
      </w:pPr>
      <w:r w:rsidRPr="004A2A64">
        <w:rPr>
          <w:b/>
          <w:sz w:val="24"/>
          <w:szCs w:val="24"/>
        </w:rPr>
        <w:t>7.12.</w:t>
      </w:r>
      <w:r w:rsidRPr="004A2A64">
        <w:rPr>
          <w:b/>
          <w:sz w:val="24"/>
          <w:szCs w:val="24"/>
        </w:rPr>
        <w:tab/>
      </w:r>
      <w:r w:rsidR="00391B7F" w:rsidRPr="004A2A64">
        <w:rPr>
          <w:sz w:val="24"/>
          <w:szCs w:val="24"/>
        </w:rPr>
        <w:t>Риск случайной гибели или повреждения Абонентского оборудования</w:t>
      </w:r>
      <w:r w:rsidRPr="004A2A64">
        <w:rPr>
          <w:sz w:val="24"/>
          <w:szCs w:val="24"/>
        </w:rPr>
        <w:t xml:space="preserve"> </w:t>
      </w:r>
      <w:r w:rsidR="00391B7F" w:rsidRPr="004A2A64">
        <w:rPr>
          <w:sz w:val="24"/>
          <w:szCs w:val="24"/>
        </w:rPr>
        <w:t xml:space="preserve">переходит к </w:t>
      </w:r>
      <w:r w:rsidRPr="004A2A64">
        <w:rPr>
          <w:sz w:val="24"/>
          <w:szCs w:val="24"/>
        </w:rPr>
        <w:t>Агенту</w:t>
      </w:r>
      <w:r w:rsidR="00391B7F" w:rsidRPr="004A2A64">
        <w:rPr>
          <w:sz w:val="24"/>
          <w:szCs w:val="24"/>
        </w:rPr>
        <w:t xml:space="preserve"> с момента подписания </w:t>
      </w:r>
      <w:r w:rsidR="0040123D" w:rsidRPr="004A2A64">
        <w:rPr>
          <w:sz w:val="24"/>
          <w:szCs w:val="24"/>
        </w:rPr>
        <w:t>товарно</w:t>
      </w:r>
      <w:r w:rsidR="00391B7F" w:rsidRPr="004A2A64">
        <w:rPr>
          <w:sz w:val="24"/>
          <w:szCs w:val="24"/>
        </w:rPr>
        <w:t>-транспортной накладной (форма 1-Т) и</w:t>
      </w:r>
      <w:r w:rsidR="0040123D" w:rsidRPr="004A2A64">
        <w:rPr>
          <w:sz w:val="24"/>
          <w:szCs w:val="24"/>
        </w:rPr>
        <w:t>/или</w:t>
      </w:r>
      <w:r w:rsidR="00391B7F" w:rsidRPr="004A2A64">
        <w:rPr>
          <w:sz w:val="24"/>
          <w:szCs w:val="24"/>
        </w:rPr>
        <w:t xml:space="preserve"> накладной на отпуск материалов на сторону по форме М-15. </w:t>
      </w:r>
    </w:p>
    <w:p w14:paraId="6DABBEDE" w14:textId="20404982" w:rsidR="00391B7F" w:rsidRPr="004A2A64" w:rsidRDefault="00A53817" w:rsidP="00C546B6">
      <w:pPr>
        <w:pStyle w:val="a8"/>
        <w:tabs>
          <w:tab w:val="left" w:pos="709"/>
          <w:tab w:val="left" w:pos="851"/>
        </w:tabs>
        <w:suppressAutoHyphens/>
        <w:rPr>
          <w:sz w:val="24"/>
          <w:szCs w:val="24"/>
        </w:rPr>
      </w:pPr>
      <w:r w:rsidRPr="004A2A64">
        <w:rPr>
          <w:b/>
          <w:sz w:val="24"/>
          <w:szCs w:val="24"/>
        </w:rPr>
        <w:t>7.13.</w:t>
      </w:r>
      <w:r w:rsidRPr="004A2A64">
        <w:rPr>
          <w:b/>
          <w:sz w:val="24"/>
          <w:szCs w:val="24"/>
        </w:rPr>
        <w:tab/>
      </w:r>
      <w:r w:rsidR="00391B7F" w:rsidRPr="004A2A64">
        <w:rPr>
          <w:sz w:val="24"/>
          <w:szCs w:val="24"/>
        </w:rPr>
        <w:t>Расходы по поставке Абонентского оборудования</w:t>
      </w:r>
      <w:r w:rsidRPr="004A2A64">
        <w:rPr>
          <w:sz w:val="24"/>
          <w:szCs w:val="24"/>
        </w:rPr>
        <w:t xml:space="preserve"> </w:t>
      </w:r>
      <w:r w:rsidR="00391B7F" w:rsidRPr="004A2A64">
        <w:rPr>
          <w:sz w:val="24"/>
          <w:szCs w:val="24"/>
        </w:rPr>
        <w:t xml:space="preserve">по Заявкам от </w:t>
      </w:r>
      <w:r w:rsidRPr="004A2A64">
        <w:rPr>
          <w:sz w:val="24"/>
          <w:szCs w:val="24"/>
        </w:rPr>
        <w:t>Агента при передаче способом, указанным п.7.7.1, п.7.7</w:t>
      </w:r>
      <w:r w:rsidR="00391B7F" w:rsidRPr="004A2A64">
        <w:rPr>
          <w:sz w:val="24"/>
          <w:szCs w:val="24"/>
        </w:rPr>
        <w:t xml:space="preserve">.2. </w:t>
      </w:r>
      <w:r w:rsidRPr="004A2A64">
        <w:rPr>
          <w:sz w:val="24"/>
          <w:szCs w:val="24"/>
        </w:rPr>
        <w:t xml:space="preserve">настоящего Договора </w:t>
      </w:r>
      <w:r w:rsidR="00391B7F" w:rsidRPr="004A2A64">
        <w:rPr>
          <w:sz w:val="24"/>
          <w:szCs w:val="24"/>
        </w:rPr>
        <w:t xml:space="preserve">распределяется в соответствии с Приложением № </w:t>
      </w:r>
      <w:r w:rsidR="00784BF6" w:rsidRPr="004A2A64">
        <w:rPr>
          <w:sz w:val="24"/>
          <w:szCs w:val="24"/>
        </w:rPr>
        <w:t xml:space="preserve">9 </w:t>
      </w:r>
      <w:r w:rsidR="00391B7F" w:rsidRPr="004A2A64">
        <w:rPr>
          <w:sz w:val="24"/>
          <w:szCs w:val="24"/>
        </w:rPr>
        <w:t>к настоящему Договору.</w:t>
      </w:r>
    </w:p>
    <w:p w14:paraId="70C64F0B" w14:textId="1415BEF5" w:rsidR="00391B7F" w:rsidRPr="004A2A64" w:rsidRDefault="00EF114C" w:rsidP="00C546B6">
      <w:pPr>
        <w:pStyle w:val="ConsNormal"/>
        <w:widowControl/>
        <w:tabs>
          <w:tab w:val="left" w:pos="540"/>
          <w:tab w:val="left" w:pos="709"/>
          <w:tab w:val="left" w:pos="10348"/>
        </w:tabs>
        <w:suppressAutoHyphens/>
        <w:ind w:firstLine="0"/>
        <w:jc w:val="both"/>
        <w:rPr>
          <w:rFonts w:ascii="Times New Roman" w:hAnsi="Times New Roman"/>
          <w:bCs/>
          <w:sz w:val="24"/>
          <w:szCs w:val="24"/>
        </w:rPr>
      </w:pPr>
      <w:r w:rsidRPr="004A2A64">
        <w:rPr>
          <w:rFonts w:ascii="Times New Roman" w:hAnsi="Times New Roman"/>
          <w:b/>
          <w:bCs/>
          <w:sz w:val="24"/>
          <w:szCs w:val="24"/>
        </w:rPr>
        <w:t>7.14.</w:t>
      </w:r>
      <w:r w:rsidRPr="004A2A64">
        <w:rPr>
          <w:rFonts w:ascii="Times New Roman" w:hAnsi="Times New Roman"/>
          <w:b/>
          <w:bCs/>
          <w:sz w:val="24"/>
          <w:szCs w:val="24"/>
        </w:rPr>
        <w:tab/>
      </w:r>
      <w:r w:rsidR="00391B7F" w:rsidRPr="004A2A64">
        <w:rPr>
          <w:rFonts w:ascii="Times New Roman" w:hAnsi="Times New Roman"/>
          <w:bCs/>
          <w:sz w:val="24"/>
          <w:szCs w:val="24"/>
        </w:rPr>
        <w:t>При не</w:t>
      </w:r>
      <w:r w:rsidR="00E86D2C" w:rsidRPr="004A2A64">
        <w:rPr>
          <w:rFonts w:ascii="Times New Roman" w:hAnsi="Times New Roman"/>
          <w:bCs/>
          <w:sz w:val="24"/>
          <w:szCs w:val="24"/>
        </w:rPr>
        <w:t xml:space="preserve"> </w:t>
      </w:r>
      <w:r w:rsidR="00391B7F" w:rsidRPr="004A2A64">
        <w:rPr>
          <w:rFonts w:ascii="Times New Roman" w:hAnsi="Times New Roman"/>
          <w:bCs/>
          <w:sz w:val="24"/>
          <w:szCs w:val="24"/>
        </w:rPr>
        <w:t>реализации Абонентского оборудования</w:t>
      </w:r>
      <w:r w:rsidRPr="004A2A64">
        <w:rPr>
          <w:rFonts w:ascii="Times New Roman" w:hAnsi="Times New Roman"/>
          <w:bCs/>
          <w:sz w:val="24"/>
          <w:szCs w:val="24"/>
        </w:rPr>
        <w:t xml:space="preserve"> </w:t>
      </w:r>
      <w:r w:rsidR="00391B7F" w:rsidRPr="004A2A64">
        <w:rPr>
          <w:rFonts w:ascii="Times New Roman" w:hAnsi="Times New Roman"/>
          <w:bCs/>
          <w:sz w:val="24"/>
          <w:szCs w:val="24"/>
        </w:rPr>
        <w:t xml:space="preserve">в течение </w:t>
      </w:r>
      <w:r w:rsidR="00890973">
        <w:rPr>
          <w:rFonts w:ascii="Times New Roman" w:hAnsi="Times New Roman"/>
          <w:bCs/>
          <w:sz w:val="24"/>
          <w:szCs w:val="24"/>
        </w:rPr>
        <w:t>18</w:t>
      </w:r>
      <w:r w:rsidR="00890973" w:rsidRPr="004A2A64">
        <w:rPr>
          <w:rFonts w:ascii="Times New Roman" w:hAnsi="Times New Roman"/>
          <w:bCs/>
          <w:sz w:val="24"/>
          <w:szCs w:val="24"/>
        </w:rPr>
        <w:t xml:space="preserve">0 </w:t>
      </w:r>
      <w:r w:rsidR="00391B7F" w:rsidRPr="004A2A64">
        <w:rPr>
          <w:rFonts w:ascii="Times New Roman" w:hAnsi="Times New Roman"/>
          <w:bCs/>
          <w:sz w:val="24"/>
          <w:szCs w:val="24"/>
        </w:rPr>
        <w:t>(</w:t>
      </w:r>
      <w:r w:rsidR="00890973">
        <w:rPr>
          <w:rFonts w:ascii="Times New Roman" w:hAnsi="Times New Roman"/>
          <w:bCs/>
          <w:sz w:val="24"/>
          <w:szCs w:val="24"/>
        </w:rPr>
        <w:t>ста восьмидесяти</w:t>
      </w:r>
      <w:r w:rsidR="00391B7F" w:rsidRPr="004A2A64">
        <w:rPr>
          <w:rFonts w:ascii="Times New Roman" w:hAnsi="Times New Roman"/>
          <w:bCs/>
          <w:sz w:val="24"/>
          <w:szCs w:val="24"/>
        </w:rPr>
        <w:t>) календарных дней</w:t>
      </w:r>
      <w:r w:rsidRPr="004A2A64">
        <w:rPr>
          <w:rFonts w:ascii="Times New Roman" w:hAnsi="Times New Roman"/>
          <w:bCs/>
          <w:sz w:val="24"/>
          <w:szCs w:val="24"/>
        </w:rPr>
        <w:t xml:space="preserve"> в соответствии с п.7.4. настоящего Договора</w:t>
      </w:r>
      <w:r w:rsidR="00391B7F" w:rsidRPr="004A2A64">
        <w:rPr>
          <w:rFonts w:ascii="Times New Roman" w:hAnsi="Times New Roman"/>
          <w:bCs/>
          <w:sz w:val="24"/>
          <w:szCs w:val="24"/>
        </w:rPr>
        <w:t>:</w:t>
      </w:r>
    </w:p>
    <w:p w14:paraId="02D357B4" w14:textId="77777777" w:rsidR="00391B7F" w:rsidRPr="004A2A64" w:rsidRDefault="00EF114C" w:rsidP="00C546B6">
      <w:pPr>
        <w:pStyle w:val="ConsNormal"/>
        <w:widowControl/>
        <w:tabs>
          <w:tab w:val="left" w:pos="540"/>
          <w:tab w:val="left" w:pos="709"/>
          <w:tab w:val="num" w:pos="2880"/>
          <w:tab w:val="left" w:pos="10348"/>
        </w:tabs>
        <w:suppressAutoHyphens/>
        <w:ind w:firstLine="0"/>
        <w:jc w:val="both"/>
        <w:rPr>
          <w:rFonts w:ascii="Times New Roman" w:hAnsi="Times New Roman"/>
          <w:bCs/>
          <w:sz w:val="24"/>
          <w:szCs w:val="24"/>
        </w:rPr>
      </w:pPr>
      <w:r w:rsidRPr="004A2A64">
        <w:rPr>
          <w:rFonts w:ascii="Times New Roman" w:hAnsi="Times New Roman"/>
          <w:b/>
          <w:bCs/>
          <w:sz w:val="24"/>
          <w:szCs w:val="24"/>
        </w:rPr>
        <w:t>7.14.1.</w:t>
      </w:r>
      <w:r w:rsidRPr="004A2A64">
        <w:rPr>
          <w:rFonts w:ascii="Times New Roman" w:hAnsi="Times New Roman"/>
          <w:b/>
          <w:bCs/>
          <w:sz w:val="24"/>
          <w:szCs w:val="24"/>
        </w:rPr>
        <w:tab/>
      </w:r>
      <w:r w:rsidR="00391B7F" w:rsidRPr="004A2A64">
        <w:rPr>
          <w:rFonts w:ascii="Times New Roman" w:hAnsi="Times New Roman"/>
          <w:bCs/>
          <w:sz w:val="24"/>
          <w:szCs w:val="24"/>
        </w:rPr>
        <w:t xml:space="preserve">по письменному обращению </w:t>
      </w:r>
      <w:r w:rsidRPr="004A2A64">
        <w:rPr>
          <w:rFonts w:ascii="Times New Roman" w:hAnsi="Times New Roman"/>
          <w:bCs/>
          <w:sz w:val="24"/>
          <w:szCs w:val="24"/>
        </w:rPr>
        <w:t>Агента</w:t>
      </w:r>
      <w:r w:rsidR="00391B7F" w:rsidRPr="004A2A64">
        <w:rPr>
          <w:rFonts w:ascii="Times New Roman" w:hAnsi="Times New Roman"/>
          <w:bCs/>
          <w:sz w:val="24"/>
          <w:szCs w:val="24"/>
        </w:rPr>
        <w:t xml:space="preserve"> Стороны вправе по взаимной договоренности продлить срок поручения.</w:t>
      </w:r>
    </w:p>
    <w:p w14:paraId="00D84DDD" w14:textId="57DAEB2F" w:rsidR="00391B7F" w:rsidRPr="004A2A64" w:rsidRDefault="00EF114C" w:rsidP="00C546B6">
      <w:pPr>
        <w:pStyle w:val="ConsNormal"/>
        <w:widowControl/>
        <w:tabs>
          <w:tab w:val="left" w:pos="540"/>
          <w:tab w:val="left" w:pos="709"/>
          <w:tab w:val="num" w:pos="2880"/>
          <w:tab w:val="left" w:pos="10348"/>
        </w:tabs>
        <w:suppressAutoHyphens/>
        <w:ind w:firstLine="0"/>
        <w:jc w:val="both"/>
        <w:rPr>
          <w:rFonts w:ascii="Times New Roman" w:hAnsi="Times New Roman"/>
          <w:bCs/>
          <w:sz w:val="24"/>
          <w:szCs w:val="24"/>
        </w:rPr>
      </w:pPr>
      <w:r w:rsidRPr="004A2A64">
        <w:rPr>
          <w:rFonts w:ascii="Times New Roman" w:hAnsi="Times New Roman"/>
          <w:b/>
          <w:bCs/>
          <w:sz w:val="24"/>
          <w:szCs w:val="24"/>
        </w:rPr>
        <w:t>7.14.2.</w:t>
      </w:r>
      <w:r w:rsidRPr="004A2A64">
        <w:rPr>
          <w:rFonts w:ascii="Times New Roman" w:hAnsi="Times New Roman"/>
          <w:bCs/>
          <w:sz w:val="24"/>
          <w:szCs w:val="24"/>
        </w:rPr>
        <w:tab/>
      </w:r>
      <w:r w:rsidR="00391B7F" w:rsidRPr="004A2A64">
        <w:rPr>
          <w:rFonts w:ascii="Times New Roman" w:hAnsi="Times New Roman"/>
          <w:bCs/>
          <w:sz w:val="24"/>
          <w:szCs w:val="24"/>
        </w:rPr>
        <w:t>в случае недостижения согласия</w:t>
      </w:r>
      <w:r w:rsidR="00391B7F" w:rsidRPr="004A2A64">
        <w:rPr>
          <w:rFonts w:ascii="Times New Roman" w:hAnsi="Times New Roman"/>
          <w:sz w:val="24"/>
          <w:szCs w:val="24"/>
        </w:rPr>
        <w:t xml:space="preserve"> между Сторонами о продлении срока поручения </w:t>
      </w:r>
      <w:r w:rsidR="007B5233" w:rsidRPr="004A2A64">
        <w:rPr>
          <w:rFonts w:ascii="Times New Roman" w:hAnsi="Times New Roman"/>
          <w:sz w:val="24"/>
          <w:szCs w:val="24"/>
        </w:rPr>
        <w:br/>
      </w:r>
      <w:r w:rsidR="00391B7F" w:rsidRPr="004A2A64">
        <w:rPr>
          <w:rFonts w:ascii="Times New Roman" w:hAnsi="Times New Roman"/>
          <w:sz w:val="24"/>
          <w:szCs w:val="24"/>
        </w:rPr>
        <w:t xml:space="preserve">в течение 15 (пятнадцати) рабочих дней с момента обращения </w:t>
      </w:r>
      <w:r w:rsidRPr="004A2A64">
        <w:rPr>
          <w:rFonts w:ascii="Times New Roman" w:hAnsi="Times New Roman"/>
          <w:sz w:val="24"/>
          <w:szCs w:val="24"/>
        </w:rPr>
        <w:t>Агента</w:t>
      </w:r>
      <w:r w:rsidR="00391B7F" w:rsidRPr="004A2A64">
        <w:rPr>
          <w:rFonts w:ascii="Times New Roman" w:hAnsi="Times New Roman"/>
          <w:sz w:val="24"/>
          <w:szCs w:val="24"/>
        </w:rPr>
        <w:t>, это нереализованное Абонентское оборудование</w:t>
      </w:r>
      <w:r w:rsidRPr="004A2A64">
        <w:rPr>
          <w:rFonts w:ascii="Times New Roman" w:hAnsi="Times New Roman"/>
          <w:sz w:val="24"/>
          <w:szCs w:val="24"/>
        </w:rPr>
        <w:t xml:space="preserve"> </w:t>
      </w:r>
      <w:r w:rsidR="00391B7F" w:rsidRPr="004A2A64">
        <w:rPr>
          <w:rFonts w:ascii="Times New Roman" w:hAnsi="Times New Roman"/>
          <w:sz w:val="24"/>
          <w:szCs w:val="24"/>
        </w:rPr>
        <w:t xml:space="preserve">возвращается </w:t>
      </w:r>
      <w:r w:rsidRPr="004A2A64">
        <w:rPr>
          <w:rFonts w:ascii="Times New Roman" w:hAnsi="Times New Roman"/>
          <w:sz w:val="24"/>
          <w:szCs w:val="24"/>
        </w:rPr>
        <w:t>РТКОММ</w:t>
      </w:r>
      <w:r w:rsidR="00391B7F" w:rsidRPr="004A2A64">
        <w:rPr>
          <w:rFonts w:ascii="Times New Roman" w:hAnsi="Times New Roman"/>
          <w:sz w:val="24"/>
          <w:szCs w:val="24"/>
        </w:rPr>
        <w:t xml:space="preserve"> за счет </w:t>
      </w:r>
      <w:r w:rsidRPr="004A2A64">
        <w:rPr>
          <w:rFonts w:ascii="Times New Roman" w:hAnsi="Times New Roman"/>
          <w:sz w:val="24"/>
          <w:szCs w:val="24"/>
        </w:rPr>
        <w:t>Агента</w:t>
      </w:r>
      <w:r w:rsidR="00391B7F" w:rsidRPr="004A2A64">
        <w:rPr>
          <w:rFonts w:ascii="Times New Roman" w:hAnsi="Times New Roman"/>
          <w:sz w:val="24"/>
          <w:szCs w:val="24"/>
        </w:rPr>
        <w:t xml:space="preserve">, с предварительным уведомлением </w:t>
      </w:r>
      <w:r w:rsidRPr="004A2A64">
        <w:rPr>
          <w:rFonts w:ascii="Times New Roman" w:hAnsi="Times New Roman"/>
          <w:sz w:val="24"/>
          <w:szCs w:val="24"/>
        </w:rPr>
        <w:t>РТКОММ</w:t>
      </w:r>
      <w:r w:rsidR="00391B7F" w:rsidRPr="004A2A64">
        <w:rPr>
          <w:rFonts w:ascii="Times New Roman" w:hAnsi="Times New Roman"/>
          <w:sz w:val="24"/>
          <w:szCs w:val="24"/>
        </w:rPr>
        <w:t xml:space="preserve"> не менее чем за 3 дня до даты отправки Абонентского оборудования </w:t>
      </w:r>
      <w:r w:rsidRPr="004A2A64">
        <w:rPr>
          <w:rFonts w:ascii="Times New Roman" w:hAnsi="Times New Roman"/>
          <w:sz w:val="24"/>
          <w:szCs w:val="24"/>
        </w:rPr>
        <w:t>Агентом</w:t>
      </w:r>
      <w:r w:rsidR="00391B7F" w:rsidRPr="004A2A64">
        <w:rPr>
          <w:rFonts w:ascii="Times New Roman" w:hAnsi="Times New Roman"/>
          <w:sz w:val="24"/>
          <w:szCs w:val="24"/>
        </w:rPr>
        <w:t xml:space="preserve">, либо выкупается </w:t>
      </w:r>
      <w:r w:rsidRPr="004A2A64">
        <w:rPr>
          <w:rFonts w:ascii="Times New Roman" w:hAnsi="Times New Roman"/>
          <w:sz w:val="24"/>
          <w:szCs w:val="24"/>
        </w:rPr>
        <w:t>Агентом</w:t>
      </w:r>
      <w:r w:rsidR="00391B7F" w:rsidRPr="004A2A64">
        <w:rPr>
          <w:rFonts w:ascii="Times New Roman" w:hAnsi="Times New Roman"/>
          <w:sz w:val="24"/>
          <w:szCs w:val="24"/>
        </w:rPr>
        <w:t xml:space="preserve"> на основании </w:t>
      </w:r>
      <w:r w:rsidRPr="004A2A64">
        <w:rPr>
          <w:rFonts w:ascii="Times New Roman" w:hAnsi="Times New Roman"/>
          <w:sz w:val="24"/>
          <w:szCs w:val="24"/>
        </w:rPr>
        <w:t>раздела 6 настоящего Договора</w:t>
      </w:r>
      <w:r w:rsidR="00391B7F" w:rsidRPr="004A2A64">
        <w:rPr>
          <w:rFonts w:ascii="Times New Roman" w:hAnsi="Times New Roman"/>
          <w:sz w:val="24"/>
          <w:szCs w:val="24"/>
        </w:rPr>
        <w:t xml:space="preserve"> в течение 5 (пяти) рабочих дней с момента выставления счета </w:t>
      </w:r>
      <w:r w:rsidRPr="004A2A64">
        <w:rPr>
          <w:rFonts w:ascii="Times New Roman" w:hAnsi="Times New Roman"/>
          <w:sz w:val="24"/>
          <w:szCs w:val="24"/>
        </w:rPr>
        <w:t>РТКОММ</w:t>
      </w:r>
      <w:r w:rsidR="00391B7F" w:rsidRPr="004A2A64">
        <w:rPr>
          <w:rFonts w:ascii="Times New Roman" w:hAnsi="Times New Roman"/>
          <w:sz w:val="24"/>
          <w:szCs w:val="24"/>
        </w:rPr>
        <w:t>.</w:t>
      </w:r>
    </w:p>
    <w:p w14:paraId="052FD6FB" w14:textId="54348EB2" w:rsidR="00391B7F" w:rsidRPr="004A2A64" w:rsidRDefault="00EF114C" w:rsidP="00C546B6">
      <w:pPr>
        <w:pStyle w:val="ConsNormal"/>
        <w:widowControl/>
        <w:tabs>
          <w:tab w:val="left" w:pos="540"/>
          <w:tab w:val="left" w:pos="709"/>
          <w:tab w:val="num" w:pos="2880"/>
          <w:tab w:val="left" w:pos="10348"/>
        </w:tabs>
        <w:suppressAutoHyphens/>
        <w:ind w:firstLine="0"/>
        <w:jc w:val="both"/>
        <w:rPr>
          <w:rFonts w:ascii="Times New Roman" w:hAnsi="Times New Roman"/>
          <w:bCs/>
          <w:sz w:val="24"/>
          <w:szCs w:val="24"/>
        </w:rPr>
      </w:pPr>
      <w:r w:rsidRPr="004A2A64">
        <w:rPr>
          <w:rFonts w:ascii="Times New Roman" w:hAnsi="Times New Roman"/>
          <w:b/>
          <w:bCs/>
          <w:sz w:val="24"/>
          <w:szCs w:val="24"/>
        </w:rPr>
        <w:t>7.14.3.</w:t>
      </w:r>
      <w:r w:rsidR="00391B7F" w:rsidRPr="004A2A64">
        <w:rPr>
          <w:rFonts w:ascii="Times New Roman" w:hAnsi="Times New Roman"/>
          <w:bCs/>
          <w:sz w:val="24"/>
          <w:szCs w:val="24"/>
        </w:rPr>
        <w:tab/>
        <w:t xml:space="preserve">в случае несовершения </w:t>
      </w:r>
      <w:r w:rsidRPr="004A2A64">
        <w:rPr>
          <w:rFonts w:ascii="Times New Roman" w:hAnsi="Times New Roman"/>
          <w:bCs/>
          <w:sz w:val="24"/>
          <w:szCs w:val="24"/>
        </w:rPr>
        <w:t>Агентом действий, указанных в п</w:t>
      </w:r>
      <w:r w:rsidR="007B5233" w:rsidRPr="004A2A64">
        <w:rPr>
          <w:rFonts w:ascii="Times New Roman" w:hAnsi="Times New Roman"/>
          <w:bCs/>
          <w:sz w:val="24"/>
          <w:szCs w:val="24"/>
        </w:rPr>
        <w:t>.</w:t>
      </w:r>
      <w:r w:rsidRPr="004A2A64">
        <w:rPr>
          <w:rFonts w:ascii="Times New Roman" w:hAnsi="Times New Roman"/>
          <w:bCs/>
          <w:sz w:val="24"/>
          <w:szCs w:val="24"/>
        </w:rPr>
        <w:t xml:space="preserve"> 7</w:t>
      </w:r>
      <w:r w:rsidR="00391B7F" w:rsidRPr="004A2A64">
        <w:rPr>
          <w:rFonts w:ascii="Times New Roman" w:hAnsi="Times New Roman"/>
          <w:bCs/>
          <w:sz w:val="24"/>
          <w:szCs w:val="24"/>
        </w:rPr>
        <w:t>.</w:t>
      </w:r>
      <w:r w:rsidRPr="004A2A64">
        <w:rPr>
          <w:rFonts w:ascii="Times New Roman" w:hAnsi="Times New Roman"/>
          <w:bCs/>
          <w:sz w:val="24"/>
          <w:szCs w:val="24"/>
        </w:rPr>
        <w:t>14</w:t>
      </w:r>
      <w:r w:rsidR="00391B7F" w:rsidRPr="004A2A64">
        <w:rPr>
          <w:rFonts w:ascii="Times New Roman" w:hAnsi="Times New Roman"/>
          <w:bCs/>
          <w:sz w:val="24"/>
          <w:szCs w:val="24"/>
        </w:rPr>
        <w:t>.1.</w:t>
      </w:r>
      <w:r w:rsidRPr="004A2A64">
        <w:rPr>
          <w:rFonts w:ascii="Times New Roman" w:hAnsi="Times New Roman"/>
          <w:bCs/>
          <w:sz w:val="24"/>
          <w:szCs w:val="24"/>
        </w:rPr>
        <w:t xml:space="preserve"> (обращения о продлении срока поручения)</w:t>
      </w:r>
      <w:r w:rsidR="00391B7F" w:rsidRPr="004A2A64">
        <w:rPr>
          <w:rFonts w:ascii="Times New Roman" w:hAnsi="Times New Roman"/>
          <w:bCs/>
          <w:sz w:val="24"/>
          <w:szCs w:val="24"/>
        </w:rPr>
        <w:t xml:space="preserve"> настоящего Договора </w:t>
      </w:r>
      <w:r w:rsidRPr="004A2A64">
        <w:rPr>
          <w:rFonts w:ascii="Times New Roman" w:hAnsi="Times New Roman"/>
          <w:bCs/>
          <w:sz w:val="24"/>
          <w:szCs w:val="24"/>
        </w:rPr>
        <w:t>Агент</w:t>
      </w:r>
      <w:r w:rsidR="00391B7F" w:rsidRPr="004A2A64">
        <w:rPr>
          <w:rFonts w:ascii="Times New Roman" w:hAnsi="Times New Roman"/>
          <w:bCs/>
          <w:sz w:val="24"/>
          <w:szCs w:val="24"/>
        </w:rPr>
        <w:t xml:space="preserve"> обязан выкупить нереализованное Абонентское оборудование</w:t>
      </w:r>
      <w:r w:rsidR="00236CF2" w:rsidRPr="004A2A64">
        <w:rPr>
          <w:rFonts w:ascii="Times New Roman" w:hAnsi="Times New Roman"/>
          <w:bCs/>
          <w:sz w:val="24"/>
          <w:szCs w:val="24"/>
        </w:rPr>
        <w:t xml:space="preserve"> </w:t>
      </w:r>
      <w:r w:rsidR="00391B7F" w:rsidRPr="004A2A64">
        <w:rPr>
          <w:rFonts w:ascii="Times New Roman" w:hAnsi="Times New Roman"/>
          <w:sz w:val="24"/>
          <w:szCs w:val="24"/>
        </w:rPr>
        <w:t xml:space="preserve">на основании </w:t>
      </w:r>
      <w:r w:rsidR="00BB08CD" w:rsidRPr="004A2A64">
        <w:rPr>
          <w:rFonts w:ascii="Times New Roman" w:hAnsi="Times New Roman"/>
          <w:sz w:val="24"/>
          <w:szCs w:val="24"/>
        </w:rPr>
        <w:t>раздела 6 настоящего Договора</w:t>
      </w:r>
      <w:r w:rsidR="00391B7F" w:rsidRPr="004A2A64">
        <w:rPr>
          <w:rFonts w:ascii="Times New Roman" w:hAnsi="Times New Roman"/>
          <w:sz w:val="24"/>
          <w:szCs w:val="24"/>
        </w:rPr>
        <w:t xml:space="preserve"> в течение </w:t>
      </w:r>
      <w:r w:rsidR="00BB08CD" w:rsidRPr="004A2A64">
        <w:rPr>
          <w:rFonts w:ascii="Times New Roman" w:hAnsi="Times New Roman"/>
          <w:sz w:val="24"/>
          <w:szCs w:val="24"/>
        </w:rPr>
        <w:t>5 (</w:t>
      </w:r>
      <w:r w:rsidR="00391B7F" w:rsidRPr="004A2A64">
        <w:rPr>
          <w:rFonts w:ascii="Times New Roman" w:hAnsi="Times New Roman"/>
          <w:sz w:val="24"/>
          <w:szCs w:val="24"/>
        </w:rPr>
        <w:t>пяти</w:t>
      </w:r>
      <w:r w:rsidR="00BB08CD" w:rsidRPr="004A2A64">
        <w:rPr>
          <w:rFonts w:ascii="Times New Roman" w:hAnsi="Times New Roman"/>
          <w:sz w:val="24"/>
          <w:szCs w:val="24"/>
        </w:rPr>
        <w:t>)</w:t>
      </w:r>
      <w:r w:rsidR="00391B7F" w:rsidRPr="004A2A64">
        <w:rPr>
          <w:rFonts w:ascii="Times New Roman" w:hAnsi="Times New Roman"/>
          <w:sz w:val="24"/>
          <w:szCs w:val="24"/>
        </w:rPr>
        <w:t xml:space="preserve"> рабочих дней с момента выставления счета </w:t>
      </w:r>
      <w:r w:rsidR="00BB08CD" w:rsidRPr="004A2A64">
        <w:rPr>
          <w:rFonts w:ascii="Times New Roman" w:hAnsi="Times New Roman"/>
          <w:sz w:val="24"/>
          <w:szCs w:val="24"/>
        </w:rPr>
        <w:t>РТКОММ</w:t>
      </w:r>
      <w:r w:rsidR="00391B7F" w:rsidRPr="004A2A64">
        <w:rPr>
          <w:rFonts w:ascii="Times New Roman" w:hAnsi="Times New Roman"/>
          <w:sz w:val="24"/>
          <w:szCs w:val="24"/>
        </w:rPr>
        <w:t>.</w:t>
      </w:r>
    </w:p>
    <w:p w14:paraId="17570E6E" w14:textId="7F5324BE" w:rsidR="00391B7F" w:rsidRPr="004A2A64" w:rsidRDefault="00BB08CD" w:rsidP="00C546B6">
      <w:pPr>
        <w:pStyle w:val="ConsNormal"/>
        <w:widowContro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sz w:val="24"/>
          <w:szCs w:val="24"/>
        </w:rPr>
        <w:t>7.15.</w:t>
      </w:r>
      <w:r w:rsidRPr="004A2A64">
        <w:rPr>
          <w:rFonts w:ascii="Times New Roman" w:hAnsi="Times New Roman"/>
          <w:sz w:val="24"/>
          <w:szCs w:val="24"/>
        </w:rPr>
        <w:tab/>
      </w:r>
      <w:r w:rsidR="00391B7F" w:rsidRPr="004A2A64">
        <w:rPr>
          <w:rFonts w:ascii="Times New Roman" w:hAnsi="Times New Roman"/>
          <w:sz w:val="24"/>
          <w:szCs w:val="24"/>
        </w:rPr>
        <w:t xml:space="preserve">Нереализованное Абонентское оборудование должно возвращаться </w:t>
      </w:r>
      <w:r w:rsidRPr="004A2A64">
        <w:rPr>
          <w:rFonts w:ascii="Times New Roman" w:hAnsi="Times New Roman"/>
          <w:sz w:val="24"/>
          <w:szCs w:val="24"/>
        </w:rPr>
        <w:t>РТКОММ</w:t>
      </w:r>
      <w:r w:rsidR="00391B7F" w:rsidRPr="004A2A64">
        <w:rPr>
          <w:rFonts w:ascii="Times New Roman" w:hAnsi="Times New Roman"/>
          <w:sz w:val="24"/>
          <w:szCs w:val="24"/>
        </w:rPr>
        <w:t xml:space="preserve"> в исправном состоянии, с сохранением товарного вида</w:t>
      </w:r>
      <w:r w:rsidR="00D46448" w:rsidRPr="004A2A64">
        <w:rPr>
          <w:rFonts w:ascii="Times New Roman" w:hAnsi="Times New Roman"/>
          <w:sz w:val="24"/>
          <w:szCs w:val="24"/>
        </w:rPr>
        <w:t xml:space="preserve"> в срок 14 (четырнадцать) календарных дней</w:t>
      </w:r>
      <w:r w:rsidR="00391B7F" w:rsidRPr="004A2A64">
        <w:rPr>
          <w:rFonts w:ascii="Times New Roman" w:hAnsi="Times New Roman"/>
          <w:sz w:val="24"/>
          <w:szCs w:val="24"/>
        </w:rPr>
        <w:t>.</w:t>
      </w:r>
    </w:p>
    <w:p w14:paraId="01D161F8" w14:textId="77777777" w:rsidR="00391B7F" w:rsidRPr="004A2A64" w:rsidRDefault="00BB08CD" w:rsidP="00C546B6">
      <w:pPr>
        <w:pStyle w:val="ConsNormal"/>
        <w:widowContro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sz w:val="24"/>
          <w:szCs w:val="24"/>
        </w:rPr>
        <w:lastRenderedPageBreak/>
        <w:t>7.16.</w:t>
      </w:r>
      <w:r w:rsidRPr="004A2A64">
        <w:rPr>
          <w:rFonts w:ascii="Times New Roman" w:hAnsi="Times New Roman"/>
          <w:b/>
          <w:sz w:val="24"/>
          <w:szCs w:val="24"/>
        </w:rPr>
        <w:tab/>
      </w:r>
      <w:r w:rsidR="00391B7F" w:rsidRPr="004A2A64">
        <w:rPr>
          <w:rFonts w:ascii="Times New Roman" w:hAnsi="Times New Roman"/>
          <w:sz w:val="24"/>
          <w:szCs w:val="24"/>
        </w:rPr>
        <w:t xml:space="preserve">При возврате полностью или частично нереализованного Абонентского </w:t>
      </w:r>
      <w:proofErr w:type="gramStart"/>
      <w:r w:rsidR="00391B7F" w:rsidRPr="004A2A64">
        <w:rPr>
          <w:rFonts w:ascii="Times New Roman" w:hAnsi="Times New Roman"/>
          <w:sz w:val="24"/>
          <w:szCs w:val="24"/>
        </w:rPr>
        <w:t>оборудования</w:t>
      </w:r>
      <w:r w:rsidRPr="004A2A64">
        <w:rPr>
          <w:rFonts w:ascii="Times New Roman" w:hAnsi="Times New Roman"/>
          <w:sz w:val="24"/>
          <w:szCs w:val="24"/>
        </w:rPr>
        <w:t xml:space="preserve"> </w:t>
      </w:r>
      <w:r w:rsidR="00391B7F" w:rsidRPr="004A2A64">
        <w:rPr>
          <w:rFonts w:ascii="Times New Roman" w:hAnsi="Times New Roman"/>
          <w:sz w:val="24"/>
          <w:szCs w:val="24"/>
        </w:rPr>
        <w:t xml:space="preserve"> </w:t>
      </w:r>
      <w:r w:rsidRPr="004A2A64">
        <w:rPr>
          <w:rFonts w:ascii="Times New Roman" w:hAnsi="Times New Roman"/>
          <w:sz w:val="24"/>
          <w:szCs w:val="24"/>
        </w:rPr>
        <w:t>РТКОММ</w:t>
      </w:r>
      <w:proofErr w:type="gramEnd"/>
      <w:r w:rsidR="00391B7F" w:rsidRPr="004A2A64">
        <w:rPr>
          <w:rFonts w:ascii="Times New Roman" w:hAnsi="Times New Roman"/>
          <w:sz w:val="24"/>
          <w:szCs w:val="24"/>
        </w:rPr>
        <w:t xml:space="preserve"> имеет право рассмотреть вопрос о дальнейших поставках Абонентского оборудования</w:t>
      </w:r>
      <w:r w:rsidRPr="004A2A64">
        <w:rPr>
          <w:rFonts w:ascii="Times New Roman" w:hAnsi="Times New Roman"/>
          <w:sz w:val="24"/>
          <w:szCs w:val="24"/>
        </w:rPr>
        <w:t xml:space="preserve"> для реализации</w:t>
      </w:r>
      <w:r w:rsidR="00391B7F" w:rsidRPr="004A2A64">
        <w:rPr>
          <w:rFonts w:ascii="Times New Roman" w:hAnsi="Times New Roman"/>
          <w:sz w:val="24"/>
          <w:szCs w:val="24"/>
        </w:rPr>
        <w:t>.</w:t>
      </w:r>
    </w:p>
    <w:p w14:paraId="58A8221E" w14:textId="77777777" w:rsidR="00391B7F" w:rsidRPr="004A2A64" w:rsidRDefault="00BB08CD" w:rsidP="00C546B6">
      <w:pPr>
        <w:pStyle w:val="ConsNormal"/>
        <w:widowContro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sz w:val="24"/>
          <w:szCs w:val="24"/>
        </w:rPr>
        <w:t>7.17.</w:t>
      </w:r>
      <w:r w:rsidRPr="004A2A64">
        <w:rPr>
          <w:rFonts w:ascii="Times New Roman" w:hAnsi="Times New Roman"/>
          <w:b/>
          <w:sz w:val="24"/>
          <w:szCs w:val="24"/>
        </w:rPr>
        <w:tab/>
      </w:r>
      <w:r w:rsidR="00391B7F" w:rsidRPr="004A2A64">
        <w:rPr>
          <w:rFonts w:ascii="Times New Roman" w:hAnsi="Times New Roman"/>
          <w:sz w:val="24"/>
          <w:szCs w:val="24"/>
        </w:rPr>
        <w:t xml:space="preserve">При возврате полностью или частично нереализованного Абонентского оборудования, </w:t>
      </w:r>
      <w:r w:rsidRPr="004A2A64">
        <w:rPr>
          <w:rFonts w:ascii="Times New Roman" w:hAnsi="Times New Roman"/>
          <w:sz w:val="24"/>
          <w:szCs w:val="24"/>
        </w:rPr>
        <w:t xml:space="preserve">его </w:t>
      </w:r>
      <w:r w:rsidR="00391B7F" w:rsidRPr="004A2A64">
        <w:rPr>
          <w:rFonts w:ascii="Times New Roman" w:hAnsi="Times New Roman"/>
          <w:sz w:val="24"/>
          <w:szCs w:val="24"/>
        </w:rPr>
        <w:t xml:space="preserve">доставка в адрес </w:t>
      </w:r>
      <w:r w:rsidRPr="004A2A64">
        <w:rPr>
          <w:rFonts w:ascii="Times New Roman" w:hAnsi="Times New Roman"/>
          <w:sz w:val="24"/>
          <w:szCs w:val="24"/>
        </w:rPr>
        <w:t>РТКОММ</w:t>
      </w:r>
      <w:r w:rsidR="00391B7F" w:rsidRPr="004A2A64">
        <w:rPr>
          <w:rFonts w:ascii="Times New Roman" w:hAnsi="Times New Roman"/>
          <w:sz w:val="24"/>
          <w:szCs w:val="24"/>
        </w:rPr>
        <w:t xml:space="preserve"> производится за счет </w:t>
      </w:r>
      <w:r w:rsidRPr="004A2A64">
        <w:rPr>
          <w:rFonts w:ascii="Times New Roman" w:hAnsi="Times New Roman"/>
          <w:sz w:val="24"/>
          <w:szCs w:val="24"/>
        </w:rPr>
        <w:t>Агента</w:t>
      </w:r>
      <w:r w:rsidR="00391B7F" w:rsidRPr="004A2A64">
        <w:rPr>
          <w:rFonts w:ascii="Times New Roman" w:hAnsi="Times New Roman"/>
          <w:sz w:val="24"/>
          <w:szCs w:val="24"/>
        </w:rPr>
        <w:t>.</w:t>
      </w:r>
    </w:p>
    <w:p w14:paraId="4531BFAF" w14:textId="77777777" w:rsidR="00391B7F" w:rsidRPr="004A2A64" w:rsidRDefault="00BB08CD" w:rsidP="00C546B6">
      <w:pPr>
        <w:pStyle w:val="ConsNormal"/>
        <w:widowControl/>
        <w:tabs>
          <w:tab w:val="left" w:pos="709"/>
          <w:tab w:val="left" w:pos="1134"/>
        </w:tabs>
        <w:suppressAutoHyphens/>
        <w:ind w:firstLine="0"/>
        <w:jc w:val="both"/>
        <w:rPr>
          <w:rFonts w:ascii="Times New Roman" w:hAnsi="Times New Roman"/>
          <w:sz w:val="24"/>
          <w:szCs w:val="24"/>
        </w:rPr>
      </w:pPr>
      <w:r w:rsidRPr="004A2A64">
        <w:rPr>
          <w:rFonts w:ascii="Times New Roman" w:hAnsi="Times New Roman"/>
          <w:b/>
          <w:sz w:val="24"/>
          <w:szCs w:val="24"/>
        </w:rPr>
        <w:t>7.18.</w:t>
      </w:r>
      <w:r w:rsidRPr="004A2A64">
        <w:rPr>
          <w:rFonts w:ascii="Times New Roman" w:hAnsi="Times New Roman"/>
          <w:b/>
          <w:sz w:val="24"/>
          <w:szCs w:val="24"/>
        </w:rPr>
        <w:tab/>
      </w:r>
      <w:r w:rsidR="00391B7F" w:rsidRPr="004A2A64">
        <w:rPr>
          <w:rFonts w:ascii="Times New Roman" w:hAnsi="Times New Roman"/>
          <w:sz w:val="24"/>
          <w:szCs w:val="24"/>
        </w:rPr>
        <w:t xml:space="preserve">При выкупе </w:t>
      </w:r>
      <w:r w:rsidRPr="004A2A64">
        <w:rPr>
          <w:rFonts w:ascii="Times New Roman" w:hAnsi="Times New Roman"/>
          <w:sz w:val="24"/>
          <w:szCs w:val="24"/>
        </w:rPr>
        <w:t>Агентом</w:t>
      </w:r>
      <w:r w:rsidR="00391B7F" w:rsidRPr="004A2A64">
        <w:rPr>
          <w:rFonts w:ascii="Times New Roman" w:hAnsi="Times New Roman"/>
          <w:sz w:val="24"/>
          <w:szCs w:val="24"/>
        </w:rPr>
        <w:t xml:space="preserve"> Абонентского оборудования, переданного по настоящему Договору, </w:t>
      </w:r>
      <w:r w:rsidRPr="004A2A64">
        <w:rPr>
          <w:rFonts w:ascii="Times New Roman" w:hAnsi="Times New Roman"/>
          <w:sz w:val="24"/>
          <w:szCs w:val="24"/>
        </w:rPr>
        <w:t>Агент</w:t>
      </w:r>
      <w:r w:rsidR="00391B7F" w:rsidRPr="004A2A64">
        <w:rPr>
          <w:rFonts w:ascii="Times New Roman" w:hAnsi="Times New Roman"/>
          <w:sz w:val="24"/>
          <w:szCs w:val="24"/>
        </w:rPr>
        <w:t xml:space="preserve"> возмещает расходы </w:t>
      </w:r>
      <w:r w:rsidRPr="004A2A64">
        <w:rPr>
          <w:rFonts w:ascii="Times New Roman" w:hAnsi="Times New Roman"/>
          <w:sz w:val="24"/>
          <w:szCs w:val="24"/>
        </w:rPr>
        <w:t>РТКОММ</w:t>
      </w:r>
      <w:r w:rsidR="00391B7F" w:rsidRPr="004A2A64">
        <w:rPr>
          <w:rFonts w:ascii="Times New Roman" w:hAnsi="Times New Roman"/>
          <w:sz w:val="24"/>
          <w:szCs w:val="24"/>
        </w:rPr>
        <w:t xml:space="preserve"> по доставке в адрес </w:t>
      </w:r>
      <w:r w:rsidRPr="004A2A64">
        <w:rPr>
          <w:rFonts w:ascii="Times New Roman" w:hAnsi="Times New Roman"/>
          <w:sz w:val="24"/>
          <w:szCs w:val="24"/>
        </w:rPr>
        <w:t>Агента</w:t>
      </w:r>
      <w:r w:rsidR="00391B7F" w:rsidRPr="004A2A64">
        <w:rPr>
          <w:rFonts w:ascii="Times New Roman" w:hAnsi="Times New Roman"/>
          <w:sz w:val="24"/>
          <w:szCs w:val="24"/>
        </w:rPr>
        <w:t xml:space="preserve"> данного Абонентского оборудования, на основании счетов, выставленных </w:t>
      </w:r>
      <w:r w:rsidRPr="004A2A64">
        <w:rPr>
          <w:rFonts w:ascii="Times New Roman" w:hAnsi="Times New Roman"/>
          <w:sz w:val="24"/>
          <w:szCs w:val="24"/>
        </w:rPr>
        <w:t>РТКОММ</w:t>
      </w:r>
      <w:r w:rsidR="00391B7F" w:rsidRPr="004A2A64">
        <w:rPr>
          <w:rFonts w:ascii="Times New Roman" w:hAnsi="Times New Roman"/>
          <w:sz w:val="24"/>
          <w:szCs w:val="24"/>
        </w:rPr>
        <w:t>.</w:t>
      </w:r>
    </w:p>
    <w:p w14:paraId="20937704" w14:textId="77777777"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7.19.</w:t>
      </w:r>
      <w:r w:rsidRPr="004A2A64">
        <w:rPr>
          <w:rFonts w:ascii="Times New Roman" w:hAnsi="Times New Roman"/>
          <w:bCs/>
          <w:sz w:val="24"/>
          <w:szCs w:val="24"/>
        </w:rPr>
        <w:t xml:space="preserve"> Гарантийная замена оборудования Абонента осуществляется Агентом по поручению, от имени и за счет РТКОММ, который самостоятельно определяет перечень Агентов для наделения обязанностями по осуществлению гарантийной замены оборудования Абонента. Стоимость выполняемых работ по гарантийной замене оборудования Абонента включена в агентское вознаграждение и расчеты с Агентом не подлежат изменению.  </w:t>
      </w:r>
    </w:p>
    <w:p w14:paraId="54499125" w14:textId="77777777"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7.20.</w:t>
      </w:r>
      <w:r w:rsidRPr="004A2A64">
        <w:rPr>
          <w:rFonts w:ascii="Times New Roman" w:hAnsi="Times New Roman"/>
          <w:bCs/>
          <w:sz w:val="24"/>
          <w:szCs w:val="24"/>
        </w:rPr>
        <w:t xml:space="preserve"> РТКОММ уведомляет тех или иных Агентов о наделении обязанностями по осуществлению гарантийной замены оборудования Абонента. Агент обязан предоставить ответ РТКОММ о согласии или об отказе о наделении обязанностями. </w:t>
      </w:r>
    </w:p>
    <w:p w14:paraId="2552173A" w14:textId="77777777"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Cs/>
          <w:sz w:val="24"/>
          <w:szCs w:val="24"/>
        </w:rPr>
        <w:t>В случае отказа Агента от наделения обязанностями по осуществлению гарантийной замены оборудования Абонента, РТКОММ вправе исключить ряд Абонентов из зоны работы Агента в пользу того Агента</w:t>
      </w:r>
      <w:r w:rsidR="00405C4A" w:rsidRPr="004A2A64">
        <w:rPr>
          <w:rFonts w:ascii="Times New Roman" w:hAnsi="Times New Roman"/>
          <w:bCs/>
          <w:sz w:val="24"/>
          <w:szCs w:val="24"/>
        </w:rPr>
        <w:t>, который</w:t>
      </w:r>
      <w:r w:rsidRPr="004A2A64">
        <w:rPr>
          <w:rFonts w:ascii="Times New Roman" w:hAnsi="Times New Roman"/>
          <w:bCs/>
          <w:sz w:val="24"/>
          <w:szCs w:val="24"/>
        </w:rPr>
        <w:t xml:space="preserve"> выразил согласие на осуществление гарантийной замены оборудования Абонента.</w:t>
      </w:r>
    </w:p>
    <w:p w14:paraId="5951DD4B" w14:textId="2C4DC8E8"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7.21.</w:t>
      </w:r>
      <w:r w:rsidRPr="004A2A64">
        <w:rPr>
          <w:rFonts w:ascii="Times New Roman" w:hAnsi="Times New Roman"/>
          <w:bCs/>
          <w:sz w:val="24"/>
          <w:szCs w:val="24"/>
        </w:rPr>
        <w:t xml:space="preserve"> РТКОММ передает (отпускает) Агентам (которые выразили согласие о наделении обязанностями по осуществлению гарантийной замены оборудования Абонента) оборудование для гарантийной замены Абонентам по накладной на отпуск материалов на сторону по типовой межотраслевой форме № М-15, утвержденной Постановлением Госкомстата России от 30.10.1991 № 71а (далее – «Форма №М-15»), а Агенты обязуются принять это оборудование и использовать его по назначению. РТКОММ самостоятельно определяет количество отпускаемого оборудования, подлежащего для гарантийной замены Абонентам, такое количество отпускаемого оборудования отражается в Форме № М-15.</w:t>
      </w:r>
    </w:p>
    <w:p w14:paraId="34A35C31" w14:textId="77777777"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7.22.</w:t>
      </w:r>
      <w:r w:rsidRPr="004A2A64">
        <w:rPr>
          <w:rFonts w:ascii="Times New Roman" w:hAnsi="Times New Roman"/>
          <w:bCs/>
          <w:sz w:val="24"/>
          <w:szCs w:val="24"/>
        </w:rPr>
        <w:t xml:space="preserve"> Агент обязуются использовать оборудование, переданное РТКОММ по форме № М-15 только для гарантийной замены Абонентам. Действия по передаче в собственность (купля-продажа), передаче во временное владение и пользование (аренду) оборудования подлежащего гарантийной замене запрещены.</w:t>
      </w:r>
    </w:p>
    <w:p w14:paraId="7A148463" w14:textId="77777777"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7.23</w:t>
      </w:r>
      <w:r w:rsidRPr="004A2A64">
        <w:rPr>
          <w:rFonts w:ascii="Times New Roman" w:hAnsi="Times New Roman"/>
          <w:bCs/>
          <w:sz w:val="24"/>
          <w:szCs w:val="24"/>
        </w:rPr>
        <w:t xml:space="preserve">. С момента принятия оборудования для гарантийной замены Абонентам по форме № М-15 Агент обязуется обеспечить его хранение в своих складских помещениях, которые соответствует требованиям хранения технического оборудования. Агент несет соответствующую материальную ответственность за сохранность такого оборудования перед РТКОММ до тех пор, пока не состоится гарантийная замена Агентом оборудования Абонента. </w:t>
      </w:r>
    </w:p>
    <w:p w14:paraId="0027B9D6" w14:textId="5C21BEA4"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7.24.</w:t>
      </w:r>
      <w:r w:rsidRPr="004A2A64">
        <w:rPr>
          <w:rFonts w:ascii="Times New Roman" w:hAnsi="Times New Roman"/>
          <w:bCs/>
          <w:sz w:val="24"/>
          <w:szCs w:val="24"/>
        </w:rPr>
        <w:tab/>
        <w:t xml:space="preserve">Риск случайной гибели или повреждения оборудования для гарантийной замены Абонентам переходит к Агенту с момента подписания Формы №М-15 </w:t>
      </w:r>
      <w:r w:rsidR="004141B7" w:rsidRPr="004A2A64">
        <w:rPr>
          <w:rFonts w:ascii="Times New Roman" w:hAnsi="Times New Roman"/>
          <w:bCs/>
          <w:sz w:val="24"/>
          <w:szCs w:val="24"/>
        </w:rPr>
        <w:t>до тех пор, пока</w:t>
      </w:r>
      <w:r w:rsidRPr="004A2A64">
        <w:rPr>
          <w:rFonts w:ascii="Times New Roman" w:hAnsi="Times New Roman"/>
          <w:bCs/>
          <w:sz w:val="24"/>
          <w:szCs w:val="24"/>
        </w:rPr>
        <w:t xml:space="preserve"> не состоится гарантийная замена Агентом оборудования Абонента.</w:t>
      </w:r>
    </w:p>
    <w:p w14:paraId="0F110190" w14:textId="77777777"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7.25.</w:t>
      </w:r>
      <w:r w:rsidRPr="004A2A64">
        <w:rPr>
          <w:rFonts w:ascii="Times New Roman" w:hAnsi="Times New Roman"/>
          <w:bCs/>
          <w:sz w:val="24"/>
          <w:szCs w:val="24"/>
        </w:rPr>
        <w:tab/>
        <w:t xml:space="preserve">В случае обращения Абонента к Агенту на гарантийную замену оборудования Агент обязуется принять данное обращение в работу и проинформировать Абонента о необходимости обязательной регистрации обращения в технической поддержке РТКОММ. Агент обязуется донести до Абонента следующие варианты регистрации обращения: а) осуществление телефонного звонка </w:t>
      </w:r>
      <w:r w:rsidR="001758F2" w:rsidRPr="004A2A64">
        <w:rPr>
          <w:rFonts w:ascii="Times New Roman" w:hAnsi="Times New Roman"/>
          <w:bCs/>
          <w:sz w:val="24"/>
          <w:szCs w:val="24"/>
        </w:rPr>
        <w:t xml:space="preserve">на номер: </w:t>
      </w:r>
      <w:r w:rsidR="00682CA7" w:rsidRPr="004A2A64">
        <w:rPr>
          <w:rFonts w:ascii="Times New Roman" w:hAnsi="Times New Roman"/>
          <w:bCs/>
          <w:sz w:val="24"/>
          <w:szCs w:val="24"/>
        </w:rPr>
        <w:t>8(800)-707-02-44</w:t>
      </w:r>
      <w:r w:rsidRPr="004A2A64">
        <w:rPr>
          <w:rFonts w:ascii="Times New Roman" w:hAnsi="Times New Roman"/>
          <w:bCs/>
          <w:sz w:val="24"/>
          <w:szCs w:val="24"/>
        </w:rPr>
        <w:t xml:space="preserve">; б) направление письма посредством электронной почты на адрес технической поддержки ka-hd@rtcomm.ru; в) </w:t>
      </w:r>
      <w:r w:rsidR="001758F2" w:rsidRPr="004A2A64">
        <w:rPr>
          <w:rFonts w:ascii="Times New Roman" w:hAnsi="Times New Roman"/>
          <w:bCs/>
          <w:sz w:val="24"/>
          <w:szCs w:val="24"/>
        </w:rPr>
        <w:t>направление письма</w:t>
      </w:r>
      <w:r w:rsidRPr="004A2A64">
        <w:rPr>
          <w:rFonts w:ascii="Times New Roman" w:hAnsi="Times New Roman"/>
          <w:bCs/>
          <w:sz w:val="24"/>
          <w:szCs w:val="24"/>
        </w:rPr>
        <w:t xml:space="preserve"> в чат техподдержки на выделенный номер: 8(915)368-80-22. </w:t>
      </w:r>
    </w:p>
    <w:p w14:paraId="1A75BB59" w14:textId="77777777"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7.26.</w:t>
      </w:r>
      <w:r w:rsidRPr="004A2A64">
        <w:rPr>
          <w:rFonts w:ascii="Times New Roman" w:hAnsi="Times New Roman"/>
          <w:bCs/>
          <w:sz w:val="24"/>
          <w:szCs w:val="24"/>
        </w:rPr>
        <w:tab/>
        <w:t xml:space="preserve">В случае удовлетворения обращения Абонента на гарантийную замену уполномоченное лицо РТКОММ отправляет информацию Агенту посредством электронной корпоративной почты о согласии </w:t>
      </w:r>
      <w:r w:rsidR="001758F2" w:rsidRPr="004A2A64">
        <w:rPr>
          <w:rFonts w:ascii="Times New Roman" w:hAnsi="Times New Roman"/>
          <w:bCs/>
          <w:sz w:val="24"/>
          <w:szCs w:val="24"/>
        </w:rPr>
        <w:t xml:space="preserve">на </w:t>
      </w:r>
      <w:r w:rsidRPr="004A2A64">
        <w:rPr>
          <w:rFonts w:ascii="Times New Roman" w:hAnsi="Times New Roman"/>
          <w:bCs/>
          <w:sz w:val="24"/>
          <w:szCs w:val="24"/>
        </w:rPr>
        <w:t>гарантийн</w:t>
      </w:r>
      <w:r w:rsidR="001758F2" w:rsidRPr="004A2A64">
        <w:rPr>
          <w:rFonts w:ascii="Times New Roman" w:hAnsi="Times New Roman"/>
          <w:bCs/>
          <w:sz w:val="24"/>
          <w:szCs w:val="24"/>
        </w:rPr>
        <w:t>ую</w:t>
      </w:r>
      <w:r w:rsidRPr="004A2A64">
        <w:rPr>
          <w:rFonts w:ascii="Times New Roman" w:hAnsi="Times New Roman"/>
          <w:bCs/>
          <w:sz w:val="24"/>
          <w:szCs w:val="24"/>
        </w:rPr>
        <w:t xml:space="preserve"> замен</w:t>
      </w:r>
      <w:r w:rsidR="001758F2" w:rsidRPr="004A2A64">
        <w:rPr>
          <w:rFonts w:ascii="Times New Roman" w:hAnsi="Times New Roman"/>
          <w:bCs/>
          <w:sz w:val="24"/>
          <w:szCs w:val="24"/>
        </w:rPr>
        <w:t>у</w:t>
      </w:r>
      <w:r w:rsidRPr="004A2A64">
        <w:rPr>
          <w:rFonts w:ascii="Times New Roman" w:hAnsi="Times New Roman"/>
          <w:bCs/>
          <w:sz w:val="24"/>
          <w:szCs w:val="24"/>
        </w:rPr>
        <w:t xml:space="preserve">. </w:t>
      </w:r>
    </w:p>
    <w:p w14:paraId="31A0F27F" w14:textId="148C54CA"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7.27.</w:t>
      </w:r>
      <w:r w:rsidRPr="004A2A64">
        <w:rPr>
          <w:rFonts w:ascii="Times New Roman" w:hAnsi="Times New Roman"/>
          <w:bCs/>
          <w:sz w:val="24"/>
          <w:szCs w:val="24"/>
        </w:rPr>
        <w:tab/>
        <w:t xml:space="preserve">Для предъявления гарантийной замены на приобретённое оборудование Агент обязан донести информацию до Абонента об его обязанности приложить к каждому оборудованию письменную Заявку на сервисное обслуживание (гарантийная замена) по форме согласно Приложению № </w:t>
      </w:r>
      <w:r w:rsidR="00784BF6" w:rsidRPr="004A2A64">
        <w:rPr>
          <w:rFonts w:ascii="Times New Roman" w:hAnsi="Times New Roman"/>
          <w:bCs/>
          <w:sz w:val="24"/>
          <w:szCs w:val="24"/>
        </w:rPr>
        <w:t xml:space="preserve">12 </w:t>
      </w:r>
      <w:r w:rsidRPr="004A2A64">
        <w:rPr>
          <w:rFonts w:ascii="Times New Roman" w:hAnsi="Times New Roman"/>
          <w:bCs/>
          <w:sz w:val="24"/>
          <w:szCs w:val="24"/>
        </w:rPr>
        <w:t xml:space="preserve">к настоящему Договору на бумажном носителе. Агент направляет в РТКОММ скан-копию Заявки </w:t>
      </w:r>
      <w:r w:rsidRPr="004A2A64">
        <w:rPr>
          <w:rFonts w:ascii="Times New Roman" w:hAnsi="Times New Roman"/>
          <w:bCs/>
          <w:sz w:val="24"/>
          <w:szCs w:val="24"/>
        </w:rPr>
        <w:lastRenderedPageBreak/>
        <w:t xml:space="preserve">Абонента с последующей отправкой оригинала почтовой корреспонденцией на юридический адрес РТКОММ. </w:t>
      </w:r>
    </w:p>
    <w:p w14:paraId="0683C1C5" w14:textId="77777777"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7.28.</w:t>
      </w:r>
      <w:r w:rsidRPr="004A2A64">
        <w:rPr>
          <w:rFonts w:ascii="Times New Roman" w:hAnsi="Times New Roman"/>
          <w:bCs/>
          <w:sz w:val="24"/>
          <w:szCs w:val="24"/>
        </w:rPr>
        <w:t xml:space="preserve"> Агент осуществляет выезд к Абоненту по месту нахождения абонентского оборудования для гарантийной замены. Агент осуществляет демонтаж неисправного оборудования и монтаж оборудования для гарантийной замены. </w:t>
      </w:r>
    </w:p>
    <w:p w14:paraId="07AD6123" w14:textId="33D2EA3F"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7.29.</w:t>
      </w:r>
      <w:r w:rsidRPr="004A2A64">
        <w:rPr>
          <w:rFonts w:ascii="Times New Roman" w:hAnsi="Times New Roman"/>
          <w:bCs/>
          <w:sz w:val="24"/>
          <w:szCs w:val="24"/>
        </w:rPr>
        <w:t xml:space="preserve"> Агент обязуется совместно с Абонентом, после монтажа оборудования для гарантийной замены, подписать Акт приема-передачи </w:t>
      </w:r>
      <w:r w:rsidR="001758F2" w:rsidRPr="004A2A64">
        <w:rPr>
          <w:rFonts w:ascii="Times New Roman" w:hAnsi="Times New Roman"/>
          <w:bCs/>
          <w:sz w:val="24"/>
          <w:szCs w:val="24"/>
        </w:rPr>
        <w:t xml:space="preserve">оборудования </w:t>
      </w:r>
      <w:r w:rsidRPr="004A2A64">
        <w:rPr>
          <w:rFonts w:ascii="Times New Roman" w:hAnsi="Times New Roman"/>
          <w:bCs/>
          <w:sz w:val="24"/>
          <w:szCs w:val="24"/>
        </w:rPr>
        <w:t xml:space="preserve">по гарантийной замене по форме согласно Приложению № </w:t>
      </w:r>
      <w:r w:rsidR="009177C5" w:rsidRPr="004A2A64">
        <w:rPr>
          <w:rFonts w:ascii="Times New Roman" w:hAnsi="Times New Roman"/>
          <w:bCs/>
          <w:sz w:val="24"/>
          <w:szCs w:val="24"/>
        </w:rPr>
        <w:t xml:space="preserve">13 </w:t>
      </w:r>
      <w:r w:rsidRPr="004A2A64">
        <w:rPr>
          <w:rFonts w:ascii="Times New Roman" w:hAnsi="Times New Roman"/>
          <w:bCs/>
          <w:sz w:val="24"/>
          <w:szCs w:val="24"/>
        </w:rPr>
        <w:t>к настоящему Договору на бумажном носителе в двух экземплярах: один экземпляр для Агента, второй экземпляр для Абонента. Агент обязан направить в РТКОММ скан-копию Акта приема-передачи с последующей отправкой оригинала почтовой корреспонденцией на юридический адрес РТКОММ.</w:t>
      </w:r>
    </w:p>
    <w:p w14:paraId="21742288" w14:textId="77957F47"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7.30.</w:t>
      </w:r>
      <w:r w:rsidRPr="004A2A64">
        <w:rPr>
          <w:rFonts w:ascii="Times New Roman" w:hAnsi="Times New Roman"/>
          <w:bCs/>
          <w:sz w:val="24"/>
          <w:szCs w:val="24"/>
        </w:rPr>
        <w:t xml:space="preserve"> </w:t>
      </w:r>
      <w:r w:rsidR="00B655B2" w:rsidRPr="004A2A64">
        <w:rPr>
          <w:rFonts w:ascii="Times New Roman" w:hAnsi="Times New Roman"/>
          <w:bCs/>
          <w:sz w:val="24"/>
          <w:szCs w:val="24"/>
        </w:rPr>
        <w:t xml:space="preserve">Агент и его уполномоченные лица обязуются заполнить в </w:t>
      </w:r>
      <w:r w:rsidR="001758F2" w:rsidRPr="004A2A64">
        <w:rPr>
          <w:rFonts w:ascii="Times New Roman" w:hAnsi="Times New Roman"/>
          <w:bCs/>
          <w:sz w:val="24"/>
          <w:szCs w:val="24"/>
        </w:rPr>
        <w:t>А</w:t>
      </w:r>
      <w:r w:rsidR="00B655B2" w:rsidRPr="004A2A64">
        <w:rPr>
          <w:rFonts w:ascii="Times New Roman" w:hAnsi="Times New Roman"/>
          <w:bCs/>
          <w:sz w:val="24"/>
          <w:szCs w:val="24"/>
        </w:rPr>
        <w:t xml:space="preserve">кте приема-передачи </w:t>
      </w:r>
      <w:r w:rsidR="001758F2" w:rsidRPr="004A2A64">
        <w:rPr>
          <w:rFonts w:ascii="Times New Roman" w:hAnsi="Times New Roman"/>
          <w:bCs/>
          <w:sz w:val="24"/>
          <w:szCs w:val="24"/>
        </w:rPr>
        <w:t>о</w:t>
      </w:r>
      <w:r w:rsidR="00B655B2" w:rsidRPr="004A2A64">
        <w:rPr>
          <w:rFonts w:ascii="Times New Roman" w:hAnsi="Times New Roman"/>
          <w:bCs/>
          <w:sz w:val="24"/>
          <w:szCs w:val="24"/>
        </w:rPr>
        <w:t xml:space="preserve">борудования по гарантийной замене сведения неисправного оборудования, указав выявленные дефекты (неисправности, повреждения), при которых использование Абонентского оборудования в дальнейшем невозможно. Агент обязуется отправить </w:t>
      </w:r>
      <w:r w:rsidR="001758F2" w:rsidRPr="004A2A64">
        <w:rPr>
          <w:rFonts w:ascii="Times New Roman" w:hAnsi="Times New Roman"/>
          <w:bCs/>
          <w:sz w:val="24"/>
          <w:szCs w:val="24"/>
        </w:rPr>
        <w:t xml:space="preserve">скан-копию </w:t>
      </w:r>
      <w:r w:rsidR="0061185A" w:rsidRPr="004A2A64">
        <w:rPr>
          <w:rFonts w:ascii="Times New Roman" w:hAnsi="Times New Roman"/>
          <w:bCs/>
          <w:sz w:val="24"/>
          <w:szCs w:val="24"/>
        </w:rPr>
        <w:t>УПД</w:t>
      </w:r>
      <w:r w:rsidR="00BF3D49" w:rsidRPr="004A2A64">
        <w:rPr>
          <w:rFonts w:ascii="Times New Roman" w:hAnsi="Times New Roman"/>
          <w:bCs/>
          <w:sz w:val="24"/>
          <w:szCs w:val="24"/>
        </w:rPr>
        <w:t xml:space="preserve"> и</w:t>
      </w:r>
      <w:r w:rsidR="0061185A" w:rsidRPr="004A2A64">
        <w:rPr>
          <w:rFonts w:ascii="Times New Roman" w:hAnsi="Times New Roman"/>
          <w:bCs/>
          <w:sz w:val="24"/>
          <w:szCs w:val="24"/>
        </w:rPr>
        <w:t xml:space="preserve"> </w:t>
      </w:r>
      <w:r w:rsidR="001758F2" w:rsidRPr="004A2A64">
        <w:rPr>
          <w:rFonts w:ascii="Times New Roman" w:hAnsi="Times New Roman"/>
          <w:bCs/>
          <w:sz w:val="24"/>
          <w:szCs w:val="24"/>
        </w:rPr>
        <w:t>А</w:t>
      </w:r>
      <w:r w:rsidR="00B655B2" w:rsidRPr="004A2A64">
        <w:rPr>
          <w:rFonts w:ascii="Times New Roman" w:hAnsi="Times New Roman"/>
          <w:bCs/>
          <w:sz w:val="24"/>
          <w:szCs w:val="24"/>
        </w:rPr>
        <w:t>кт</w:t>
      </w:r>
      <w:r w:rsidR="001758F2" w:rsidRPr="004A2A64">
        <w:rPr>
          <w:rFonts w:ascii="Times New Roman" w:hAnsi="Times New Roman"/>
          <w:bCs/>
          <w:sz w:val="24"/>
          <w:szCs w:val="24"/>
        </w:rPr>
        <w:t>а</w:t>
      </w:r>
      <w:r w:rsidR="00B655B2" w:rsidRPr="004A2A64">
        <w:rPr>
          <w:rFonts w:ascii="Times New Roman" w:hAnsi="Times New Roman"/>
          <w:bCs/>
          <w:sz w:val="24"/>
          <w:szCs w:val="24"/>
        </w:rPr>
        <w:t xml:space="preserve"> приема-передачи </w:t>
      </w:r>
      <w:r w:rsidR="001758F2" w:rsidRPr="004A2A64">
        <w:rPr>
          <w:rFonts w:ascii="Times New Roman" w:hAnsi="Times New Roman"/>
          <w:bCs/>
          <w:sz w:val="24"/>
          <w:szCs w:val="24"/>
        </w:rPr>
        <w:t>о</w:t>
      </w:r>
      <w:r w:rsidR="00B655B2" w:rsidRPr="004A2A64">
        <w:rPr>
          <w:rFonts w:ascii="Times New Roman" w:hAnsi="Times New Roman"/>
          <w:bCs/>
          <w:sz w:val="24"/>
          <w:szCs w:val="24"/>
        </w:rPr>
        <w:t>борудования по гарантийной замене уполномоченному лицу РТКОММ с последующей отправкой оригинала почтовой корреспонденцией на юридический адрес РТКОММ.</w:t>
      </w:r>
    </w:p>
    <w:p w14:paraId="7F5D7253" w14:textId="77777777" w:rsidR="00E84A76" w:rsidRPr="004A2A64" w:rsidRDefault="00E84A76" w:rsidP="00E84A76">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7.31.</w:t>
      </w:r>
      <w:r w:rsidRPr="004A2A64">
        <w:rPr>
          <w:rFonts w:ascii="Times New Roman" w:hAnsi="Times New Roman"/>
          <w:bCs/>
          <w:sz w:val="24"/>
          <w:szCs w:val="24"/>
        </w:rPr>
        <w:t xml:space="preserve"> В случае отказа в удовлетворении обращения Абонента на гарантийную замену на стадии регистрации обращения в технической поддержке Агент обязуется донести информацию до Абонента о таком отказе любым способом. </w:t>
      </w:r>
      <w:r w:rsidR="001758F2" w:rsidRPr="004A2A64">
        <w:rPr>
          <w:rFonts w:ascii="Times New Roman" w:hAnsi="Times New Roman"/>
          <w:bCs/>
          <w:sz w:val="24"/>
          <w:szCs w:val="24"/>
        </w:rPr>
        <w:t>Для в</w:t>
      </w:r>
      <w:r w:rsidRPr="004A2A64">
        <w:rPr>
          <w:rFonts w:ascii="Times New Roman" w:hAnsi="Times New Roman"/>
          <w:bCs/>
          <w:sz w:val="24"/>
          <w:szCs w:val="24"/>
        </w:rPr>
        <w:t>се</w:t>
      </w:r>
      <w:r w:rsidR="001758F2" w:rsidRPr="004A2A64">
        <w:rPr>
          <w:rFonts w:ascii="Times New Roman" w:hAnsi="Times New Roman"/>
          <w:bCs/>
          <w:sz w:val="24"/>
          <w:szCs w:val="24"/>
        </w:rPr>
        <w:t>х</w:t>
      </w:r>
      <w:r w:rsidRPr="004A2A64">
        <w:rPr>
          <w:rFonts w:ascii="Times New Roman" w:hAnsi="Times New Roman"/>
          <w:bCs/>
          <w:sz w:val="24"/>
          <w:szCs w:val="24"/>
        </w:rPr>
        <w:t xml:space="preserve"> ины</w:t>
      </w:r>
      <w:r w:rsidR="001758F2" w:rsidRPr="004A2A64">
        <w:rPr>
          <w:rFonts w:ascii="Times New Roman" w:hAnsi="Times New Roman"/>
          <w:bCs/>
          <w:sz w:val="24"/>
          <w:szCs w:val="24"/>
        </w:rPr>
        <w:t>х</w:t>
      </w:r>
      <w:r w:rsidRPr="004A2A64">
        <w:rPr>
          <w:rFonts w:ascii="Times New Roman" w:hAnsi="Times New Roman"/>
          <w:bCs/>
          <w:sz w:val="24"/>
          <w:szCs w:val="24"/>
        </w:rPr>
        <w:t xml:space="preserve"> официальны</w:t>
      </w:r>
      <w:r w:rsidR="001758F2" w:rsidRPr="004A2A64">
        <w:rPr>
          <w:rFonts w:ascii="Times New Roman" w:hAnsi="Times New Roman"/>
          <w:bCs/>
          <w:sz w:val="24"/>
          <w:szCs w:val="24"/>
        </w:rPr>
        <w:t>х</w:t>
      </w:r>
      <w:r w:rsidRPr="004A2A64">
        <w:rPr>
          <w:rFonts w:ascii="Times New Roman" w:hAnsi="Times New Roman"/>
          <w:bCs/>
          <w:sz w:val="24"/>
          <w:szCs w:val="24"/>
        </w:rPr>
        <w:t xml:space="preserve"> письменны</w:t>
      </w:r>
      <w:r w:rsidR="001758F2" w:rsidRPr="004A2A64">
        <w:rPr>
          <w:rFonts w:ascii="Times New Roman" w:hAnsi="Times New Roman"/>
          <w:bCs/>
          <w:sz w:val="24"/>
          <w:szCs w:val="24"/>
        </w:rPr>
        <w:t>х</w:t>
      </w:r>
      <w:r w:rsidRPr="004A2A64">
        <w:rPr>
          <w:rFonts w:ascii="Times New Roman" w:hAnsi="Times New Roman"/>
          <w:bCs/>
          <w:sz w:val="24"/>
          <w:szCs w:val="24"/>
        </w:rPr>
        <w:t xml:space="preserve"> обращени</w:t>
      </w:r>
      <w:r w:rsidR="001758F2" w:rsidRPr="004A2A64">
        <w:rPr>
          <w:rFonts w:ascii="Times New Roman" w:hAnsi="Times New Roman"/>
          <w:bCs/>
          <w:sz w:val="24"/>
          <w:szCs w:val="24"/>
        </w:rPr>
        <w:t>й</w:t>
      </w:r>
      <w:r w:rsidRPr="004A2A64">
        <w:rPr>
          <w:rFonts w:ascii="Times New Roman" w:hAnsi="Times New Roman"/>
          <w:bCs/>
          <w:sz w:val="24"/>
          <w:szCs w:val="24"/>
        </w:rPr>
        <w:t>, претензи</w:t>
      </w:r>
      <w:r w:rsidR="001758F2" w:rsidRPr="004A2A64">
        <w:rPr>
          <w:rFonts w:ascii="Times New Roman" w:hAnsi="Times New Roman"/>
          <w:bCs/>
          <w:sz w:val="24"/>
          <w:szCs w:val="24"/>
        </w:rPr>
        <w:t>й</w:t>
      </w:r>
      <w:r w:rsidRPr="004A2A64">
        <w:rPr>
          <w:rFonts w:ascii="Times New Roman" w:hAnsi="Times New Roman"/>
          <w:bCs/>
          <w:sz w:val="24"/>
          <w:szCs w:val="24"/>
        </w:rPr>
        <w:t>, заяв</w:t>
      </w:r>
      <w:r w:rsidR="001758F2" w:rsidRPr="004A2A64">
        <w:rPr>
          <w:rFonts w:ascii="Times New Roman" w:hAnsi="Times New Roman"/>
          <w:bCs/>
          <w:sz w:val="24"/>
          <w:szCs w:val="24"/>
        </w:rPr>
        <w:t>ок</w:t>
      </w:r>
      <w:r w:rsidRPr="004A2A64">
        <w:rPr>
          <w:rFonts w:ascii="Times New Roman" w:hAnsi="Times New Roman"/>
          <w:bCs/>
          <w:sz w:val="24"/>
          <w:szCs w:val="24"/>
        </w:rPr>
        <w:t xml:space="preserve"> и т д, </w:t>
      </w:r>
      <w:r w:rsidR="001758F2" w:rsidRPr="004A2A64">
        <w:rPr>
          <w:rFonts w:ascii="Times New Roman" w:hAnsi="Times New Roman"/>
          <w:bCs/>
          <w:sz w:val="24"/>
          <w:szCs w:val="24"/>
        </w:rPr>
        <w:t xml:space="preserve">оформленных </w:t>
      </w:r>
      <w:r w:rsidRPr="004A2A64">
        <w:rPr>
          <w:rFonts w:ascii="Times New Roman" w:hAnsi="Times New Roman"/>
          <w:bCs/>
          <w:sz w:val="24"/>
          <w:szCs w:val="24"/>
        </w:rPr>
        <w:t>за подписью Абонента в адреса Агента или РТКОММ</w:t>
      </w:r>
      <w:r w:rsidR="001758F2" w:rsidRPr="004A2A64">
        <w:rPr>
          <w:rFonts w:ascii="Times New Roman" w:hAnsi="Times New Roman"/>
          <w:bCs/>
          <w:sz w:val="24"/>
          <w:szCs w:val="24"/>
        </w:rPr>
        <w:t>,</w:t>
      </w:r>
      <w:r w:rsidRPr="004A2A64">
        <w:rPr>
          <w:rFonts w:ascii="Times New Roman" w:hAnsi="Times New Roman"/>
          <w:bCs/>
          <w:sz w:val="24"/>
          <w:szCs w:val="24"/>
        </w:rPr>
        <w:t xml:space="preserve"> ответы на них должны быть донесены до Абонента в письменном виде от того лица, к которому Абонент обратился.</w:t>
      </w:r>
    </w:p>
    <w:p w14:paraId="3EF7DFD3" w14:textId="77777777" w:rsidR="00E84A76" w:rsidRPr="004A2A64" w:rsidRDefault="00E84A76" w:rsidP="00CF1AF1">
      <w:pPr>
        <w:pStyle w:val="ConsNorma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
          <w:bCs/>
          <w:sz w:val="24"/>
          <w:szCs w:val="24"/>
        </w:rPr>
        <w:t>7.32</w:t>
      </w:r>
      <w:r w:rsidR="00CF1AF1" w:rsidRPr="004A2A64">
        <w:rPr>
          <w:rFonts w:ascii="Times New Roman" w:hAnsi="Times New Roman"/>
          <w:b/>
          <w:bCs/>
          <w:sz w:val="24"/>
          <w:szCs w:val="24"/>
        </w:rPr>
        <w:t>.</w:t>
      </w:r>
      <w:r w:rsidRPr="004A2A64">
        <w:rPr>
          <w:rFonts w:ascii="Times New Roman" w:hAnsi="Times New Roman"/>
          <w:bCs/>
          <w:sz w:val="24"/>
          <w:szCs w:val="24"/>
        </w:rPr>
        <w:t xml:space="preserve"> Агент и РТКОММ проводят в складском помещении ежемесячную сверку оборудования для гарантийной замены Абонентам. Агент совместно с РТКОММ готовят информацию о наличии в складском помещени</w:t>
      </w:r>
      <w:r w:rsidR="001758F2" w:rsidRPr="004A2A64">
        <w:rPr>
          <w:rFonts w:ascii="Times New Roman" w:hAnsi="Times New Roman"/>
          <w:bCs/>
          <w:sz w:val="24"/>
          <w:szCs w:val="24"/>
        </w:rPr>
        <w:t>и</w:t>
      </w:r>
      <w:r w:rsidRPr="004A2A64">
        <w:rPr>
          <w:rFonts w:ascii="Times New Roman" w:hAnsi="Times New Roman"/>
          <w:bCs/>
          <w:sz w:val="24"/>
          <w:szCs w:val="24"/>
        </w:rPr>
        <w:t xml:space="preserve"> оборудования для гарантийной замены Абонентам. Данная информация отражается документом в произвольной форме, которая содержит в себе обязательные реквизиты: наименование Агента и РТКОММ; адрес проведения сверки (адрес складского помещения); дата проведения сверки; наименование оборудования и его серийный номер (или идентификационный номер); количество; подписи сторон.</w:t>
      </w:r>
    </w:p>
    <w:p w14:paraId="46527D4A" w14:textId="77777777" w:rsidR="00E84A76" w:rsidRPr="004A2A64" w:rsidRDefault="00E84A76" w:rsidP="00E84A76">
      <w:pPr>
        <w:pStyle w:val="ConsNormal"/>
        <w:widowControl/>
        <w:tabs>
          <w:tab w:val="left" w:pos="709"/>
          <w:tab w:val="left" w:pos="1134"/>
        </w:tabs>
        <w:suppressAutoHyphens/>
        <w:ind w:firstLine="0"/>
        <w:jc w:val="both"/>
        <w:rPr>
          <w:rFonts w:ascii="Times New Roman" w:hAnsi="Times New Roman"/>
          <w:bCs/>
          <w:sz w:val="24"/>
          <w:szCs w:val="24"/>
        </w:rPr>
      </w:pPr>
      <w:r w:rsidRPr="004A2A64">
        <w:rPr>
          <w:rFonts w:ascii="Times New Roman" w:hAnsi="Times New Roman"/>
          <w:bCs/>
          <w:sz w:val="24"/>
          <w:szCs w:val="24"/>
        </w:rPr>
        <w:t>Агент и РКТОММ подписывают сверку. В случае если имеется несоответствие наличия оборудования по фактическому наличию или имеются иные замечания к оборудованию для гарантийной замены Абонентам, сверка подписывается с замечаниями.</w:t>
      </w:r>
    </w:p>
    <w:p w14:paraId="659D5F57" w14:textId="77777777" w:rsidR="00BB08CD" w:rsidRPr="004A2A64" w:rsidRDefault="00BB08CD" w:rsidP="00C546B6">
      <w:pPr>
        <w:pStyle w:val="31"/>
        <w:suppressLineNumbers/>
        <w:tabs>
          <w:tab w:val="clear" w:pos="5812"/>
        </w:tabs>
        <w:suppressAutoHyphens/>
        <w:spacing w:after="0" w:line="240" w:lineRule="auto"/>
        <w:ind w:firstLine="0"/>
        <w:contextualSpacing/>
        <w:rPr>
          <w:rFonts w:ascii="Times New Roman" w:hAnsi="Times New Roman"/>
          <w:szCs w:val="24"/>
        </w:rPr>
      </w:pPr>
    </w:p>
    <w:p w14:paraId="615F762D" w14:textId="77777777" w:rsidR="00F41BE4" w:rsidRPr="004A2A64" w:rsidRDefault="00B33F4C" w:rsidP="00C546B6">
      <w:pPr>
        <w:pStyle w:val="2"/>
        <w:keepNext w:val="0"/>
        <w:suppressLineNumbers/>
        <w:suppressAutoHyphens/>
        <w:contextualSpacing/>
        <w:rPr>
          <w:color w:val="000000"/>
          <w:sz w:val="24"/>
          <w:szCs w:val="24"/>
        </w:rPr>
      </w:pPr>
      <w:r w:rsidRPr="004A2A64">
        <w:rPr>
          <w:color w:val="000000"/>
          <w:sz w:val="24"/>
          <w:szCs w:val="24"/>
        </w:rPr>
        <w:t>8</w:t>
      </w:r>
      <w:r w:rsidR="00B225FB" w:rsidRPr="004A2A64">
        <w:rPr>
          <w:color w:val="000000"/>
          <w:sz w:val="24"/>
          <w:szCs w:val="24"/>
        </w:rPr>
        <w:t>.</w:t>
      </w:r>
      <w:r w:rsidR="00B225FB" w:rsidRPr="004A2A64">
        <w:rPr>
          <w:color w:val="000000"/>
          <w:sz w:val="24"/>
          <w:szCs w:val="24"/>
        </w:rPr>
        <w:tab/>
      </w:r>
      <w:r w:rsidR="0047174E" w:rsidRPr="004A2A64">
        <w:rPr>
          <w:color w:val="000000"/>
          <w:sz w:val="24"/>
          <w:szCs w:val="24"/>
        </w:rPr>
        <w:t>ИСПОЛЬЗОВАНИЕ ТОВАРНЫХ ЗНАКОВ</w:t>
      </w:r>
    </w:p>
    <w:p w14:paraId="264599EE" w14:textId="77777777" w:rsidR="00B225FB" w:rsidRPr="004A2A64" w:rsidRDefault="00B225FB" w:rsidP="00C546B6">
      <w:pPr>
        <w:pStyle w:val="aff2"/>
        <w:suppressLineNumbers/>
        <w:tabs>
          <w:tab w:val="left" w:pos="709"/>
        </w:tabs>
        <w:suppressAutoHyphens/>
        <w:ind w:left="0"/>
        <w:contextualSpacing/>
        <w:jc w:val="both"/>
        <w:rPr>
          <w:color w:val="000000"/>
          <w:sz w:val="24"/>
          <w:szCs w:val="24"/>
        </w:rPr>
      </w:pPr>
    </w:p>
    <w:p w14:paraId="572F036B" w14:textId="77777777" w:rsidR="00F41BE4" w:rsidRPr="004A2A64" w:rsidRDefault="00B33F4C" w:rsidP="00C546B6">
      <w:pPr>
        <w:suppressLineNumbers/>
        <w:tabs>
          <w:tab w:val="left" w:pos="709"/>
        </w:tabs>
        <w:suppressAutoHyphens/>
        <w:contextualSpacing/>
        <w:jc w:val="both"/>
        <w:rPr>
          <w:color w:val="000000"/>
          <w:sz w:val="24"/>
          <w:szCs w:val="24"/>
        </w:rPr>
      </w:pPr>
      <w:r w:rsidRPr="004A2A64">
        <w:rPr>
          <w:b/>
          <w:color w:val="000000"/>
          <w:sz w:val="24"/>
          <w:szCs w:val="24"/>
        </w:rPr>
        <w:t>8.1.</w:t>
      </w:r>
      <w:r w:rsidRPr="004A2A64">
        <w:rPr>
          <w:b/>
          <w:color w:val="000000"/>
          <w:sz w:val="24"/>
          <w:szCs w:val="24"/>
        </w:rPr>
        <w:tab/>
      </w:r>
      <w:r w:rsidR="00F41BE4" w:rsidRPr="004A2A64">
        <w:rPr>
          <w:color w:val="000000"/>
          <w:sz w:val="24"/>
          <w:szCs w:val="24"/>
        </w:rPr>
        <w:t>Агент обязуется использовать товарны</w:t>
      </w:r>
      <w:r w:rsidR="00972B05" w:rsidRPr="004A2A64">
        <w:rPr>
          <w:color w:val="000000"/>
          <w:sz w:val="24"/>
          <w:szCs w:val="24"/>
        </w:rPr>
        <w:t>е</w:t>
      </w:r>
      <w:r w:rsidR="00F41BE4" w:rsidRPr="004A2A64">
        <w:rPr>
          <w:color w:val="000000"/>
          <w:sz w:val="24"/>
          <w:szCs w:val="24"/>
        </w:rPr>
        <w:t xml:space="preserve"> знак</w:t>
      </w:r>
      <w:r w:rsidR="00972B05" w:rsidRPr="004A2A64">
        <w:rPr>
          <w:color w:val="000000"/>
          <w:sz w:val="24"/>
          <w:szCs w:val="24"/>
        </w:rPr>
        <w:t>и</w:t>
      </w:r>
      <w:r w:rsidR="00F41BE4" w:rsidRPr="004A2A64">
        <w:rPr>
          <w:color w:val="000000"/>
          <w:sz w:val="24"/>
          <w:szCs w:val="24"/>
        </w:rPr>
        <w:t xml:space="preserve"> </w:t>
      </w:r>
      <w:r w:rsidR="00C30693" w:rsidRPr="004A2A64">
        <w:rPr>
          <w:color w:val="000000"/>
          <w:sz w:val="24"/>
          <w:szCs w:val="24"/>
        </w:rPr>
        <w:t>РТКОММ</w:t>
      </w:r>
      <w:r w:rsidR="00CA382F" w:rsidRPr="004A2A64">
        <w:rPr>
          <w:color w:val="000000"/>
          <w:sz w:val="24"/>
          <w:szCs w:val="24"/>
        </w:rPr>
        <w:t xml:space="preserve"> только </w:t>
      </w:r>
      <w:r w:rsidR="00F41BE4" w:rsidRPr="004A2A64">
        <w:rPr>
          <w:color w:val="000000"/>
          <w:sz w:val="24"/>
          <w:szCs w:val="24"/>
        </w:rPr>
        <w:t xml:space="preserve">на основе отдельного </w:t>
      </w:r>
      <w:r w:rsidR="00CA29C0" w:rsidRPr="004A2A64">
        <w:rPr>
          <w:color w:val="000000"/>
          <w:sz w:val="24"/>
          <w:szCs w:val="24"/>
        </w:rPr>
        <w:t>с</w:t>
      </w:r>
      <w:r w:rsidR="00F41BE4" w:rsidRPr="004A2A64">
        <w:rPr>
          <w:color w:val="000000"/>
          <w:sz w:val="24"/>
          <w:szCs w:val="24"/>
        </w:rPr>
        <w:t>оглашения.</w:t>
      </w:r>
    </w:p>
    <w:p w14:paraId="41A31668" w14:textId="0B8B2ED3" w:rsidR="00F41BE4" w:rsidRPr="004A2A64" w:rsidRDefault="00B33F4C" w:rsidP="00C546B6">
      <w:pPr>
        <w:pStyle w:val="aff2"/>
        <w:suppressLineNumbers/>
        <w:tabs>
          <w:tab w:val="left" w:pos="709"/>
        </w:tabs>
        <w:suppressAutoHyphens/>
        <w:ind w:left="0"/>
        <w:contextualSpacing/>
        <w:jc w:val="both"/>
        <w:rPr>
          <w:color w:val="000000"/>
          <w:sz w:val="24"/>
          <w:szCs w:val="24"/>
        </w:rPr>
      </w:pPr>
      <w:r w:rsidRPr="004A2A64">
        <w:rPr>
          <w:b/>
          <w:color w:val="000000"/>
          <w:sz w:val="24"/>
          <w:szCs w:val="24"/>
        </w:rPr>
        <w:t>8.2.</w:t>
      </w:r>
      <w:r w:rsidRPr="004A2A64">
        <w:rPr>
          <w:b/>
          <w:color w:val="000000"/>
          <w:sz w:val="24"/>
          <w:szCs w:val="24"/>
        </w:rPr>
        <w:tab/>
      </w:r>
      <w:r w:rsidR="00F41BE4" w:rsidRPr="004A2A64">
        <w:rPr>
          <w:color w:val="000000"/>
          <w:sz w:val="24"/>
          <w:szCs w:val="24"/>
        </w:rPr>
        <w:t>Агент обязуется не использовать товарны</w:t>
      </w:r>
      <w:r w:rsidR="00972B05" w:rsidRPr="004A2A64">
        <w:rPr>
          <w:color w:val="000000"/>
          <w:sz w:val="24"/>
          <w:szCs w:val="24"/>
        </w:rPr>
        <w:t>е</w:t>
      </w:r>
      <w:r w:rsidR="00F41BE4" w:rsidRPr="004A2A64">
        <w:rPr>
          <w:color w:val="000000"/>
          <w:sz w:val="24"/>
          <w:szCs w:val="24"/>
        </w:rPr>
        <w:t xml:space="preserve"> знак</w:t>
      </w:r>
      <w:r w:rsidR="00972B05" w:rsidRPr="004A2A64">
        <w:rPr>
          <w:color w:val="000000"/>
          <w:sz w:val="24"/>
          <w:szCs w:val="24"/>
        </w:rPr>
        <w:t>и</w:t>
      </w:r>
      <w:r w:rsidR="00F41BE4" w:rsidRPr="004A2A64">
        <w:rPr>
          <w:color w:val="000000"/>
          <w:sz w:val="24"/>
          <w:szCs w:val="24"/>
        </w:rPr>
        <w:t xml:space="preserve"> </w:t>
      </w:r>
      <w:r w:rsidR="00C30693" w:rsidRPr="004A2A64">
        <w:rPr>
          <w:color w:val="000000"/>
          <w:sz w:val="24"/>
          <w:szCs w:val="24"/>
        </w:rPr>
        <w:t>РТКОММ</w:t>
      </w:r>
      <w:r w:rsidR="00F41BE4" w:rsidRPr="004A2A64">
        <w:rPr>
          <w:color w:val="000000"/>
          <w:sz w:val="24"/>
          <w:szCs w:val="24"/>
        </w:rPr>
        <w:t>, его имя, опыт, деловые связи для реализации товаров и услуг других организаций.</w:t>
      </w:r>
    </w:p>
    <w:p w14:paraId="758FFA57" w14:textId="77777777" w:rsidR="00480363" w:rsidRPr="004A2A64" w:rsidRDefault="00480363" w:rsidP="00C546B6">
      <w:pPr>
        <w:pStyle w:val="aff2"/>
        <w:suppressLineNumbers/>
        <w:tabs>
          <w:tab w:val="left" w:pos="709"/>
        </w:tabs>
        <w:suppressAutoHyphens/>
        <w:ind w:left="0"/>
        <w:contextualSpacing/>
        <w:jc w:val="both"/>
        <w:rPr>
          <w:color w:val="000000"/>
          <w:sz w:val="24"/>
          <w:szCs w:val="24"/>
        </w:rPr>
      </w:pPr>
    </w:p>
    <w:p w14:paraId="289F7B42" w14:textId="77777777" w:rsidR="00F41BE4" w:rsidRPr="004A2A64" w:rsidRDefault="00B33F4C" w:rsidP="00C546B6">
      <w:pPr>
        <w:pStyle w:val="2"/>
        <w:keepNext w:val="0"/>
        <w:suppressLineNumbers/>
        <w:suppressAutoHyphens/>
        <w:contextualSpacing/>
        <w:rPr>
          <w:i/>
          <w:color w:val="000000"/>
          <w:sz w:val="24"/>
          <w:szCs w:val="24"/>
        </w:rPr>
      </w:pPr>
      <w:r w:rsidRPr="004A2A64">
        <w:rPr>
          <w:color w:val="000000"/>
          <w:sz w:val="24"/>
          <w:szCs w:val="24"/>
        </w:rPr>
        <w:t>9</w:t>
      </w:r>
      <w:r w:rsidR="00B225FB" w:rsidRPr="004A2A64">
        <w:rPr>
          <w:color w:val="000000"/>
          <w:sz w:val="24"/>
          <w:szCs w:val="24"/>
        </w:rPr>
        <w:t>.</w:t>
      </w:r>
      <w:r w:rsidR="00B225FB" w:rsidRPr="004A2A64">
        <w:rPr>
          <w:color w:val="000000"/>
          <w:sz w:val="24"/>
          <w:szCs w:val="24"/>
        </w:rPr>
        <w:tab/>
      </w:r>
      <w:r w:rsidR="00F41BE4" w:rsidRPr="004A2A64">
        <w:rPr>
          <w:color w:val="000000"/>
          <w:sz w:val="24"/>
          <w:szCs w:val="24"/>
        </w:rPr>
        <w:t xml:space="preserve"> </w:t>
      </w:r>
      <w:r w:rsidR="0047174E" w:rsidRPr="004A2A64">
        <w:rPr>
          <w:color w:val="000000"/>
          <w:sz w:val="24"/>
          <w:szCs w:val="24"/>
        </w:rPr>
        <w:t>ИСКЛЮЧИТЕЛЬНОСТЬ ПРАВ АГЕНТА И ОТВЕТСТВЕННОСТЬ ЗА ИХ НАРУШЕНИЕ</w:t>
      </w:r>
    </w:p>
    <w:p w14:paraId="094866E6" w14:textId="77777777" w:rsidR="00B225FB" w:rsidRPr="004A2A64" w:rsidRDefault="00B225FB" w:rsidP="00C546B6">
      <w:pPr>
        <w:pStyle w:val="aff2"/>
        <w:suppressLineNumbers/>
        <w:suppressAutoHyphens/>
        <w:ind w:left="0"/>
        <w:contextualSpacing/>
        <w:jc w:val="both"/>
        <w:rPr>
          <w:color w:val="000000"/>
          <w:sz w:val="24"/>
          <w:szCs w:val="24"/>
        </w:rPr>
      </w:pPr>
    </w:p>
    <w:p w14:paraId="39A049D1" w14:textId="77777777" w:rsidR="00B33F4C" w:rsidRPr="004A2A64" w:rsidRDefault="00B33F4C" w:rsidP="00C546B6">
      <w:pPr>
        <w:suppressLineNumbers/>
        <w:suppressAutoHyphens/>
        <w:contextualSpacing/>
        <w:jc w:val="both"/>
        <w:rPr>
          <w:sz w:val="24"/>
          <w:szCs w:val="24"/>
        </w:rPr>
      </w:pPr>
      <w:r w:rsidRPr="004A2A64">
        <w:rPr>
          <w:b/>
          <w:color w:val="000000"/>
          <w:sz w:val="24"/>
          <w:szCs w:val="24"/>
        </w:rPr>
        <w:t>9.1.</w:t>
      </w:r>
      <w:r w:rsidRPr="004A2A64">
        <w:rPr>
          <w:b/>
          <w:color w:val="000000"/>
          <w:sz w:val="24"/>
          <w:szCs w:val="24"/>
        </w:rPr>
        <w:tab/>
      </w:r>
      <w:r w:rsidR="00F41BE4" w:rsidRPr="004A2A64">
        <w:rPr>
          <w:color w:val="000000"/>
          <w:sz w:val="24"/>
          <w:szCs w:val="24"/>
        </w:rPr>
        <w:t xml:space="preserve">Агент </w:t>
      </w:r>
      <w:r w:rsidR="005D485C" w:rsidRPr="004A2A64">
        <w:rPr>
          <w:sz w:val="24"/>
          <w:szCs w:val="24"/>
        </w:rPr>
        <w:t>не имеет права уступать свои права (требования) по настоящему Договору, полностью либо частично без предварительного п</w:t>
      </w:r>
      <w:r w:rsidRPr="004A2A64">
        <w:rPr>
          <w:sz w:val="24"/>
          <w:szCs w:val="24"/>
        </w:rPr>
        <w:t>исьменного согласия РТКОММ.</w:t>
      </w:r>
    </w:p>
    <w:p w14:paraId="553C9C9C" w14:textId="77777777" w:rsidR="0050648C" w:rsidRPr="004A2A64" w:rsidRDefault="00B33F4C" w:rsidP="00C546B6">
      <w:pPr>
        <w:suppressLineNumbers/>
        <w:suppressAutoHyphens/>
        <w:contextualSpacing/>
        <w:jc w:val="both"/>
        <w:rPr>
          <w:sz w:val="24"/>
          <w:szCs w:val="24"/>
        </w:rPr>
      </w:pPr>
      <w:r w:rsidRPr="004A2A64">
        <w:rPr>
          <w:b/>
          <w:sz w:val="24"/>
          <w:szCs w:val="24"/>
        </w:rPr>
        <w:t>9.2.</w:t>
      </w:r>
      <w:r w:rsidRPr="004A2A64">
        <w:rPr>
          <w:b/>
          <w:sz w:val="24"/>
          <w:szCs w:val="24"/>
        </w:rPr>
        <w:tab/>
      </w:r>
      <w:r w:rsidRPr="004A2A64">
        <w:rPr>
          <w:color w:val="000000"/>
          <w:sz w:val="24"/>
          <w:szCs w:val="24"/>
        </w:rPr>
        <w:t xml:space="preserve">В случае передачи своих прав или обязанностей третьим лицам без согласия </w:t>
      </w:r>
      <w:r w:rsidR="0050648C" w:rsidRPr="004A2A64">
        <w:rPr>
          <w:color w:val="000000"/>
          <w:sz w:val="24"/>
          <w:szCs w:val="24"/>
        </w:rPr>
        <w:t>РТКОММ</w:t>
      </w:r>
      <w:r w:rsidRPr="004A2A64">
        <w:rPr>
          <w:sz w:val="24"/>
          <w:szCs w:val="24"/>
        </w:rPr>
        <w:t xml:space="preserve"> </w:t>
      </w:r>
      <w:r w:rsidR="005D485C" w:rsidRPr="004A2A64">
        <w:rPr>
          <w:sz w:val="24"/>
          <w:szCs w:val="24"/>
        </w:rPr>
        <w:t>Агент обязан</w:t>
      </w:r>
      <w:r w:rsidR="0050648C" w:rsidRPr="004A2A64">
        <w:rPr>
          <w:sz w:val="24"/>
          <w:szCs w:val="24"/>
        </w:rPr>
        <w:t>:</w:t>
      </w:r>
    </w:p>
    <w:p w14:paraId="1150E3AB" w14:textId="6AC8C562" w:rsidR="0050648C" w:rsidRPr="004A2A64" w:rsidRDefault="0050648C" w:rsidP="00C546B6">
      <w:pPr>
        <w:suppressLineNumbers/>
        <w:suppressAutoHyphens/>
        <w:contextualSpacing/>
        <w:jc w:val="both"/>
        <w:rPr>
          <w:color w:val="000000"/>
          <w:sz w:val="24"/>
          <w:szCs w:val="24"/>
        </w:rPr>
      </w:pPr>
      <w:r w:rsidRPr="004A2A64">
        <w:rPr>
          <w:sz w:val="24"/>
          <w:szCs w:val="24"/>
        </w:rPr>
        <w:t>-</w:t>
      </w:r>
      <w:r w:rsidRPr="004A2A64">
        <w:rPr>
          <w:sz w:val="24"/>
          <w:szCs w:val="24"/>
        </w:rPr>
        <w:tab/>
      </w:r>
      <w:r w:rsidR="005D485C" w:rsidRPr="004A2A64">
        <w:rPr>
          <w:sz w:val="24"/>
          <w:szCs w:val="24"/>
        </w:rPr>
        <w:t xml:space="preserve">выплатить </w:t>
      </w:r>
      <w:r w:rsidRPr="004A2A64">
        <w:rPr>
          <w:sz w:val="24"/>
          <w:szCs w:val="24"/>
        </w:rPr>
        <w:t>РТКОММ штраф в размере 10% (д</w:t>
      </w:r>
      <w:r w:rsidR="005D485C" w:rsidRPr="004A2A64">
        <w:rPr>
          <w:sz w:val="24"/>
          <w:szCs w:val="24"/>
        </w:rPr>
        <w:t>есяти процентов) от м</w:t>
      </w:r>
      <w:r w:rsidR="0003600E" w:rsidRPr="004A2A64">
        <w:rPr>
          <w:sz w:val="24"/>
          <w:szCs w:val="24"/>
        </w:rPr>
        <w:t>аксимального</w:t>
      </w:r>
      <w:r w:rsidR="005D485C" w:rsidRPr="004A2A64">
        <w:rPr>
          <w:sz w:val="24"/>
          <w:szCs w:val="24"/>
        </w:rPr>
        <w:t xml:space="preserve"> объем</w:t>
      </w:r>
      <w:r w:rsidR="0003600E" w:rsidRPr="004A2A64">
        <w:rPr>
          <w:sz w:val="24"/>
          <w:szCs w:val="24"/>
        </w:rPr>
        <w:t>а</w:t>
      </w:r>
      <w:r w:rsidR="005D485C" w:rsidRPr="004A2A64">
        <w:rPr>
          <w:sz w:val="24"/>
          <w:szCs w:val="24"/>
        </w:rPr>
        <w:t xml:space="preserve"> вознаграждения Агента, который может быть выплачен </w:t>
      </w:r>
      <w:r w:rsidR="00C30693" w:rsidRPr="004A2A64">
        <w:rPr>
          <w:sz w:val="24"/>
          <w:szCs w:val="24"/>
        </w:rPr>
        <w:t>РТКОММ</w:t>
      </w:r>
      <w:r w:rsidR="005D485C" w:rsidRPr="004A2A64">
        <w:rPr>
          <w:sz w:val="24"/>
          <w:szCs w:val="24"/>
        </w:rPr>
        <w:t xml:space="preserve"> за весь срок действия настоя</w:t>
      </w:r>
      <w:r w:rsidRPr="004A2A64">
        <w:rPr>
          <w:sz w:val="24"/>
          <w:szCs w:val="24"/>
        </w:rPr>
        <w:t xml:space="preserve">щего Договора, указанного в п. </w:t>
      </w:r>
      <w:r w:rsidR="000F7E0B" w:rsidRPr="004A2A64">
        <w:rPr>
          <w:sz w:val="24"/>
          <w:szCs w:val="24"/>
        </w:rPr>
        <w:t>1</w:t>
      </w:r>
      <w:r w:rsidR="00B43638" w:rsidRPr="004A2A64">
        <w:rPr>
          <w:sz w:val="24"/>
          <w:szCs w:val="24"/>
        </w:rPr>
        <w:t>6</w:t>
      </w:r>
      <w:r w:rsidR="000F7E0B" w:rsidRPr="004A2A64">
        <w:rPr>
          <w:sz w:val="24"/>
          <w:szCs w:val="24"/>
        </w:rPr>
        <w:t>.2</w:t>
      </w:r>
      <w:r w:rsidR="005D485C" w:rsidRPr="004A2A64">
        <w:rPr>
          <w:sz w:val="24"/>
          <w:szCs w:val="24"/>
        </w:rPr>
        <w:t xml:space="preserve"> настоящего Договора</w:t>
      </w:r>
      <w:r w:rsidRPr="004A2A64">
        <w:rPr>
          <w:color w:val="000000"/>
          <w:sz w:val="24"/>
          <w:szCs w:val="24"/>
        </w:rPr>
        <w:t>.</w:t>
      </w:r>
    </w:p>
    <w:p w14:paraId="673AC62D" w14:textId="77777777" w:rsidR="00F41BE4" w:rsidRPr="004A2A64" w:rsidRDefault="0050648C" w:rsidP="00C546B6">
      <w:pPr>
        <w:suppressLineNumbers/>
        <w:suppressAutoHyphens/>
        <w:contextualSpacing/>
        <w:jc w:val="both"/>
        <w:rPr>
          <w:color w:val="000000"/>
          <w:sz w:val="24"/>
          <w:szCs w:val="24"/>
        </w:rPr>
      </w:pPr>
      <w:r w:rsidRPr="004A2A64">
        <w:rPr>
          <w:color w:val="000000"/>
          <w:sz w:val="24"/>
          <w:szCs w:val="24"/>
        </w:rPr>
        <w:t>-</w:t>
      </w:r>
      <w:r w:rsidRPr="004A2A64">
        <w:rPr>
          <w:color w:val="000000"/>
          <w:sz w:val="24"/>
          <w:szCs w:val="24"/>
        </w:rPr>
        <w:tab/>
      </w:r>
      <w:r w:rsidR="00F41BE4" w:rsidRPr="004A2A64">
        <w:rPr>
          <w:color w:val="000000"/>
          <w:sz w:val="24"/>
          <w:szCs w:val="24"/>
        </w:rPr>
        <w:t xml:space="preserve">возместить </w:t>
      </w:r>
      <w:r w:rsidRPr="004A2A64">
        <w:rPr>
          <w:color w:val="000000"/>
          <w:sz w:val="24"/>
          <w:szCs w:val="24"/>
        </w:rPr>
        <w:t>РТКОММ</w:t>
      </w:r>
      <w:r w:rsidR="00F41BE4" w:rsidRPr="004A2A64">
        <w:rPr>
          <w:color w:val="000000"/>
          <w:sz w:val="24"/>
          <w:szCs w:val="24"/>
        </w:rPr>
        <w:t xml:space="preserve"> причиненные </w:t>
      </w:r>
      <w:r w:rsidRPr="004A2A64">
        <w:rPr>
          <w:color w:val="000000"/>
          <w:sz w:val="24"/>
          <w:szCs w:val="24"/>
        </w:rPr>
        <w:t>нарушением п. 9.1. настоящего Договора</w:t>
      </w:r>
      <w:r w:rsidR="00F41BE4" w:rsidRPr="004A2A64">
        <w:rPr>
          <w:color w:val="000000"/>
          <w:sz w:val="24"/>
          <w:szCs w:val="24"/>
        </w:rPr>
        <w:t xml:space="preserve"> убытки. </w:t>
      </w:r>
    </w:p>
    <w:p w14:paraId="54D188E2" w14:textId="77777777" w:rsidR="00C76270" w:rsidRPr="004A2A64" w:rsidRDefault="00C76270" w:rsidP="00C546B6">
      <w:pPr>
        <w:suppressLineNumbers/>
        <w:suppressAutoHyphens/>
        <w:contextualSpacing/>
        <w:jc w:val="both"/>
        <w:rPr>
          <w:color w:val="000000"/>
          <w:sz w:val="24"/>
          <w:szCs w:val="24"/>
        </w:rPr>
      </w:pPr>
    </w:p>
    <w:p w14:paraId="057D2C75" w14:textId="77777777" w:rsidR="00C76270" w:rsidRPr="004A2A64" w:rsidRDefault="0050648C" w:rsidP="00C546B6">
      <w:pPr>
        <w:suppressLineNumbers/>
        <w:suppressAutoHyphens/>
        <w:contextualSpacing/>
        <w:jc w:val="center"/>
        <w:rPr>
          <w:b/>
          <w:sz w:val="24"/>
          <w:szCs w:val="24"/>
        </w:rPr>
      </w:pPr>
      <w:r w:rsidRPr="004A2A64">
        <w:rPr>
          <w:b/>
          <w:sz w:val="24"/>
          <w:szCs w:val="24"/>
        </w:rPr>
        <w:lastRenderedPageBreak/>
        <w:t>10</w:t>
      </w:r>
      <w:r w:rsidR="00C76270" w:rsidRPr="004A2A64">
        <w:rPr>
          <w:b/>
          <w:sz w:val="24"/>
          <w:szCs w:val="24"/>
        </w:rPr>
        <w:t>.</w:t>
      </w:r>
      <w:r w:rsidR="00C76270" w:rsidRPr="004A2A64">
        <w:rPr>
          <w:b/>
          <w:sz w:val="24"/>
          <w:szCs w:val="24"/>
        </w:rPr>
        <w:tab/>
        <w:t>ОБРАБОТКА ПЕРСОНАЛЬНЫХ ДАННЫХ</w:t>
      </w:r>
    </w:p>
    <w:p w14:paraId="2E1F3CA0" w14:textId="77777777" w:rsidR="00C76270" w:rsidRPr="004A2A64" w:rsidRDefault="00C76270" w:rsidP="00C546B6">
      <w:pPr>
        <w:suppressLineNumbers/>
        <w:suppressAutoHyphens/>
        <w:contextualSpacing/>
        <w:jc w:val="both"/>
        <w:rPr>
          <w:b/>
          <w:sz w:val="24"/>
          <w:szCs w:val="24"/>
        </w:rPr>
      </w:pPr>
    </w:p>
    <w:p w14:paraId="7F65A1D5" w14:textId="77777777" w:rsidR="00C76270" w:rsidRPr="004A2A64" w:rsidRDefault="0050648C" w:rsidP="00C546B6">
      <w:pPr>
        <w:suppressLineNumbers/>
        <w:suppressAutoHyphens/>
        <w:jc w:val="both"/>
        <w:rPr>
          <w:sz w:val="24"/>
          <w:szCs w:val="24"/>
        </w:rPr>
      </w:pPr>
      <w:r w:rsidRPr="004A2A64">
        <w:rPr>
          <w:b/>
          <w:sz w:val="24"/>
          <w:szCs w:val="24"/>
        </w:rPr>
        <w:t>10</w:t>
      </w:r>
      <w:r w:rsidR="00CF0C78" w:rsidRPr="004A2A64">
        <w:rPr>
          <w:b/>
          <w:sz w:val="24"/>
          <w:szCs w:val="24"/>
        </w:rPr>
        <w:t>.1.</w:t>
      </w:r>
      <w:r w:rsidR="00CF0C78" w:rsidRPr="004A2A64">
        <w:rPr>
          <w:b/>
          <w:sz w:val="24"/>
          <w:szCs w:val="24"/>
        </w:rPr>
        <w:tab/>
      </w:r>
      <w:r w:rsidR="003A6BE8" w:rsidRPr="004A2A64">
        <w:rPr>
          <w:sz w:val="24"/>
          <w:szCs w:val="24"/>
        </w:rPr>
        <w:t>В соответствии со ст. 6 Федерального закона  от 27.07.2006 г. № 152-ФЗ «О персональных данных» (далее – Закон о персональных данных) в течение срока действия настоящего Договора Агент обязуется обрабатывать персональные данные Абонентов (под персональными данными понимается информация, относящаяся к физическому лицу, в том числе фамилия, имя, отчество, дата и место рождения, реквизиты документа, удостоверяющего личность, адрес, телефонный номер и иная информация</w:t>
      </w:r>
      <w:r w:rsidR="00FE706F" w:rsidRPr="004A2A64">
        <w:rPr>
          <w:sz w:val="24"/>
          <w:szCs w:val="24"/>
        </w:rPr>
        <w:t>)</w:t>
      </w:r>
      <w:r w:rsidR="003A6BE8" w:rsidRPr="004A2A64">
        <w:rPr>
          <w:sz w:val="24"/>
          <w:szCs w:val="24"/>
        </w:rPr>
        <w:t>,</w:t>
      </w:r>
      <w:r w:rsidR="0041217D" w:rsidRPr="004A2A64">
        <w:rPr>
          <w:sz w:val="24"/>
          <w:szCs w:val="24"/>
        </w:rPr>
        <w:t xml:space="preserve"> </w:t>
      </w:r>
      <w:r w:rsidR="003A6BE8" w:rsidRPr="004A2A64">
        <w:rPr>
          <w:sz w:val="24"/>
          <w:szCs w:val="24"/>
        </w:rPr>
        <w:t>ставшие</w:t>
      </w:r>
      <w:r w:rsidR="0041217D" w:rsidRPr="004A2A64">
        <w:rPr>
          <w:sz w:val="24"/>
          <w:szCs w:val="24"/>
        </w:rPr>
        <w:t xml:space="preserve"> </w:t>
      </w:r>
      <w:r w:rsidR="003A6BE8" w:rsidRPr="004A2A64">
        <w:rPr>
          <w:sz w:val="24"/>
          <w:szCs w:val="24"/>
        </w:rPr>
        <w:t xml:space="preserve">известными Агенту в ходе совершения юридических и фактических действий по настоящему Договору, исключительно для целей̆ исполнения Агентом своих обязательств по настоящему Договору, в том числе </w:t>
      </w:r>
      <w:r w:rsidR="00FE706F" w:rsidRPr="004A2A64">
        <w:rPr>
          <w:sz w:val="24"/>
          <w:szCs w:val="24"/>
        </w:rPr>
        <w:t xml:space="preserve">для целей̆ </w:t>
      </w:r>
      <w:r w:rsidR="003A6BE8" w:rsidRPr="004A2A64">
        <w:rPr>
          <w:sz w:val="24"/>
          <w:szCs w:val="24"/>
        </w:rPr>
        <w:t xml:space="preserve">организации абонентского, сервисного и справочно-информационного обслуживания Абонентов. </w:t>
      </w:r>
      <w:r w:rsidR="00C76270" w:rsidRPr="004A2A64">
        <w:rPr>
          <w:sz w:val="24"/>
          <w:szCs w:val="24"/>
        </w:rPr>
        <w:t xml:space="preserve">Под обработкой̆ персональных данных Абонентов понимается любое действие (операция) или совокупность действий (операций),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r w:rsidR="00C30693" w:rsidRPr="004A2A64">
        <w:rPr>
          <w:sz w:val="24"/>
          <w:szCs w:val="24"/>
        </w:rPr>
        <w:t>РТКОММ</w:t>
      </w:r>
      <w:r w:rsidR="00C76270" w:rsidRPr="004A2A64">
        <w:rPr>
          <w:sz w:val="24"/>
          <w:szCs w:val="24"/>
        </w:rPr>
        <w:t xml:space="preserve"> (предоставление, доступ), блокирование, удаление, уничтожение персональных данных. </w:t>
      </w:r>
    </w:p>
    <w:p w14:paraId="78FE752B" w14:textId="77777777" w:rsidR="00C76270" w:rsidRPr="004A2A64" w:rsidRDefault="0050648C" w:rsidP="00C546B6">
      <w:pPr>
        <w:suppressLineNumbers/>
        <w:suppressAutoHyphens/>
        <w:jc w:val="both"/>
        <w:rPr>
          <w:sz w:val="24"/>
          <w:szCs w:val="24"/>
        </w:rPr>
      </w:pPr>
      <w:r w:rsidRPr="004A2A64">
        <w:rPr>
          <w:b/>
          <w:sz w:val="24"/>
          <w:szCs w:val="24"/>
        </w:rPr>
        <w:t>10</w:t>
      </w:r>
      <w:r w:rsidR="00CF0C78" w:rsidRPr="004A2A64">
        <w:rPr>
          <w:b/>
          <w:sz w:val="24"/>
          <w:szCs w:val="24"/>
        </w:rPr>
        <w:t>.2.</w:t>
      </w:r>
      <w:r w:rsidR="00CF0C78" w:rsidRPr="004A2A64">
        <w:rPr>
          <w:b/>
          <w:sz w:val="24"/>
          <w:szCs w:val="24"/>
        </w:rPr>
        <w:tab/>
      </w:r>
      <w:r w:rsidR="00C76270" w:rsidRPr="004A2A64">
        <w:rPr>
          <w:sz w:val="24"/>
          <w:szCs w:val="24"/>
        </w:rPr>
        <w:t xml:space="preserve">Агент обязуется соблюдать при обработке персональных данных </w:t>
      </w:r>
      <w:r w:rsidR="00CF0C78" w:rsidRPr="004A2A64">
        <w:rPr>
          <w:sz w:val="24"/>
          <w:szCs w:val="24"/>
        </w:rPr>
        <w:t>Абонентов</w:t>
      </w:r>
      <w:r w:rsidR="00C76270" w:rsidRPr="004A2A64">
        <w:rPr>
          <w:sz w:val="24"/>
          <w:szCs w:val="24"/>
        </w:rPr>
        <w:t xml:space="preserve"> принципы и правила обработки персональных данных, предусмотренные Законом о персональных данных, а также соблюдать конфиденциальность персональных данных </w:t>
      </w:r>
      <w:r w:rsidR="00CF0C78" w:rsidRPr="004A2A64">
        <w:rPr>
          <w:sz w:val="24"/>
          <w:szCs w:val="24"/>
        </w:rPr>
        <w:t>Абонентов</w:t>
      </w:r>
      <w:r w:rsidR="00C76270" w:rsidRPr="004A2A64">
        <w:rPr>
          <w:sz w:val="24"/>
          <w:szCs w:val="24"/>
        </w:rPr>
        <w:t xml:space="preserve"> и обеспечивать безопасность персональных данных </w:t>
      </w:r>
      <w:r w:rsidRPr="004A2A64">
        <w:rPr>
          <w:sz w:val="24"/>
          <w:szCs w:val="24"/>
        </w:rPr>
        <w:t>Пользователей</w:t>
      </w:r>
      <w:r w:rsidR="00C76270" w:rsidRPr="004A2A64">
        <w:rPr>
          <w:sz w:val="24"/>
          <w:szCs w:val="24"/>
        </w:rPr>
        <w:t xml:space="preserve">. </w:t>
      </w:r>
    </w:p>
    <w:p w14:paraId="54E1D826" w14:textId="77777777" w:rsidR="003A6BE8" w:rsidRPr="004A2A64" w:rsidRDefault="003A6BE8" w:rsidP="003A6BE8">
      <w:pPr>
        <w:suppressLineNumbers/>
        <w:suppressAutoHyphens/>
        <w:jc w:val="both"/>
        <w:rPr>
          <w:sz w:val="24"/>
          <w:szCs w:val="24"/>
        </w:rPr>
      </w:pPr>
      <w:r w:rsidRPr="004A2A64">
        <w:rPr>
          <w:b/>
          <w:sz w:val="24"/>
          <w:szCs w:val="24"/>
        </w:rPr>
        <w:t>10.3.</w:t>
      </w:r>
      <w:r w:rsidRPr="004A2A64">
        <w:rPr>
          <w:sz w:val="24"/>
          <w:szCs w:val="24"/>
        </w:rPr>
        <w:t xml:space="preserve"> Агент обязуется соблюдать требования, предусмотренные частью 5 статьи 18 и статьи 18.1 Закона о персональных данных.</w:t>
      </w:r>
    </w:p>
    <w:p w14:paraId="772E0870" w14:textId="77777777" w:rsidR="003A6BE8" w:rsidRPr="004A2A64" w:rsidRDefault="003A6BE8" w:rsidP="003A6BE8">
      <w:pPr>
        <w:suppressLineNumbers/>
        <w:suppressAutoHyphens/>
        <w:jc w:val="both"/>
        <w:rPr>
          <w:sz w:val="24"/>
          <w:szCs w:val="24"/>
        </w:rPr>
      </w:pPr>
      <w:r w:rsidRPr="004A2A64">
        <w:rPr>
          <w:b/>
          <w:sz w:val="24"/>
          <w:szCs w:val="24"/>
        </w:rPr>
        <w:t>10.4.</w:t>
      </w:r>
      <w:r w:rsidRPr="004A2A64">
        <w:rPr>
          <w:sz w:val="24"/>
          <w:szCs w:val="24"/>
        </w:rPr>
        <w:t xml:space="preserve"> Агент обязуется по запросу РТКОММ в течение срока действия поручения РТКОММ, в том числе до обработки персональных данных Абонентов, предоставлять документы и иную информацию, подтверждающие принятие мер и соблюдение в целях исполнения поручения РТКОММ требований, установленных в соответствии со статьей 6 Закона о персональных данных.</w:t>
      </w:r>
    </w:p>
    <w:p w14:paraId="3C069A56" w14:textId="77777777" w:rsidR="003A6BE8" w:rsidRPr="004A2A64" w:rsidRDefault="003A6BE8" w:rsidP="003A6BE8">
      <w:pPr>
        <w:suppressLineNumbers/>
        <w:shd w:val="clear" w:color="auto" w:fill="FFFFFF"/>
        <w:suppressAutoHyphens/>
        <w:jc w:val="both"/>
        <w:rPr>
          <w:sz w:val="24"/>
          <w:szCs w:val="24"/>
        </w:rPr>
      </w:pPr>
      <w:r w:rsidRPr="004A2A64">
        <w:rPr>
          <w:b/>
          <w:sz w:val="24"/>
          <w:szCs w:val="24"/>
        </w:rPr>
        <w:t>10.5.</w:t>
      </w:r>
      <w:r w:rsidRPr="004A2A64">
        <w:rPr>
          <w:b/>
          <w:sz w:val="24"/>
          <w:szCs w:val="24"/>
        </w:rPr>
        <w:tab/>
      </w:r>
      <w:r w:rsidRPr="004A2A64">
        <w:rPr>
          <w:sz w:val="24"/>
          <w:szCs w:val="24"/>
        </w:rPr>
        <w:t>Агент обязуется принимать предусмотренные ст. 19 Закона о персональных данных необходимые правовые, организационные и технические меры для защиты персональных данных Абонентов от неправомерного или случайного доступа к ним, уничтожения, изменения, блокирования, копирования, представления, распространения персональных данных Абонентов, а также от иных неправомерных действий в отношении персональных данных Абонентов, в том числе уведомлять РТКОММ о случаях, предусмотренных частью 3.1 статьи 21 Закона о персональных данных.</w:t>
      </w:r>
    </w:p>
    <w:p w14:paraId="645BB393" w14:textId="513D36CB" w:rsidR="003A6BE8" w:rsidRPr="004A2A64" w:rsidRDefault="003A6BE8" w:rsidP="003A6BE8">
      <w:pPr>
        <w:suppressLineNumbers/>
        <w:suppressAutoHyphens/>
        <w:jc w:val="both"/>
        <w:rPr>
          <w:sz w:val="24"/>
          <w:szCs w:val="24"/>
        </w:rPr>
      </w:pPr>
      <w:r w:rsidRPr="004A2A64">
        <w:rPr>
          <w:b/>
          <w:sz w:val="24"/>
          <w:szCs w:val="24"/>
        </w:rPr>
        <w:t>10.6.</w:t>
      </w:r>
      <w:r w:rsidRPr="004A2A64">
        <w:rPr>
          <w:sz w:val="24"/>
          <w:szCs w:val="24"/>
        </w:rPr>
        <w:t xml:space="preserve"> Агент обязуется соблюдать требования к защите персональных данных Абонентов, указанные в Приложении № </w:t>
      </w:r>
      <w:r w:rsidR="00784BF6" w:rsidRPr="004A2A64">
        <w:rPr>
          <w:sz w:val="24"/>
          <w:szCs w:val="24"/>
        </w:rPr>
        <w:t>1</w:t>
      </w:r>
      <w:r w:rsidR="001D681A" w:rsidRPr="004A2A64">
        <w:rPr>
          <w:sz w:val="24"/>
          <w:szCs w:val="24"/>
        </w:rPr>
        <w:t>4</w:t>
      </w:r>
      <w:r w:rsidR="00784BF6" w:rsidRPr="004A2A64">
        <w:rPr>
          <w:sz w:val="24"/>
          <w:szCs w:val="24"/>
        </w:rPr>
        <w:t xml:space="preserve"> </w:t>
      </w:r>
      <w:r w:rsidRPr="004A2A64">
        <w:rPr>
          <w:sz w:val="24"/>
          <w:szCs w:val="24"/>
        </w:rPr>
        <w:t>к Договору.</w:t>
      </w:r>
    </w:p>
    <w:p w14:paraId="2D05028B" w14:textId="77777777" w:rsidR="00C76270" w:rsidRPr="004A2A64" w:rsidRDefault="00AD1AD3" w:rsidP="00C546B6">
      <w:pPr>
        <w:suppressLineNumbers/>
        <w:shd w:val="clear" w:color="auto" w:fill="FFFFFF"/>
        <w:suppressAutoHyphens/>
        <w:jc w:val="both"/>
        <w:rPr>
          <w:sz w:val="24"/>
          <w:szCs w:val="24"/>
        </w:rPr>
      </w:pPr>
      <w:r w:rsidRPr="004A2A64">
        <w:rPr>
          <w:b/>
          <w:sz w:val="24"/>
          <w:szCs w:val="24"/>
        </w:rPr>
        <w:t>10</w:t>
      </w:r>
      <w:r w:rsidR="00CF0C78" w:rsidRPr="004A2A64">
        <w:rPr>
          <w:b/>
          <w:sz w:val="24"/>
          <w:szCs w:val="24"/>
        </w:rPr>
        <w:t>.</w:t>
      </w:r>
      <w:r w:rsidR="00072E5F" w:rsidRPr="004A2A64">
        <w:rPr>
          <w:b/>
          <w:sz w:val="24"/>
          <w:szCs w:val="24"/>
        </w:rPr>
        <w:t>7</w:t>
      </w:r>
      <w:r w:rsidR="00CF0C78" w:rsidRPr="004A2A64">
        <w:rPr>
          <w:b/>
          <w:sz w:val="24"/>
          <w:szCs w:val="24"/>
        </w:rPr>
        <w:t>.</w:t>
      </w:r>
      <w:r w:rsidR="00CF0C78" w:rsidRPr="004A2A64">
        <w:rPr>
          <w:b/>
          <w:sz w:val="24"/>
          <w:szCs w:val="24"/>
        </w:rPr>
        <w:tab/>
      </w:r>
      <w:r w:rsidR="00C76270" w:rsidRPr="004A2A64">
        <w:rPr>
          <w:sz w:val="24"/>
          <w:szCs w:val="24"/>
        </w:rPr>
        <w:t xml:space="preserve">Агент собирает и обрабатывает только те персональные данные </w:t>
      </w:r>
      <w:r w:rsidR="00CF0C78" w:rsidRPr="004A2A64">
        <w:rPr>
          <w:sz w:val="24"/>
          <w:szCs w:val="24"/>
        </w:rPr>
        <w:t>Абонентов</w:t>
      </w:r>
      <w:r w:rsidR="00C76270" w:rsidRPr="004A2A64">
        <w:rPr>
          <w:sz w:val="24"/>
          <w:szCs w:val="24"/>
        </w:rPr>
        <w:t>, которые необходимы для выполнения обязательств Агента, предусмотренных настоящим Договором.</w:t>
      </w:r>
    </w:p>
    <w:p w14:paraId="343F56CE" w14:textId="77777777" w:rsidR="00CF0C78" w:rsidRPr="004A2A64" w:rsidRDefault="00AD1AD3" w:rsidP="00C546B6">
      <w:pPr>
        <w:suppressLineNumbers/>
        <w:suppressAutoHyphens/>
        <w:jc w:val="both"/>
        <w:rPr>
          <w:sz w:val="24"/>
          <w:szCs w:val="24"/>
        </w:rPr>
      </w:pPr>
      <w:r w:rsidRPr="004A2A64">
        <w:rPr>
          <w:b/>
          <w:sz w:val="24"/>
          <w:szCs w:val="24"/>
        </w:rPr>
        <w:t>10</w:t>
      </w:r>
      <w:r w:rsidR="00CF0C78" w:rsidRPr="004A2A64">
        <w:rPr>
          <w:b/>
          <w:sz w:val="24"/>
          <w:szCs w:val="24"/>
        </w:rPr>
        <w:t>.</w:t>
      </w:r>
      <w:r w:rsidR="00072E5F" w:rsidRPr="004A2A64">
        <w:rPr>
          <w:b/>
          <w:sz w:val="24"/>
          <w:szCs w:val="24"/>
        </w:rPr>
        <w:t>8</w:t>
      </w:r>
      <w:r w:rsidR="00CF0C78" w:rsidRPr="004A2A64">
        <w:rPr>
          <w:b/>
          <w:sz w:val="24"/>
          <w:szCs w:val="24"/>
        </w:rPr>
        <w:t>.</w:t>
      </w:r>
      <w:r w:rsidR="00CF0C78" w:rsidRPr="004A2A64">
        <w:rPr>
          <w:b/>
          <w:sz w:val="24"/>
          <w:szCs w:val="24"/>
        </w:rPr>
        <w:tab/>
      </w:r>
      <w:r w:rsidR="00C76270" w:rsidRPr="004A2A64">
        <w:rPr>
          <w:sz w:val="24"/>
          <w:szCs w:val="24"/>
        </w:rPr>
        <w:t xml:space="preserve">На любом этапе </w:t>
      </w:r>
      <w:r w:rsidR="00CF0C78" w:rsidRPr="004A2A64">
        <w:rPr>
          <w:sz w:val="24"/>
          <w:szCs w:val="24"/>
        </w:rPr>
        <w:t>своей</w:t>
      </w:r>
      <w:r w:rsidR="00C76270" w:rsidRPr="004A2A64">
        <w:rPr>
          <w:sz w:val="24"/>
          <w:szCs w:val="24"/>
        </w:rPr>
        <w:t xml:space="preserve">̆ деятельности по исполнению Договора Агент не вправе осуществлять передачу персональных данных </w:t>
      </w:r>
      <w:r w:rsidR="00CF0C78" w:rsidRPr="004A2A64">
        <w:rPr>
          <w:sz w:val="24"/>
          <w:szCs w:val="24"/>
        </w:rPr>
        <w:t>Абонентов</w:t>
      </w:r>
      <w:r w:rsidR="00C76270" w:rsidRPr="004A2A64">
        <w:rPr>
          <w:sz w:val="24"/>
          <w:szCs w:val="24"/>
        </w:rPr>
        <w:t xml:space="preserve"> третьим лицам (как ограниченному, так и неограниченному кругу лиц), их распространение, предоставление доступа </w:t>
      </w:r>
      <w:r w:rsidR="007B5233" w:rsidRPr="004A2A64">
        <w:rPr>
          <w:sz w:val="24"/>
          <w:szCs w:val="24"/>
        </w:rPr>
        <w:br/>
      </w:r>
      <w:r w:rsidR="00C76270" w:rsidRPr="004A2A64">
        <w:rPr>
          <w:sz w:val="24"/>
          <w:szCs w:val="24"/>
        </w:rPr>
        <w:t xml:space="preserve">к ним и использование персональных данных в </w:t>
      </w:r>
      <w:r w:rsidR="00CF0C78" w:rsidRPr="004A2A64">
        <w:rPr>
          <w:sz w:val="24"/>
          <w:szCs w:val="24"/>
        </w:rPr>
        <w:t>своей</w:t>
      </w:r>
      <w:r w:rsidR="00C76270" w:rsidRPr="004A2A64">
        <w:rPr>
          <w:sz w:val="24"/>
          <w:szCs w:val="24"/>
        </w:rPr>
        <w:t xml:space="preserve">̆ деятельности, не </w:t>
      </w:r>
      <w:r w:rsidR="00CF0C78" w:rsidRPr="004A2A64">
        <w:rPr>
          <w:sz w:val="24"/>
          <w:szCs w:val="24"/>
        </w:rPr>
        <w:t>связанной</w:t>
      </w:r>
      <w:r w:rsidR="00C76270" w:rsidRPr="004A2A64">
        <w:rPr>
          <w:sz w:val="24"/>
          <w:szCs w:val="24"/>
        </w:rPr>
        <w:t>̆ с исполн</w:t>
      </w:r>
      <w:r w:rsidR="00CF0C78" w:rsidRPr="004A2A64">
        <w:rPr>
          <w:sz w:val="24"/>
          <w:szCs w:val="24"/>
        </w:rPr>
        <w:t>ением обязательств по Договору.</w:t>
      </w:r>
    </w:p>
    <w:p w14:paraId="7CF1DB2C" w14:textId="77777777" w:rsidR="00C76270" w:rsidRPr="004A2A64" w:rsidRDefault="00AD1AD3" w:rsidP="00C546B6">
      <w:pPr>
        <w:suppressLineNumbers/>
        <w:suppressAutoHyphens/>
        <w:jc w:val="both"/>
        <w:rPr>
          <w:sz w:val="24"/>
          <w:szCs w:val="24"/>
        </w:rPr>
      </w:pPr>
      <w:r w:rsidRPr="004A2A64">
        <w:rPr>
          <w:b/>
          <w:sz w:val="24"/>
          <w:szCs w:val="24"/>
        </w:rPr>
        <w:t>10</w:t>
      </w:r>
      <w:r w:rsidR="00CF0C78" w:rsidRPr="004A2A64">
        <w:rPr>
          <w:b/>
          <w:sz w:val="24"/>
          <w:szCs w:val="24"/>
        </w:rPr>
        <w:t>.</w:t>
      </w:r>
      <w:r w:rsidR="00072E5F" w:rsidRPr="004A2A64">
        <w:rPr>
          <w:b/>
          <w:sz w:val="24"/>
          <w:szCs w:val="24"/>
        </w:rPr>
        <w:t>9</w:t>
      </w:r>
      <w:r w:rsidR="00CF0C78" w:rsidRPr="004A2A64">
        <w:rPr>
          <w:b/>
          <w:sz w:val="24"/>
          <w:szCs w:val="24"/>
        </w:rPr>
        <w:t>.</w:t>
      </w:r>
      <w:r w:rsidR="00CF0C78" w:rsidRPr="004A2A64">
        <w:rPr>
          <w:b/>
          <w:sz w:val="24"/>
          <w:szCs w:val="24"/>
        </w:rPr>
        <w:tab/>
      </w:r>
      <w:r w:rsidR="00C76270" w:rsidRPr="004A2A64">
        <w:rPr>
          <w:sz w:val="24"/>
          <w:szCs w:val="24"/>
        </w:rPr>
        <w:t xml:space="preserve">При обработке документов на бумажных носителях, содержащих персональные данные </w:t>
      </w:r>
      <w:r w:rsidR="00CF0C78" w:rsidRPr="004A2A64">
        <w:rPr>
          <w:sz w:val="24"/>
          <w:szCs w:val="24"/>
        </w:rPr>
        <w:t>Абонентов</w:t>
      </w:r>
      <w:r w:rsidR="00C76270" w:rsidRPr="004A2A64">
        <w:rPr>
          <w:sz w:val="24"/>
          <w:szCs w:val="24"/>
        </w:rPr>
        <w:t xml:space="preserve">, Агент обязан соблюдать требования, закрепленные в Постановлении Правительства РФ </w:t>
      </w:r>
      <w:r w:rsidR="00C52A34" w:rsidRPr="004A2A64">
        <w:rPr>
          <w:sz w:val="24"/>
          <w:szCs w:val="24"/>
        </w:rPr>
        <w:t xml:space="preserve">от 15.09.2008 г. № 687 </w:t>
      </w:r>
      <w:r w:rsidR="00C76270" w:rsidRPr="004A2A64">
        <w:rPr>
          <w:sz w:val="24"/>
          <w:szCs w:val="24"/>
        </w:rPr>
        <w:t xml:space="preserve">«Об утверждении Положения об особенностях обработки персональных данных, осуществляемых без использования средств автоматизации». </w:t>
      </w:r>
    </w:p>
    <w:p w14:paraId="65722BFB" w14:textId="77777777" w:rsidR="00C76270" w:rsidRPr="004A2A64" w:rsidRDefault="00AD1AD3" w:rsidP="00C546B6">
      <w:pPr>
        <w:suppressLineNumbers/>
        <w:suppressAutoHyphens/>
        <w:jc w:val="both"/>
        <w:rPr>
          <w:sz w:val="24"/>
          <w:szCs w:val="24"/>
        </w:rPr>
      </w:pPr>
      <w:r w:rsidRPr="004A2A64">
        <w:rPr>
          <w:b/>
          <w:sz w:val="24"/>
          <w:szCs w:val="24"/>
        </w:rPr>
        <w:t>10</w:t>
      </w:r>
      <w:r w:rsidR="00CF0C78" w:rsidRPr="004A2A64">
        <w:rPr>
          <w:b/>
          <w:sz w:val="24"/>
          <w:szCs w:val="24"/>
        </w:rPr>
        <w:t>.</w:t>
      </w:r>
      <w:r w:rsidR="00072E5F" w:rsidRPr="004A2A64">
        <w:rPr>
          <w:b/>
          <w:sz w:val="24"/>
          <w:szCs w:val="24"/>
        </w:rPr>
        <w:t>10</w:t>
      </w:r>
      <w:r w:rsidR="00CF0C78" w:rsidRPr="004A2A64">
        <w:rPr>
          <w:b/>
          <w:sz w:val="24"/>
          <w:szCs w:val="24"/>
        </w:rPr>
        <w:t>.</w:t>
      </w:r>
      <w:r w:rsidR="00CF0C78" w:rsidRPr="004A2A64">
        <w:rPr>
          <w:b/>
          <w:sz w:val="24"/>
          <w:szCs w:val="24"/>
        </w:rPr>
        <w:tab/>
      </w:r>
      <w:r w:rsidR="00C76270" w:rsidRPr="004A2A64">
        <w:rPr>
          <w:sz w:val="24"/>
          <w:szCs w:val="24"/>
        </w:rPr>
        <w:t>Агент обязуется обеспечить включение в субагентские договоры, заключаемые Агентом в целях исполнения настоящего Договора</w:t>
      </w:r>
      <w:r w:rsidR="00CF0C78" w:rsidRPr="004A2A64">
        <w:rPr>
          <w:sz w:val="24"/>
          <w:szCs w:val="24"/>
        </w:rPr>
        <w:t xml:space="preserve"> и </w:t>
      </w:r>
      <w:proofErr w:type="gramStart"/>
      <w:r w:rsidR="00CF0C78" w:rsidRPr="004A2A64">
        <w:rPr>
          <w:sz w:val="24"/>
          <w:szCs w:val="24"/>
        </w:rPr>
        <w:t>в порядке</w:t>
      </w:r>
      <w:proofErr w:type="gramEnd"/>
      <w:r w:rsidR="00CF0C78" w:rsidRPr="004A2A64">
        <w:rPr>
          <w:sz w:val="24"/>
          <w:szCs w:val="24"/>
        </w:rPr>
        <w:t xml:space="preserve"> раздела </w:t>
      </w:r>
      <w:r w:rsidR="001C56B6" w:rsidRPr="004A2A64">
        <w:rPr>
          <w:sz w:val="24"/>
          <w:szCs w:val="24"/>
        </w:rPr>
        <w:t>9</w:t>
      </w:r>
      <w:r w:rsidR="00CF0C78" w:rsidRPr="004A2A64">
        <w:rPr>
          <w:sz w:val="24"/>
          <w:szCs w:val="24"/>
        </w:rPr>
        <w:t xml:space="preserve"> настоящего Договора</w:t>
      </w:r>
      <w:r w:rsidR="00C76270" w:rsidRPr="004A2A64">
        <w:rPr>
          <w:sz w:val="24"/>
          <w:szCs w:val="24"/>
        </w:rPr>
        <w:t xml:space="preserve">, условий и требований по обработке персональных данных </w:t>
      </w:r>
      <w:r w:rsidR="00CF0C78" w:rsidRPr="004A2A64">
        <w:rPr>
          <w:sz w:val="24"/>
          <w:szCs w:val="24"/>
        </w:rPr>
        <w:t>Абонентов</w:t>
      </w:r>
      <w:r w:rsidR="00C76270" w:rsidRPr="004A2A64">
        <w:rPr>
          <w:sz w:val="24"/>
          <w:szCs w:val="24"/>
        </w:rPr>
        <w:t xml:space="preserve"> аналогичных условиям </w:t>
      </w:r>
      <w:r w:rsidR="005E33BB" w:rsidRPr="004A2A64">
        <w:rPr>
          <w:sz w:val="24"/>
          <w:szCs w:val="24"/>
        </w:rPr>
        <w:br/>
      </w:r>
      <w:r w:rsidR="00C76270" w:rsidRPr="004A2A64">
        <w:rPr>
          <w:sz w:val="24"/>
          <w:szCs w:val="24"/>
        </w:rPr>
        <w:t>и тре</w:t>
      </w:r>
      <w:r w:rsidR="001C56B6" w:rsidRPr="004A2A64">
        <w:rPr>
          <w:sz w:val="24"/>
          <w:szCs w:val="24"/>
        </w:rPr>
        <w:t>бованиям, изложенным в пунктах 10.1. – 10</w:t>
      </w:r>
      <w:r w:rsidR="00C76270" w:rsidRPr="004A2A64">
        <w:rPr>
          <w:sz w:val="24"/>
          <w:szCs w:val="24"/>
        </w:rPr>
        <w:t xml:space="preserve">.6. настоящего Договора. При этом Агент обязуется обеспечить соблюдение </w:t>
      </w:r>
      <w:r w:rsidR="00CF7136" w:rsidRPr="004A2A64">
        <w:rPr>
          <w:sz w:val="24"/>
          <w:szCs w:val="24"/>
        </w:rPr>
        <w:t>с</w:t>
      </w:r>
      <w:r w:rsidR="00C76270" w:rsidRPr="004A2A64">
        <w:rPr>
          <w:sz w:val="24"/>
          <w:szCs w:val="24"/>
        </w:rPr>
        <w:t xml:space="preserve">убагентами таких условий и требований вне зависимости </w:t>
      </w:r>
      <w:r w:rsidR="005E33BB" w:rsidRPr="004A2A64">
        <w:rPr>
          <w:sz w:val="24"/>
          <w:szCs w:val="24"/>
        </w:rPr>
        <w:br/>
      </w:r>
      <w:r w:rsidR="00C76270" w:rsidRPr="004A2A64">
        <w:rPr>
          <w:sz w:val="24"/>
          <w:szCs w:val="24"/>
        </w:rPr>
        <w:t xml:space="preserve">от наличия таких условий и требований в субагентских договорах. </w:t>
      </w:r>
    </w:p>
    <w:p w14:paraId="680E25E8" w14:textId="77777777" w:rsidR="00C76270" w:rsidRPr="004A2A64" w:rsidRDefault="00AD1AD3" w:rsidP="00C546B6">
      <w:pPr>
        <w:suppressLineNumbers/>
        <w:suppressAutoHyphens/>
        <w:jc w:val="both"/>
        <w:rPr>
          <w:sz w:val="24"/>
          <w:szCs w:val="24"/>
        </w:rPr>
      </w:pPr>
      <w:r w:rsidRPr="004A2A64">
        <w:rPr>
          <w:b/>
          <w:sz w:val="24"/>
          <w:szCs w:val="24"/>
        </w:rPr>
        <w:lastRenderedPageBreak/>
        <w:t>10</w:t>
      </w:r>
      <w:r w:rsidR="00CF0C78" w:rsidRPr="004A2A64">
        <w:rPr>
          <w:b/>
          <w:sz w:val="24"/>
          <w:szCs w:val="24"/>
        </w:rPr>
        <w:t>.</w:t>
      </w:r>
      <w:r w:rsidR="003A6BE8" w:rsidRPr="004A2A64">
        <w:rPr>
          <w:b/>
          <w:sz w:val="24"/>
          <w:szCs w:val="24"/>
        </w:rPr>
        <w:t>1</w:t>
      </w:r>
      <w:r w:rsidR="00072E5F" w:rsidRPr="004A2A64">
        <w:rPr>
          <w:b/>
          <w:sz w:val="24"/>
          <w:szCs w:val="24"/>
        </w:rPr>
        <w:t>1</w:t>
      </w:r>
      <w:r w:rsidR="00CF0C78" w:rsidRPr="004A2A64">
        <w:rPr>
          <w:b/>
          <w:sz w:val="24"/>
          <w:szCs w:val="24"/>
        </w:rPr>
        <w:t>.</w:t>
      </w:r>
      <w:r w:rsidR="00CF0C78" w:rsidRPr="004A2A64">
        <w:rPr>
          <w:b/>
          <w:sz w:val="24"/>
          <w:szCs w:val="24"/>
        </w:rPr>
        <w:tab/>
      </w:r>
      <w:r w:rsidR="00C76270" w:rsidRPr="004A2A64">
        <w:rPr>
          <w:sz w:val="24"/>
          <w:szCs w:val="24"/>
        </w:rPr>
        <w:t xml:space="preserve">Агент обязуется уничтожить персональные данные </w:t>
      </w:r>
      <w:r w:rsidR="00CF0C78" w:rsidRPr="004A2A64">
        <w:rPr>
          <w:sz w:val="24"/>
          <w:szCs w:val="24"/>
        </w:rPr>
        <w:t>Абонентов</w:t>
      </w:r>
      <w:r w:rsidR="00C76270" w:rsidRPr="004A2A64">
        <w:rPr>
          <w:sz w:val="24"/>
          <w:szCs w:val="24"/>
        </w:rPr>
        <w:t xml:space="preserve"> и/или обеспечить </w:t>
      </w:r>
      <w:r w:rsidR="005E33BB" w:rsidRPr="004A2A64">
        <w:rPr>
          <w:sz w:val="24"/>
          <w:szCs w:val="24"/>
        </w:rPr>
        <w:br/>
      </w:r>
      <w:r w:rsidR="00C76270" w:rsidRPr="004A2A64">
        <w:rPr>
          <w:sz w:val="24"/>
          <w:szCs w:val="24"/>
        </w:rPr>
        <w:t xml:space="preserve">их уничтожение (если обработка персональных данных осуществляется </w:t>
      </w:r>
      <w:r w:rsidR="00CF7136" w:rsidRPr="004A2A64">
        <w:rPr>
          <w:sz w:val="24"/>
          <w:szCs w:val="24"/>
        </w:rPr>
        <w:t>с</w:t>
      </w:r>
      <w:r w:rsidR="00C76270" w:rsidRPr="004A2A64">
        <w:rPr>
          <w:sz w:val="24"/>
          <w:szCs w:val="24"/>
        </w:rPr>
        <w:t xml:space="preserve">убагентом, </w:t>
      </w:r>
      <w:r w:rsidR="00CF0C78" w:rsidRPr="004A2A64">
        <w:rPr>
          <w:sz w:val="24"/>
          <w:szCs w:val="24"/>
        </w:rPr>
        <w:t>действующим</w:t>
      </w:r>
      <w:r w:rsidR="00C76270" w:rsidRPr="004A2A64">
        <w:rPr>
          <w:sz w:val="24"/>
          <w:szCs w:val="24"/>
        </w:rPr>
        <w:t xml:space="preserve"> по поручению Агента) в случае достижения цели обработки персональных данных </w:t>
      </w:r>
      <w:r w:rsidR="00CF0C78" w:rsidRPr="004A2A64">
        <w:rPr>
          <w:sz w:val="24"/>
          <w:szCs w:val="24"/>
        </w:rPr>
        <w:t>Абонентов</w:t>
      </w:r>
      <w:r w:rsidR="00C76270" w:rsidRPr="004A2A64">
        <w:rPr>
          <w:sz w:val="24"/>
          <w:szCs w:val="24"/>
        </w:rPr>
        <w:t xml:space="preserve"> в срок, не </w:t>
      </w:r>
      <w:r w:rsidR="00CF0C78" w:rsidRPr="004A2A64">
        <w:rPr>
          <w:sz w:val="24"/>
          <w:szCs w:val="24"/>
        </w:rPr>
        <w:t>превышающий</w:t>
      </w:r>
      <w:r w:rsidR="00C76270" w:rsidRPr="004A2A64">
        <w:rPr>
          <w:sz w:val="24"/>
          <w:szCs w:val="24"/>
        </w:rPr>
        <w:t xml:space="preserve">̆ 30 (тридцати) </w:t>
      </w:r>
      <w:r w:rsidR="00CF0C78" w:rsidRPr="004A2A64">
        <w:rPr>
          <w:sz w:val="24"/>
          <w:szCs w:val="24"/>
        </w:rPr>
        <w:t>дней</w:t>
      </w:r>
      <w:r w:rsidR="00C76270" w:rsidRPr="004A2A64">
        <w:rPr>
          <w:sz w:val="24"/>
          <w:szCs w:val="24"/>
        </w:rPr>
        <w:t xml:space="preserve">̆ с даты достижения цели обработки персональных данных. </w:t>
      </w:r>
    </w:p>
    <w:p w14:paraId="01D11A70" w14:textId="77777777" w:rsidR="00F41BE4" w:rsidRPr="004A2A64" w:rsidRDefault="00AD1AD3" w:rsidP="00C546B6">
      <w:pPr>
        <w:suppressLineNumbers/>
        <w:suppressAutoHyphens/>
        <w:rPr>
          <w:sz w:val="24"/>
          <w:szCs w:val="24"/>
        </w:rPr>
      </w:pPr>
      <w:r w:rsidRPr="004A2A64">
        <w:rPr>
          <w:b/>
          <w:sz w:val="24"/>
          <w:szCs w:val="24"/>
        </w:rPr>
        <w:t>10</w:t>
      </w:r>
      <w:r w:rsidR="00CF0C78" w:rsidRPr="004A2A64">
        <w:rPr>
          <w:b/>
          <w:sz w:val="24"/>
          <w:szCs w:val="24"/>
        </w:rPr>
        <w:t>.</w:t>
      </w:r>
      <w:r w:rsidR="003A6BE8" w:rsidRPr="004A2A64">
        <w:rPr>
          <w:b/>
          <w:sz w:val="24"/>
          <w:szCs w:val="24"/>
        </w:rPr>
        <w:t>1</w:t>
      </w:r>
      <w:r w:rsidR="00072E5F" w:rsidRPr="004A2A64">
        <w:rPr>
          <w:b/>
          <w:sz w:val="24"/>
          <w:szCs w:val="24"/>
        </w:rPr>
        <w:t>2</w:t>
      </w:r>
      <w:r w:rsidR="00CF0C78" w:rsidRPr="004A2A64">
        <w:rPr>
          <w:b/>
          <w:sz w:val="24"/>
          <w:szCs w:val="24"/>
        </w:rPr>
        <w:t>.</w:t>
      </w:r>
      <w:r w:rsidR="00CF0C78" w:rsidRPr="004A2A64">
        <w:rPr>
          <w:b/>
          <w:sz w:val="24"/>
          <w:szCs w:val="24"/>
        </w:rPr>
        <w:tab/>
      </w:r>
      <w:r w:rsidR="00C76270" w:rsidRPr="004A2A64">
        <w:rPr>
          <w:sz w:val="24"/>
          <w:szCs w:val="24"/>
        </w:rPr>
        <w:t xml:space="preserve">Агент обязуется обеспечить блокирование, уточнение или уничтожение персональных данных </w:t>
      </w:r>
      <w:r w:rsidR="00CF0C78" w:rsidRPr="004A2A64">
        <w:rPr>
          <w:sz w:val="24"/>
          <w:szCs w:val="24"/>
        </w:rPr>
        <w:t>Абонентов</w:t>
      </w:r>
      <w:r w:rsidR="00C76270" w:rsidRPr="004A2A64">
        <w:rPr>
          <w:sz w:val="24"/>
          <w:szCs w:val="24"/>
        </w:rPr>
        <w:t xml:space="preserve"> на основании соответствующего запроса (указания) от </w:t>
      </w:r>
      <w:r w:rsidR="001C56B6" w:rsidRPr="004A2A64">
        <w:rPr>
          <w:sz w:val="24"/>
          <w:szCs w:val="24"/>
        </w:rPr>
        <w:t>РТКОММ</w:t>
      </w:r>
      <w:r w:rsidR="00C76270" w:rsidRPr="004A2A64">
        <w:rPr>
          <w:sz w:val="24"/>
          <w:szCs w:val="24"/>
        </w:rPr>
        <w:t>, в сроки, указанные в таком запросе.</w:t>
      </w:r>
    </w:p>
    <w:p w14:paraId="4DEFF668" w14:textId="77777777" w:rsidR="00CF0C78" w:rsidRPr="004A2A64" w:rsidRDefault="00CF0C78" w:rsidP="00C546B6">
      <w:pPr>
        <w:suppressLineNumbers/>
        <w:suppressAutoHyphens/>
        <w:contextualSpacing/>
        <w:rPr>
          <w:sz w:val="24"/>
          <w:szCs w:val="24"/>
        </w:rPr>
      </w:pPr>
    </w:p>
    <w:p w14:paraId="09CCC4B6" w14:textId="77777777" w:rsidR="005E33BB" w:rsidRPr="004A2A64" w:rsidRDefault="00525167" w:rsidP="00C546B6">
      <w:pPr>
        <w:pStyle w:val="1"/>
        <w:keepNext w:val="0"/>
        <w:numPr>
          <w:ilvl w:val="0"/>
          <w:numId w:val="32"/>
        </w:numPr>
        <w:suppressLineNumbers/>
        <w:suppressAutoHyphens/>
        <w:spacing w:before="0" w:after="0"/>
        <w:ind w:left="0" w:firstLine="0"/>
        <w:contextualSpacing/>
        <w:rPr>
          <w:szCs w:val="24"/>
        </w:rPr>
      </w:pPr>
      <w:r w:rsidRPr="004A2A64">
        <w:rPr>
          <w:szCs w:val="24"/>
        </w:rPr>
        <w:t>ОТВЕТСТВЕННОСТЬ СТОРОН</w:t>
      </w:r>
      <w:r w:rsidR="005E33BB" w:rsidRPr="004A2A64">
        <w:rPr>
          <w:szCs w:val="24"/>
        </w:rPr>
        <w:t xml:space="preserve"> И ОБСТОЯТЕЛЬСТВА</w:t>
      </w:r>
    </w:p>
    <w:p w14:paraId="0FA324D4" w14:textId="77777777" w:rsidR="00076D3E" w:rsidRPr="004A2A64" w:rsidRDefault="006E68AB" w:rsidP="00C546B6">
      <w:pPr>
        <w:pStyle w:val="1"/>
        <w:keepNext w:val="0"/>
        <w:numPr>
          <w:ilvl w:val="0"/>
          <w:numId w:val="0"/>
        </w:numPr>
        <w:suppressLineNumbers/>
        <w:suppressAutoHyphens/>
        <w:spacing w:before="0" w:after="0"/>
        <w:contextualSpacing/>
        <w:rPr>
          <w:szCs w:val="24"/>
        </w:rPr>
      </w:pPr>
      <w:r w:rsidRPr="004A2A64">
        <w:rPr>
          <w:szCs w:val="24"/>
        </w:rPr>
        <w:t>НЕПРЕОДОЛИМОЙ СИЛЫ</w:t>
      </w:r>
    </w:p>
    <w:p w14:paraId="00C8A107" w14:textId="77777777" w:rsidR="008D6EBC" w:rsidRPr="004A2A64" w:rsidRDefault="008D6EBC" w:rsidP="00C546B6">
      <w:pPr>
        <w:pStyle w:val="31"/>
        <w:suppressLineNumbers/>
        <w:tabs>
          <w:tab w:val="clear" w:pos="5812"/>
        </w:tabs>
        <w:suppressAutoHyphens/>
        <w:spacing w:after="0" w:line="240" w:lineRule="auto"/>
        <w:ind w:firstLine="0"/>
        <w:contextualSpacing/>
        <w:rPr>
          <w:rFonts w:ascii="Times New Roman" w:hAnsi="Times New Roman"/>
          <w:szCs w:val="24"/>
        </w:rPr>
      </w:pPr>
    </w:p>
    <w:p w14:paraId="2BD62C03" w14:textId="77777777" w:rsidR="00076D3E" w:rsidRPr="004A2A64" w:rsidRDefault="001C56B6" w:rsidP="00C546B6">
      <w:pPr>
        <w:pStyle w:val="31"/>
        <w:suppressLineNumbers/>
        <w:tabs>
          <w:tab w:val="clear" w:pos="5812"/>
        </w:tabs>
        <w:suppressAutoHyphens/>
        <w:spacing w:after="0" w:line="240" w:lineRule="auto"/>
        <w:ind w:firstLine="0"/>
        <w:rPr>
          <w:rFonts w:ascii="Times New Roman" w:hAnsi="Times New Roman"/>
          <w:szCs w:val="24"/>
        </w:rPr>
      </w:pPr>
      <w:r w:rsidRPr="004A2A64">
        <w:rPr>
          <w:rFonts w:ascii="Times New Roman" w:hAnsi="Times New Roman"/>
          <w:b/>
          <w:szCs w:val="24"/>
        </w:rPr>
        <w:t>11</w:t>
      </w:r>
      <w:r w:rsidR="00CF0C78" w:rsidRPr="004A2A64">
        <w:rPr>
          <w:rFonts w:ascii="Times New Roman" w:hAnsi="Times New Roman"/>
          <w:b/>
          <w:szCs w:val="24"/>
        </w:rPr>
        <w:t>.1.</w:t>
      </w:r>
      <w:r w:rsidR="00CF0C78" w:rsidRPr="004A2A64">
        <w:rPr>
          <w:rFonts w:ascii="Times New Roman" w:hAnsi="Times New Roman"/>
          <w:b/>
          <w:szCs w:val="24"/>
        </w:rPr>
        <w:tab/>
      </w:r>
      <w:r w:rsidR="00076D3E" w:rsidRPr="004A2A64">
        <w:rPr>
          <w:rFonts w:ascii="Times New Roman" w:hAnsi="Times New Roman"/>
          <w:szCs w:val="24"/>
        </w:rPr>
        <w:t>С</w:t>
      </w:r>
      <w:r w:rsidR="001F0228" w:rsidRPr="004A2A64">
        <w:rPr>
          <w:rFonts w:ascii="Times New Roman" w:hAnsi="Times New Roman"/>
          <w:szCs w:val="24"/>
        </w:rPr>
        <w:t>тороны</w:t>
      </w:r>
      <w:r w:rsidR="00076D3E" w:rsidRPr="004A2A64">
        <w:rPr>
          <w:rFonts w:ascii="Times New Roman" w:hAnsi="Times New Roman"/>
          <w:szCs w:val="24"/>
        </w:rPr>
        <w:t xml:space="preserve"> несут ответственность за неисполнение или ненадлежащее исполнение своих обязательств по </w:t>
      </w:r>
      <w:r w:rsidR="006F47AD" w:rsidRPr="004A2A64">
        <w:rPr>
          <w:rFonts w:ascii="Times New Roman" w:hAnsi="Times New Roman"/>
          <w:szCs w:val="24"/>
        </w:rPr>
        <w:t>Договору</w:t>
      </w:r>
      <w:r w:rsidR="00076D3E" w:rsidRPr="004A2A64">
        <w:rPr>
          <w:rFonts w:ascii="Times New Roman" w:hAnsi="Times New Roman"/>
          <w:szCs w:val="24"/>
        </w:rPr>
        <w:t xml:space="preserve"> в соответствии с законодательством Р</w:t>
      </w:r>
      <w:r w:rsidR="001F7E1A" w:rsidRPr="004A2A64">
        <w:rPr>
          <w:rFonts w:ascii="Times New Roman" w:hAnsi="Times New Roman"/>
          <w:szCs w:val="24"/>
        </w:rPr>
        <w:t>Ф</w:t>
      </w:r>
      <w:r w:rsidR="00115901" w:rsidRPr="004A2A64">
        <w:rPr>
          <w:rFonts w:ascii="Times New Roman" w:hAnsi="Times New Roman"/>
          <w:szCs w:val="24"/>
        </w:rPr>
        <w:t xml:space="preserve"> и Договором</w:t>
      </w:r>
      <w:r w:rsidR="001F7E1A" w:rsidRPr="004A2A64">
        <w:rPr>
          <w:rFonts w:ascii="Times New Roman" w:hAnsi="Times New Roman"/>
          <w:szCs w:val="24"/>
        </w:rPr>
        <w:t>.</w:t>
      </w:r>
    </w:p>
    <w:p w14:paraId="526337D8" w14:textId="33B5844F" w:rsidR="00CB5ECC" w:rsidRPr="004A2A64" w:rsidRDefault="00970145" w:rsidP="00C546B6">
      <w:pPr>
        <w:pStyle w:val="31"/>
        <w:suppressLineNumbers/>
        <w:tabs>
          <w:tab w:val="clear" w:pos="5812"/>
        </w:tabs>
        <w:suppressAutoHyphens/>
        <w:spacing w:after="0" w:line="240" w:lineRule="auto"/>
        <w:ind w:firstLine="0"/>
        <w:rPr>
          <w:rFonts w:ascii="Times New Roman" w:hAnsi="Times New Roman"/>
          <w:szCs w:val="24"/>
        </w:rPr>
      </w:pPr>
      <w:r w:rsidRPr="004A2A64">
        <w:rPr>
          <w:rFonts w:ascii="Times New Roman" w:hAnsi="Times New Roman"/>
          <w:b/>
          <w:szCs w:val="24"/>
        </w:rPr>
        <w:t>11</w:t>
      </w:r>
      <w:r w:rsidR="00CF0C78" w:rsidRPr="004A2A64">
        <w:rPr>
          <w:rFonts w:ascii="Times New Roman" w:hAnsi="Times New Roman"/>
          <w:b/>
          <w:szCs w:val="24"/>
        </w:rPr>
        <w:t>.2.</w:t>
      </w:r>
      <w:r w:rsidR="00CF0C78" w:rsidRPr="004A2A64">
        <w:rPr>
          <w:rFonts w:ascii="Times New Roman" w:hAnsi="Times New Roman"/>
          <w:b/>
          <w:szCs w:val="24"/>
        </w:rPr>
        <w:tab/>
      </w:r>
      <w:r w:rsidR="00CB5ECC" w:rsidRPr="004A2A64">
        <w:rPr>
          <w:rFonts w:ascii="Times New Roman" w:hAnsi="Times New Roman"/>
          <w:szCs w:val="24"/>
        </w:rPr>
        <w:t>В случае неисполнения или ненадлеж</w:t>
      </w:r>
      <w:r w:rsidR="001F0228" w:rsidRPr="004A2A64">
        <w:rPr>
          <w:rFonts w:ascii="Times New Roman" w:hAnsi="Times New Roman"/>
          <w:szCs w:val="24"/>
        </w:rPr>
        <w:t xml:space="preserve">ащего исполнения </w:t>
      </w:r>
      <w:r w:rsidRPr="004A2A64">
        <w:rPr>
          <w:rFonts w:ascii="Times New Roman" w:hAnsi="Times New Roman"/>
          <w:szCs w:val="24"/>
        </w:rPr>
        <w:t>РТКОММ</w:t>
      </w:r>
      <w:r w:rsidR="001F0228" w:rsidRPr="004A2A64">
        <w:rPr>
          <w:rFonts w:ascii="Times New Roman" w:hAnsi="Times New Roman"/>
          <w:szCs w:val="24"/>
        </w:rPr>
        <w:t xml:space="preserve"> денежного обязательства по выплате агентского вознаграждения, он обязан уплатить неустойку в виде пени в размере 1/365 ставки рефинансирования ЦБ РФ от суммы, уплата которой просрочена, за каждый </w:t>
      </w:r>
      <w:r w:rsidR="005E33BB" w:rsidRPr="004A2A64">
        <w:rPr>
          <w:rFonts w:ascii="Times New Roman" w:hAnsi="Times New Roman"/>
          <w:szCs w:val="24"/>
        </w:rPr>
        <w:t xml:space="preserve">день просрочки, но не более 10% (десяти процентов) </w:t>
      </w:r>
      <w:r w:rsidR="001F0228" w:rsidRPr="004A2A64">
        <w:rPr>
          <w:rFonts w:ascii="Times New Roman" w:hAnsi="Times New Roman"/>
          <w:szCs w:val="24"/>
        </w:rPr>
        <w:t>от неисполненного денежного обязательства.</w:t>
      </w:r>
    </w:p>
    <w:p w14:paraId="43624D1F" w14:textId="77777777" w:rsidR="00970145" w:rsidRPr="004A2A64" w:rsidRDefault="00970145" w:rsidP="00C546B6">
      <w:pPr>
        <w:tabs>
          <w:tab w:val="left" w:pos="709"/>
          <w:tab w:val="left" w:pos="993"/>
        </w:tabs>
        <w:suppressAutoHyphens/>
        <w:jc w:val="both"/>
        <w:rPr>
          <w:rFonts w:eastAsia="MS Mincho"/>
          <w:sz w:val="24"/>
          <w:szCs w:val="24"/>
          <w:lang w:eastAsia="ja-JP"/>
        </w:rPr>
      </w:pPr>
      <w:r w:rsidRPr="004A2A64">
        <w:rPr>
          <w:rFonts w:eastAsia="MS Mincho"/>
          <w:b/>
          <w:sz w:val="24"/>
          <w:szCs w:val="24"/>
          <w:lang w:eastAsia="ja-JP"/>
        </w:rPr>
        <w:t>11.3.</w:t>
      </w:r>
      <w:r w:rsidRPr="004A2A64">
        <w:rPr>
          <w:rFonts w:eastAsia="MS Mincho"/>
          <w:b/>
          <w:sz w:val="24"/>
          <w:szCs w:val="24"/>
          <w:lang w:eastAsia="ja-JP"/>
        </w:rPr>
        <w:tab/>
      </w:r>
      <w:r w:rsidRPr="004A2A64">
        <w:rPr>
          <w:rFonts w:eastAsia="MS Mincho"/>
          <w:sz w:val="24"/>
          <w:szCs w:val="24"/>
          <w:lang w:eastAsia="ja-JP"/>
        </w:rPr>
        <w:t>Если иное не предусмотрено настоящим Договором, за нарушение РТКОММ сроков исполнения обязательств</w:t>
      </w:r>
      <w:r w:rsidR="00F635C3" w:rsidRPr="004A2A64">
        <w:rPr>
          <w:rFonts w:eastAsia="MS Mincho"/>
          <w:sz w:val="24"/>
          <w:szCs w:val="24"/>
          <w:lang w:eastAsia="ja-JP"/>
        </w:rPr>
        <w:t xml:space="preserve"> по поставке Абонентского оборудования</w:t>
      </w:r>
      <w:r w:rsidRPr="004A2A64">
        <w:rPr>
          <w:rFonts w:eastAsia="MS Mincho"/>
          <w:sz w:val="24"/>
          <w:szCs w:val="24"/>
          <w:lang w:eastAsia="ja-JP"/>
        </w:rPr>
        <w:t xml:space="preserve">, Агент вправе взыскать с РТКОММ неустойку в размере 0,2% (ноль целых две десятых процента) от Цены </w:t>
      </w:r>
      <w:r w:rsidR="00B74C43" w:rsidRPr="004A2A64">
        <w:rPr>
          <w:rFonts w:eastAsia="MS Mincho"/>
          <w:sz w:val="24"/>
          <w:szCs w:val="24"/>
          <w:lang w:eastAsia="ja-JP"/>
        </w:rPr>
        <w:t>Абонентского оборудования</w:t>
      </w:r>
      <w:r w:rsidRPr="004A2A64">
        <w:rPr>
          <w:rFonts w:eastAsia="MS Mincho"/>
          <w:sz w:val="24"/>
          <w:szCs w:val="24"/>
          <w:lang w:eastAsia="ja-JP"/>
        </w:rPr>
        <w:t>, указанной в соответствующем Заказе, за каждый день просрочки, но не более 10%</w:t>
      </w:r>
      <w:r w:rsidR="005E33BB" w:rsidRPr="004A2A64">
        <w:rPr>
          <w:rFonts w:eastAsia="MS Mincho"/>
          <w:sz w:val="24"/>
          <w:szCs w:val="24"/>
          <w:lang w:eastAsia="ja-JP"/>
        </w:rPr>
        <w:t xml:space="preserve"> (десяти процентов)</w:t>
      </w:r>
      <w:r w:rsidRPr="004A2A64">
        <w:rPr>
          <w:rFonts w:eastAsia="MS Mincho"/>
          <w:sz w:val="24"/>
          <w:szCs w:val="24"/>
          <w:lang w:eastAsia="ja-JP"/>
        </w:rPr>
        <w:t xml:space="preserve"> от Цены, указанной в соответствующем Заказе.</w:t>
      </w:r>
    </w:p>
    <w:p w14:paraId="2D3572C8" w14:textId="77777777" w:rsidR="001F0228" w:rsidRPr="004A2A64" w:rsidRDefault="00EE3685" w:rsidP="00C546B6">
      <w:pPr>
        <w:pStyle w:val="31"/>
        <w:suppressLineNumbers/>
        <w:tabs>
          <w:tab w:val="clear" w:pos="5812"/>
        </w:tabs>
        <w:suppressAutoHyphens/>
        <w:spacing w:after="0" w:line="240" w:lineRule="auto"/>
        <w:ind w:firstLine="0"/>
        <w:rPr>
          <w:rFonts w:ascii="Times New Roman" w:hAnsi="Times New Roman"/>
          <w:szCs w:val="24"/>
        </w:rPr>
      </w:pPr>
      <w:r w:rsidRPr="004A2A64">
        <w:rPr>
          <w:rFonts w:ascii="Times New Roman" w:hAnsi="Times New Roman"/>
          <w:b/>
          <w:szCs w:val="24"/>
        </w:rPr>
        <w:t>11.4</w:t>
      </w:r>
      <w:r w:rsidR="00CF0C78" w:rsidRPr="004A2A64">
        <w:rPr>
          <w:rFonts w:ascii="Times New Roman" w:hAnsi="Times New Roman"/>
          <w:b/>
          <w:szCs w:val="24"/>
        </w:rPr>
        <w:t>.</w:t>
      </w:r>
      <w:r w:rsidR="00CF0C78" w:rsidRPr="004A2A64">
        <w:rPr>
          <w:rFonts w:ascii="Times New Roman" w:hAnsi="Times New Roman"/>
          <w:b/>
          <w:szCs w:val="24"/>
        </w:rPr>
        <w:tab/>
      </w:r>
      <w:r w:rsidR="001F0228" w:rsidRPr="004A2A64">
        <w:rPr>
          <w:rFonts w:ascii="Times New Roman" w:hAnsi="Times New Roman"/>
          <w:szCs w:val="24"/>
        </w:rPr>
        <w:t xml:space="preserve">В случае непредставления или несвоевременного представления </w:t>
      </w:r>
      <w:r w:rsidR="003E43BF" w:rsidRPr="004A2A64">
        <w:rPr>
          <w:rFonts w:ascii="Times New Roman" w:hAnsi="Times New Roman"/>
          <w:szCs w:val="24"/>
        </w:rPr>
        <w:t>РТКОММ Отчетов</w:t>
      </w:r>
      <w:r w:rsidR="001F0228" w:rsidRPr="004A2A64">
        <w:rPr>
          <w:rFonts w:ascii="Times New Roman" w:hAnsi="Times New Roman"/>
          <w:szCs w:val="24"/>
        </w:rPr>
        <w:t xml:space="preserve"> Агента, </w:t>
      </w:r>
      <w:r w:rsidR="003E43BF" w:rsidRPr="004A2A64">
        <w:rPr>
          <w:rFonts w:ascii="Times New Roman" w:hAnsi="Times New Roman"/>
          <w:szCs w:val="24"/>
        </w:rPr>
        <w:t>РТКОММ</w:t>
      </w:r>
      <w:r w:rsidR="001F0228" w:rsidRPr="004A2A64">
        <w:rPr>
          <w:rFonts w:ascii="Times New Roman" w:hAnsi="Times New Roman"/>
          <w:szCs w:val="24"/>
        </w:rPr>
        <w:t xml:space="preserve"> имеет право задержать выплату агентского вознаграждения на аналогичный период времени.</w:t>
      </w:r>
    </w:p>
    <w:p w14:paraId="7681384C" w14:textId="4563059B" w:rsidR="00E738BF" w:rsidRPr="004A2A64" w:rsidRDefault="00EE3685" w:rsidP="00C546B6">
      <w:pPr>
        <w:pStyle w:val="aff2"/>
        <w:suppressLineNumbers/>
        <w:suppressAutoHyphens/>
        <w:ind w:left="0"/>
        <w:jc w:val="both"/>
        <w:rPr>
          <w:sz w:val="24"/>
          <w:szCs w:val="24"/>
        </w:rPr>
      </w:pPr>
      <w:r w:rsidRPr="004A2A64">
        <w:rPr>
          <w:b/>
          <w:sz w:val="24"/>
          <w:szCs w:val="24"/>
        </w:rPr>
        <w:t>11.5</w:t>
      </w:r>
      <w:r w:rsidR="00CF0C78" w:rsidRPr="004A2A64">
        <w:rPr>
          <w:b/>
          <w:sz w:val="24"/>
          <w:szCs w:val="24"/>
        </w:rPr>
        <w:t>.</w:t>
      </w:r>
      <w:r w:rsidR="00CF0C78" w:rsidRPr="004A2A64">
        <w:rPr>
          <w:b/>
          <w:sz w:val="24"/>
          <w:szCs w:val="24"/>
        </w:rPr>
        <w:tab/>
      </w:r>
      <w:r w:rsidR="00E738BF" w:rsidRPr="004A2A64">
        <w:rPr>
          <w:sz w:val="24"/>
          <w:szCs w:val="24"/>
        </w:rPr>
        <w:t xml:space="preserve">В случае несоблюдения Агентом предъявляемых процедур, изложенных в п. </w:t>
      </w:r>
      <w:r w:rsidRPr="004A2A64">
        <w:rPr>
          <w:sz w:val="24"/>
          <w:szCs w:val="24"/>
        </w:rPr>
        <w:t>4</w:t>
      </w:r>
      <w:r w:rsidR="00E738BF" w:rsidRPr="004A2A64">
        <w:rPr>
          <w:sz w:val="24"/>
          <w:szCs w:val="24"/>
        </w:rPr>
        <w:t>.1. настоящего Договора, что привело к задержке в оказании Услуг</w:t>
      </w:r>
      <w:r w:rsidRPr="004A2A64">
        <w:rPr>
          <w:sz w:val="24"/>
          <w:szCs w:val="24"/>
        </w:rPr>
        <w:t xml:space="preserve"> РТКОММ</w:t>
      </w:r>
      <w:r w:rsidR="00E738BF" w:rsidRPr="004A2A64">
        <w:rPr>
          <w:sz w:val="24"/>
          <w:szCs w:val="24"/>
        </w:rPr>
        <w:t xml:space="preserve">, оказании их с качеством, не соответствующему заявленному </w:t>
      </w:r>
      <w:r w:rsidRPr="004A2A64">
        <w:rPr>
          <w:sz w:val="24"/>
          <w:szCs w:val="24"/>
        </w:rPr>
        <w:t>Оператором</w:t>
      </w:r>
      <w:r w:rsidR="00E738BF" w:rsidRPr="004A2A64">
        <w:rPr>
          <w:sz w:val="24"/>
          <w:szCs w:val="24"/>
        </w:rPr>
        <w:t xml:space="preserve"> в отношении Услуг</w:t>
      </w:r>
      <w:r w:rsidRPr="004A2A64">
        <w:rPr>
          <w:sz w:val="24"/>
          <w:szCs w:val="24"/>
        </w:rPr>
        <w:t xml:space="preserve"> РТКОММ</w:t>
      </w:r>
      <w:r w:rsidR="00E738BF" w:rsidRPr="004A2A64">
        <w:rPr>
          <w:sz w:val="24"/>
          <w:szCs w:val="24"/>
        </w:rPr>
        <w:t xml:space="preserve">, </w:t>
      </w:r>
      <w:r w:rsidR="00C244AE" w:rsidRPr="004A2A64">
        <w:rPr>
          <w:sz w:val="24"/>
          <w:szCs w:val="24"/>
        </w:rPr>
        <w:t xml:space="preserve">нарушению РТКОММ требований действующего законодательства, </w:t>
      </w:r>
      <w:r w:rsidR="00E738BF" w:rsidRPr="004A2A64">
        <w:rPr>
          <w:sz w:val="24"/>
          <w:szCs w:val="24"/>
        </w:rPr>
        <w:t xml:space="preserve">представлению частично заполненных, незаполненных или недостоверно заполненных Договоров об оказании услуг </w:t>
      </w:r>
      <w:r w:rsidR="008D6EBC" w:rsidRPr="004A2A64">
        <w:rPr>
          <w:sz w:val="24"/>
          <w:szCs w:val="24"/>
        </w:rPr>
        <w:t>РТК</w:t>
      </w:r>
      <w:r w:rsidR="002D14BF" w:rsidRPr="004A2A64">
        <w:rPr>
          <w:sz w:val="24"/>
          <w:szCs w:val="24"/>
        </w:rPr>
        <w:t>ОММ</w:t>
      </w:r>
      <w:r w:rsidR="00E738BF" w:rsidRPr="004A2A64">
        <w:rPr>
          <w:sz w:val="24"/>
          <w:szCs w:val="24"/>
        </w:rPr>
        <w:t>, некоррект</w:t>
      </w:r>
      <w:r w:rsidRPr="004A2A64">
        <w:rPr>
          <w:sz w:val="24"/>
          <w:szCs w:val="24"/>
        </w:rPr>
        <w:t>но введенных данных об Абоненте</w:t>
      </w:r>
      <w:r w:rsidR="00E738BF" w:rsidRPr="004A2A64">
        <w:rPr>
          <w:sz w:val="24"/>
          <w:szCs w:val="24"/>
        </w:rPr>
        <w:t xml:space="preserve"> и иной информации при подключении Абонентского оборудования, </w:t>
      </w:r>
      <w:r w:rsidRPr="004A2A64">
        <w:rPr>
          <w:sz w:val="24"/>
          <w:szCs w:val="24"/>
        </w:rPr>
        <w:t>РТКОММ</w:t>
      </w:r>
      <w:r w:rsidR="00E738BF" w:rsidRPr="004A2A64">
        <w:rPr>
          <w:sz w:val="24"/>
          <w:szCs w:val="24"/>
        </w:rPr>
        <w:t xml:space="preserve"> вправе </w:t>
      </w:r>
      <w:r w:rsidR="00C244AE" w:rsidRPr="004A2A64">
        <w:rPr>
          <w:sz w:val="24"/>
          <w:szCs w:val="24"/>
        </w:rPr>
        <w:t xml:space="preserve">в одностороннем порядке </w:t>
      </w:r>
      <w:r w:rsidR="00E738BF" w:rsidRPr="004A2A64">
        <w:rPr>
          <w:sz w:val="24"/>
          <w:szCs w:val="24"/>
        </w:rPr>
        <w:t xml:space="preserve">уменьшить до </w:t>
      </w:r>
      <w:r w:rsidR="00C244AE" w:rsidRPr="004A2A64">
        <w:rPr>
          <w:sz w:val="24"/>
          <w:szCs w:val="24"/>
        </w:rPr>
        <w:t>70</w:t>
      </w:r>
      <w:r w:rsidR="00E738BF" w:rsidRPr="004A2A64">
        <w:rPr>
          <w:sz w:val="24"/>
          <w:szCs w:val="24"/>
        </w:rPr>
        <w:t>%</w:t>
      </w:r>
      <w:r w:rsidRPr="004A2A64">
        <w:rPr>
          <w:sz w:val="24"/>
          <w:szCs w:val="24"/>
        </w:rPr>
        <w:t xml:space="preserve"> (</w:t>
      </w:r>
      <w:r w:rsidR="00C244AE" w:rsidRPr="004A2A64">
        <w:rPr>
          <w:sz w:val="24"/>
          <w:szCs w:val="24"/>
        </w:rPr>
        <w:t xml:space="preserve">семьдесят </w:t>
      </w:r>
      <w:r w:rsidRPr="004A2A64">
        <w:rPr>
          <w:sz w:val="24"/>
          <w:szCs w:val="24"/>
        </w:rPr>
        <w:t>процентов)</w:t>
      </w:r>
      <w:r w:rsidR="00E738BF" w:rsidRPr="004A2A64">
        <w:rPr>
          <w:sz w:val="24"/>
          <w:szCs w:val="24"/>
        </w:rPr>
        <w:t xml:space="preserve"> сумм</w:t>
      </w:r>
      <w:r w:rsidRPr="004A2A64">
        <w:rPr>
          <w:sz w:val="24"/>
          <w:szCs w:val="24"/>
        </w:rPr>
        <w:t>у вознаграждения</w:t>
      </w:r>
      <w:r w:rsidR="00FE56B8" w:rsidRPr="004A2A64">
        <w:rPr>
          <w:sz w:val="24"/>
          <w:szCs w:val="24"/>
        </w:rPr>
        <w:t xml:space="preserve"> за текущий период вне зависимости от того, в каком периоде произошло нарушени</w:t>
      </w:r>
      <w:r w:rsidR="00DB2A05" w:rsidRPr="004A2A64">
        <w:rPr>
          <w:sz w:val="24"/>
          <w:szCs w:val="24"/>
        </w:rPr>
        <w:t>е</w:t>
      </w:r>
      <w:r w:rsidRPr="004A2A64">
        <w:rPr>
          <w:sz w:val="24"/>
          <w:szCs w:val="24"/>
        </w:rPr>
        <w:t xml:space="preserve"> (</w:t>
      </w:r>
      <w:r w:rsidR="00E738BF" w:rsidRPr="004A2A64">
        <w:rPr>
          <w:sz w:val="24"/>
          <w:szCs w:val="24"/>
        </w:rPr>
        <w:t xml:space="preserve">по каждому Договору об оказании услуг </w:t>
      </w:r>
      <w:r w:rsidR="008D6EBC" w:rsidRPr="004A2A64">
        <w:rPr>
          <w:sz w:val="24"/>
          <w:szCs w:val="24"/>
        </w:rPr>
        <w:t>РТК</w:t>
      </w:r>
      <w:r w:rsidR="002D14BF" w:rsidRPr="004A2A64">
        <w:rPr>
          <w:sz w:val="24"/>
          <w:szCs w:val="24"/>
        </w:rPr>
        <w:t>ОММ</w:t>
      </w:r>
      <w:r w:rsidR="00E738BF" w:rsidRPr="004A2A64">
        <w:rPr>
          <w:sz w:val="24"/>
          <w:szCs w:val="24"/>
        </w:rPr>
        <w:t xml:space="preserve"> в отношении которого Агентом были нарушены процедуры) по настоящему Договору.</w:t>
      </w:r>
    </w:p>
    <w:p w14:paraId="5659AD0D" w14:textId="77777777" w:rsidR="00EE3685" w:rsidRPr="004A2A64" w:rsidRDefault="00EE3685" w:rsidP="00C546B6">
      <w:pPr>
        <w:tabs>
          <w:tab w:val="left" w:pos="709"/>
          <w:tab w:val="left" w:pos="993"/>
        </w:tabs>
        <w:suppressAutoHyphens/>
        <w:jc w:val="both"/>
        <w:rPr>
          <w:rFonts w:eastAsia="MS Mincho"/>
          <w:sz w:val="24"/>
          <w:szCs w:val="24"/>
          <w:lang w:eastAsia="ja-JP"/>
        </w:rPr>
      </w:pPr>
      <w:r w:rsidRPr="004A2A64">
        <w:rPr>
          <w:rFonts w:eastAsia="MS Mincho"/>
          <w:b/>
          <w:sz w:val="24"/>
          <w:szCs w:val="24"/>
          <w:lang w:eastAsia="ja-JP"/>
        </w:rPr>
        <w:t>11.6.</w:t>
      </w:r>
      <w:r w:rsidRPr="004A2A64">
        <w:rPr>
          <w:rFonts w:eastAsia="MS Mincho"/>
          <w:sz w:val="24"/>
          <w:szCs w:val="24"/>
          <w:lang w:eastAsia="ja-JP"/>
        </w:rPr>
        <w:tab/>
        <w:t>В случае просрочки платежа,</w:t>
      </w:r>
      <w:r w:rsidR="00F635C3" w:rsidRPr="004A2A64">
        <w:rPr>
          <w:rFonts w:eastAsia="MS Mincho"/>
          <w:sz w:val="24"/>
          <w:szCs w:val="24"/>
          <w:lang w:eastAsia="ja-JP"/>
        </w:rPr>
        <w:t xml:space="preserve"> причитающегося РТКОММ за поставку Абонентского оборудования, РТКОММ вправе взыскать с Агента</w:t>
      </w:r>
      <w:r w:rsidRPr="004A2A64">
        <w:rPr>
          <w:rFonts w:eastAsia="MS Mincho"/>
          <w:sz w:val="24"/>
          <w:szCs w:val="24"/>
          <w:lang w:eastAsia="ja-JP"/>
        </w:rPr>
        <w:t xml:space="preserve"> за каждый день просрочки неустойку в размере в размере 0,2% (ноль целых две десятых процента) от Цены </w:t>
      </w:r>
      <w:r w:rsidR="00F635C3" w:rsidRPr="004A2A64">
        <w:rPr>
          <w:rFonts w:eastAsia="MS Mincho"/>
          <w:sz w:val="24"/>
          <w:szCs w:val="24"/>
          <w:lang w:eastAsia="ja-JP"/>
        </w:rPr>
        <w:t>Абонентского о</w:t>
      </w:r>
      <w:r w:rsidRPr="004A2A64">
        <w:rPr>
          <w:rFonts w:eastAsia="MS Mincho"/>
          <w:sz w:val="24"/>
          <w:szCs w:val="24"/>
          <w:lang w:eastAsia="ja-JP"/>
        </w:rPr>
        <w:t>борудования, указанной в соответствующем Заказе, но не более 10%</w:t>
      </w:r>
      <w:r w:rsidR="005E33BB" w:rsidRPr="004A2A64">
        <w:rPr>
          <w:rFonts w:eastAsia="MS Mincho"/>
          <w:sz w:val="24"/>
          <w:szCs w:val="24"/>
          <w:lang w:eastAsia="ja-JP"/>
        </w:rPr>
        <w:t xml:space="preserve"> (десяти процентов)</w:t>
      </w:r>
      <w:r w:rsidRPr="004A2A64">
        <w:rPr>
          <w:rFonts w:eastAsia="MS Mincho"/>
          <w:sz w:val="24"/>
          <w:szCs w:val="24"/>
          <w:lang w:eastAsia="ja-JP"/>
        </w:rPr>
        <w:t xml:space="preserve"> от Цены </w:t>
      </w:r>
      <w:r w:rsidR="00F635C3" w:rsidRPr="004A2A64">
        <w:rPr>
          <w:rFonts w:eastAsia="MS Mincho"/>
          <w:sz w:val="24"/>
          <w:szCs w:val="24"/>
          <w:lang w:eastAsia="ja-JP"/>
        </w:rPr>
        <w:t>Абонентского о</w:t>
      </w:r>
      <w:r w:rsidRPr="004A2A64">
        <w:rPr>
          <w:rFonts w:eastAsia="MS Mincho"/>
          <w:sz w:val="24"/>
          <w:szCs w:val="24"/>
          <w:lang w:eastAsia="ja-JP"/>
        </w:rPr>
        <w:t xml:space="preserve">борудования указанной в соответствующем Заказе. </w:t>
      </w:r>
    </w:p>
    <w:p w14:paraId="4950A5DC" w14:textId="77777777" w:rsidR="00F635C3" w:rsidRPr="004A2A64" w:rsidRDefault="00F635C3" w:rsidP="00C546B6">
      <w:pPr>
        <w:pStyle w:val="ConsNonformat"/>
        <w:widowControl/>
        <w:tabs>
          <w:tab w:val="left" w:pos="540"/>
          <w:tab w:val="left" w:pos="709"/>
          <w:tab w:val="left" w:pos="1134"/>
        </w:tabs>
        <w:suppressAutoHyphens/>
        <w:jc w:val="both"/>
        <w:rPr>
          <w:rFonts w:ascii="Times New Roman" w:hAnsi="Times New Roman"/>
          <w:sz w:val="24"/>
          <w:szCs w:val="24"/>
        </w:rPr>
      </w:pPr>
      <w:r w:rsidRPr="004A2A64">
        <w:rPr>
          <w:rFonts w:ascii="Times New Roman" w:hAnsi="Times New Roman"/>
          <w:b/>
          <w:sz w:val="24"/>
          <w:szCs w:val="24"/>
        </w:rPr>
        <w:t>11.7.</w:t>
      </w:r>
      <w:r w:rsidRPr="004A2A64">
        <w:rPr>
          <w:rFonts w:ascii="Times New Roman" w:hAnsi="Times New Roman"/>
          <w:b/>
          <w:sz w:val="24"/>
          <w:szCs w:val="24"/>
        </w:rPr>
        <w:tab/>
      </w:r>
      <w:r w:rsidRPr="004A2A64">
        <w:rPr>
          <w:rFonts w:ascii="Times New Roman" w:hAnsi="Times New Roman"/>
          <w:sz w:val="24"/>
          <w:szCs w:val="24"/>
        </w:rPr>
        <w:t>Агент отвечает за утрату, недостачу или повреждение Абонентского оборудования, переданного ему в соответствии с разделом 7 настоящего Договора перед РТКОММ, если не докажет, что утрата, недостача или повреждение произошли вследствие обстоятельств непреодолимой силы или по вине самого РТКОММ.</w:t>
      </w:r>
    </w:p>
    <w:p w14:paraId="35F7D678" w14:textId="02DAD425" w:rsidR="00F635C3" w:rsidRPr="004A2A64" w:rsidRDefault="00F635C3" w:rsidP="00C546B6">
      <w:pPr>
        <w:pStyle w:val="ConsNonformat"/>
        <w:widowControl/>
        <w:tabs>
          <w:tab w:val="left" w:pos="540"/>
          <w:tab w:val="left" w:pos="709"/>
          <w:tab w:val="left" w:pos="1134"/>
        </w:tabs>
        <w:suppressAutoHyphens/>
        <w:jc w:val="both"/>
        <w:rPr>
          <w:rFonts w:ascii="Times New Roman" w:hAnsi="Times New Roman"/>
          <w:sz w:val="24"/>
          <w:szCs w:val="24"/>
        </w:rPr>
      </w:pPr>
      <w:r w:rsidRPr="004A2A64">
        <w:rPr>
          <w:rFonts w:ascii="Times New Roman" w:hAnsi="Times New Roman"/>
          <w:b/>
          <w:sz w:val="24"/>
          <w:szCs w:val="24"/>
        </w:rPr>
        <w:t>11.8.</w:t>
      </w:r>
      <w:r w:rsidRPr="004A2A64">
        <w:rPr>
          <w:rFonts w:ascii="Times New Roman" w:hAnsi="Times New Roman"/>
          <w:b/>
          <w:sz w:val="24"/>
          <w:szCs w:val="24"/>
        </w:rPr>
        <w:tab/>
      </w:r>
      <w:r w:rsidRPr="004A2A64">
        <w:rPr>
          <w:rFonts w:ascii="Times New Roman" w:hAnsi="Times New Roman"/>
          <w:sz w:val="24"/>
          <w:szCs w:val="24"/>
        </w:rPr>
        <w:t>В случае задержки возврата нереализованного или неисправного Абонентского оборудования, переданного Агенту в соответствии с разделом 7 настоящего Договора, более чем на 10 (десять) календарных дней, РТКОММ оставляет за собой право взыскать с Агента штраф в размере 20 % (двадцать процентов) от стоимости данного Абонентского оборудования.</w:t>
      </w:r>
    </w:p>
    <w:p w14:paraId="7FEB827F" w14:textId="45A1E2A0" w:rsidR="00816F91" w:rsidRPr="004A2A64" w:rsidRDefault="00F635C3" w:rsidP="00C546B6">
      <w:pPr>
        <w:pStyle w:val="ConsNonformat"/>
        <w:widowControl/>
        <w:tabs>
          <w:tab w:val="left" w:pos="540"/>
          <w:tab w:val="left" w:pos="709"/>
          <w:tab w:val="left" w:pos="1134"/>
        </w:tabs>
        <w:suppressAutoHyphens/>
        <w:jc w:val="both"/>
        <w:rPr>
          <w:rFonts w:ascii="Times New Roman" w:hAnsi="Times New Roman"/>
          <w:sz w:val="24"/>
          <w:szCs w:val="24"/>
        </w:rPr>
      </w:pPr>
      <w:r w:rsidRPr="004A2A64">
        <w:rPr>
          <w:rFonts w:ascii="Times New Roman" w:hAnsi="Times New Roman"/>
          <w:b/>
          <w:sz w:val="24"/>
          <w:szCs w:val="24"/>
        </w:rPr>
        <w:t>11.9.</w:t>
      </w:r>
      <w:r w:rsidRPr="004A2A64">
        <w:rPr>
          <w:rFonts w:ascii="Times New Roman" w:hAnsi="Times New Roman"/>
          <w:sz w:val="24"/>
          <w:szCs w:val="24"/>
        </w:rPr>
        <w:tab/>
        <w:t>В случае невозврата нереализованного Абонентского оборудования, не</w:t>
      </w:r>
      <w:r w:rsidR="00735D24" w:rsidRPr="004A2A64">
        <w:rPr>
          <w:rFonts w:ascii="Times New Roman" w:hAnsi="Times New Roman"/>
          <w:sz w:val="24"/>
          <w:szCs w:val="24"/>
        </w:rPr>
        <w:t xml:space="preserve"> </w:t>
      </w:r>
      <w:r w:rsidRPr="004A2A64">
        <w:rPr>
          <w:rFonts w:ascii="Times New Roman" w:hAnsi="Times New Roman"/>
          <w:sz w:val="24"/>
          <w:szCs w:val="24"/>
        </w:rPr>
        <w:t>выкупа нереализованного Абонентского оборудования</w:t>
      </w:r>
      <w:r w:rsidR="0079087D" w:rsidRPr="004A2A64">
        <w:rPr>
          <w:rFonts w:ascii="Times New Roman" w:hAnsi="Times New Roman"/>
          <w:sz w:val="24"/>
          <w:szCs w:val="24"/>
        </w:rPr>
        <w:t xml:space="preserve"> в установленный Договором срок</w:t>
      </w:r>
      <w:r w:rsidRPr="004A2A64">
        <w:rPr>
          <w:rFonts w:ascii="Times New Roman" w:hAnsi="Times New Roman"/>
          <w:sz w:val="24"/>
          <w:szCs w:val="24"/>
        </w:rPr>
        <w:t xml:space="preserve">, а равно неполучения по вине Агента денежных средств от реализации Абонентского оборудования, либо просрочки возврата Абонентского оборудования более чем на 30 (тридцать) календарных дней, РТКОММ вправе потребовать от </w:t>
      </w:r>
      <w:r w:rsidRPr="004A2A64">
        <w:rPr>
          <w:rFonts w:ascii="Times New Roman" w:hAnsi="Times New Roman"/>
          <w:sz w:val="24"/>
          <w:szCs w:val="24"/>
        </w:rPr>
        <w:lastRenderedPageBreak/>
        <w:t>последнего возмещения стоимости Абонентского оборудования с применением штрафных санкций в размере 50% (пятьдесят процентов) от стоимости Абонентского оборудования</w:t>
      </w:r>
      <w:r w:rsidR="00816F91" w:rsidRPr="004A2A64">
        <w:rPr>
          <w:rFonts w:ascii="Times New Roman" w:hAnsi="Times New Roman"/>
          <w:sz w:val="24"/>
          <w:szCs w:val="24"/>
        </w:rPr>
        <w:t>.</w:t>
      </w:r>
    </w:p>
    <w:p w14:paraId="08FA383A" w14:textId="77777777" w:rsidR="00EE3685" w:rsidRPr="004A2A64" w:rsidRDefault="00816F91" w:rsidP="00C546B6">
      <w:pPr>
        <w:pStyle w:val="ConsNonformat"/>
        <w:widowControl/>
        <w:tabs>
          <w:tab w:val="left" w:pos="540"/>
          <w:tab w:val="left" w:pos="709"/>
          <w:tab w:val="left" w:pos="1134"/>
        </w:tabs>
        <w:suppressAutoHyphens/>
        <w:jc w:val="both"/>
        <w:rPr>
          <w:rFonts w:ascii="Times New Roman" w:hAnsi="Times New Roman"/>
          <w:sz w:val="24"/>
          <w:szCs w:val="24"/>
        </w:rPr>
      </w:pPr>
      <w:r w:rsidRPr="004A2A64">
        <w:rPr>
          <w:rFonts w:ascii="Times New Roman" w:hAnsi="Times New Roman"/>
          <w:b/>
          <w:sz w:val="24"/>
          <w:szCs w:val="24"/>
        </w:rPr>
        <w:t>11.10.</w:t>
      </w:r>
      <w:r w:rsidRPr="004A2A64">
        <w:rPr>
          <w:rFonts w:ascii="Times New Roman" w:hAnsi="Times New Roman"/>
          <w:b/>
          <w:sz w:val="24"/>
          <w:szCs w:val="24"/>
        </w:rPr>
        <w:tab/>
      </w:r>
      <w:r w:rsidR="00F635C3" w:rsidRPr="004A2A64">
        <w:rPr>
          <w:rFonts w:ascii="Times New Roman" w:hAnsi="Times New Roman"/>
          <w:sz w:val="24"/>
          <w:szCs w:val="24"/>
        </w:rPr>
        <w:t xml:space="preserve">В случае возврата нереализованного Абонентского оборудования, которое при проверке окажется в неисправном состоянии, Агент возмещает РТКОММ все расходы по ремонту Абонентского оборудования, а в случае невозможности ремонта – стоимость этого неисправного Абонентского оборудования. Данное правило не распространяется на случаи, когда </w:t>
      </w:r>
      <w:r w:rsidRPr="004A2A64">
        <w:rPr>
          <w:rFonts w:ascii="Times New Roman" w:hAnsi="Times New Roman"/>
          <w:sz w:val="24"/>
          <w:szCs w:val="24"/>
        </w:rPr>
        <w:t>Агент</w:t>
      </w:r>
      <w:r w:rsidR="00F635C3" w:rsidRPr="004A2A64">
        <w:rPr>
          <w:rFonts w:ascii="Times New Roman" w:hAnsi="Times New Roman"/>
          <w:sz w:val="24"/>
          <w:szCs w:val="24"/>
        </w:rPr>
        <w:t xml:space="preserve"> возвращает </w:t>
      </w:r>
      <w:r w:rsidRPr="004A2A64">
        <w:rPr>
          <w:rFonts w:ascii="Times New Roman" w:hAnsi="Times New Roman"/>
          <w:sz w:val="24"/>
          <w:szCs w:val="24"/>
        </w:rPr>
        <w:t>РТКОММ</w:t>
      </w:r>
      <w:r w:rsidR="00F635C3" w:rsidRPr="004A2A64">
        <w:rPr>
          <w:rFonts w:ascii="Times New Roman" w:hAnsi="Times New Roman"/>
          <w:sz w:val="24"/>
          <w:szCs w:val="24"/>
        </w:rPr>
        <w:t xml:space="preserve"> Абонентское оборудование в связи с обнаруженными в нем неисправностями.</w:t>
      </w:r>
    </w:p>
    <w:p w14:paraId="34F1562C" w14:textId="512B1F60" w:rsidR="00321018" w:rsidRPr="004A2A64" w:rsidRDefault="00816F91" w:rsidP="00C546B6">
      <w:pPr>
        <w:pStyle w:val="aff2"/>
        <w:suppressLineNumbers/>
        <w:suppressAutoHyphens/>
        <w:ind w:left="0"/>
        <w:jc w:val="both"/>
        <w:rPr>
          <w:sz w:val="24"/>
          <w:szCs w:val="24"/>
        </w:rPr>
      </w:pPr>
      <w:r w:rsidRPr="004A2A64">
        <w:rPr>
          <w:b/>
          <w:sz w:val="24"/>
          <w:szCs w:val="24"/>
        </w:rPr>
        <w:t>11.11.</w:t>
      </w:r>
      <w:r w:rsidRPr="004A2A64">
        <w:rPr>
          <w:b/>
          <w:sz w:val="24"/>
          <w:szCs w:val="24"/>
        </w:rPr>
        <w:tab/>
      </w:r>
      <w:r w:rsidR="00E738BF" w:rsidRPr="004A2A64">
        <w:rPr>
          <w:sz w:val="24"/>
          <w:szCs w:val="24"/>
        </w:rPr>
        <w:t xml:space="preserve">Агент обязан возместить все убытки </w:t>
      </w:r>
      <w:r w:rsidRPr="004A2A64">
        <w:rPr>
          <w:sz w:val="24"/>
          <w:szCs w:val="24"/>
        </w:rPr>
        <w:t>РТКОММ</w:t>
      </w:r>
      <w:r w:rsidR="00E738BF" w:rsidRPr="004A2A64">
        <w:rPr>
          <w:sz w:val="24"/>
          <w:szCs w:val="24"/>
        </w:rPr>
        <w:t xml:space="preserve">, причиненные превышением полномочий, установленных настоящим Договором, и/или выданной </w:t>
      </w:r>
      <w:r w:rsidR="0079087D" w:rsidRPr="004A2A64">
        <w:rPr>
          <w:sz w:val="24"/>
          <w:szCs w:val="24"/>
        </w:rPr>
        <w:t>д</w:t>
      </w:r>
      <w:r w:rsidR="00E738BF" w:rsidRPr="004A2A64">
        <w:rPr>
          <w:sz w:val="24"/>
          <w:szCs w:val="24"/>
        </w:rPr>
        <w:t xml:space="preserve">оверенностью. В этом случае </w:t>
      </w:r>
      <w:r w:rsidRPr="004A2A64">
        <w:rPr>
          <w:sz w:val="24"/>
          <w:szCs w:val="24"/>
        </w:rPr>
        <w:t>РТКОММ</w:t>
      </w:r>
      <w:r w:rsidR="00E738BF" w:rsidRPr="004A2A64">
        <w:rPr>
          <w:sz w:val="24"/>
          <w:szCs w:val="24"/>
        </w:rPr>
        <w:t xml:space="preserve"> вправе досрочно расторгнуть настоящий Договор.</w:t>
      </w:r>
    </w:p>
    <w:p w14:paraId="45C12018" w14:textId="77777777" w:rsidR="00C15E37" w:rsidRPr="004A2A64" w:rsidRDefault="00746E3F" w:rsidP="00C546B6">
      <w:pPr>
        <w:pStyle w:val="aff2"/>
        <w:suppressLineNumbers/>
        <w:tabs>
          <w:tab w:val="left" w:pos="709"/>
        </w:tabs>
        <w:suppressAutoHyphens/>
        <w:ind w:left="0"/>
        <w:jc w:val="both"/>
        <w:rPr>
          <w:sz w:val="24"/>
          <w:szCs w:val="24"/>
        </w:rPr>
      </w:pPr>
      <w:r w:rsidRPr="004A2A64">
        <w:rPr>
          <w:b/>
          <w:sz w:val="24"/>
          <w:szCs w:val="24"/>
        </w:rPr>
        <w:t>11.12.</w:t>
      </w:r>
      <w:r w:rsidRPr="004A2A64">
        <w:rPr>
          <w:sz w:val="24"/>
          <w:szCs w:val="24"/>
        </w:rPr>
        <w:t xml:space="preserve"> Неисполнение или ненадлежащее исполнение Агентом  условий настоящего Договора, в том числе, приведшее к материальным потерям другой стороны</w:t>
      </w:r>
      <w:r w:rsidR="00DF4C4C" w:rsidRPr="004A2A64">
        <w:rPr>
          <w:sz w:val="24"/>
          <w:szCs w:val="24"/>
        </w:rPr>
        <w:t xml:space="preserve"> (включая</w:t>
      </w:r>
      <w:r w:rsidRPr="004A2A64">
        <w:rPr>
          <w:sz w:val="24"/>
          <w:szCs w:val="24"/>
        </w:rPr>
        <w:t>,</w:t>
      </w:r>
      <w:r w:rsidR="00DF4C4C" w:rsidRPr="004A2A64">
        <w:rPr>
          <w:sz w:val="24"/>
          <w:szCs w:val="24"/>
        </w:rPr>
        <w:t xml:space="preserve"> штрафы контролирующих органов)</w:t>
      </w:r>
      <w:r w:rsidRPr="004A2A64">
        <w:rPr>
          <w:sz w:val="24"/>
          <w:szCs w:val="24"/>
        </w:rPr>
        <w:t xml:space="preserve"> влечет за собой применение к виновной стороне штрафных санкций в размере нанесенного реального ущерба и может служить основанием одностороннего досрочного прекращения Договора во внесудебном порядке по инициативе добросовестной Стороны путем направления уведомления. </w:t>
      </w:r>
    </w:p>
    <w:p w14:paraId="301406F2" w14:textId="200931D6" w:rsidR="00FC2021" w:rsidRPr="004A2A64" w:rsidRDefault="00816F91" w:rsidP="00C546B6">
      <w:pPr>
        <w:pStyle w:val="aff2"/>
        <w:suppressLineNumbers/>
        <w:tabs>
          <w:tab w:val="left" w:pos="709"/>
        </w:tabs>
        <w:suppressAutoHyphens/>
        <w:ind w:left="0"/>
        <w:jc w:val="both"/>
        <w:rPr>
          <w:sz w:val="24"/>
          <w:szCs w:val="24"/>
        </w:rPr>
      </w:pPr>
      <w:r w:rsidRPr="004A2A64">
        <w:rPr>
          <w:b/>
          <w:sz w:val="24"/>
          <w:szCs w:val="24"/>
        </w:rPr>
        <w:t>11.</w:t>
      </w:r>
      <w:r w:rsidR="00DF4C4C" w:rsidRPr="004A2A64">
        <w:rPr>
          <w:b/>
          <w:sz w:val="24"/>
          <w:szCs w:val="24"/>
        </w:rPr>
        <w:t>13</w:t>
      </w:r>
      <w:r w:rsidRPr="004A2A64">
        <w:rPr>
          <w:b/>
          <w:sz w:val="24"/>
          <w:szCs w:val="24"/>
        </w:rPr>
        <w:t>.</w:t>
      </w:r>
      <w:r w:rsidRPr="004A2A64">
        <w:rPr>
          <w:b/>
          <w:sz w:val="24"/>
          <w:szCs w:val="24"/>
        </w:rPr>
        <w:tab/>
      </w:r>
      <w:r w:rsidR="00FC2021" w:rsidRPr="004A2A64">
        <w:rPr>
          <w:sz w:val="24"/>
          <w:szCs w:val="24"/>
        </w:rPr>
        <w:t xml:space="preserve">На денежные обязательства, подлежащие выплате </w:t>
      </w:r>
      <w:r w:rsidRPr="004A2A64">
        <w:rPr>
          <w:sz w:val="24"/>
          <w:szCs w:val="24"/>
        </w:rPr>
        <w:t>РТКОММ</w:t>
      </w:r>
      <w:r w:rsidR="00FC2021" w:rsidRPr="004A2A64">
        <w:rPr>
          <w:sz w:val="24"/>
          <w:szCs w:val="24"/>
        </w:rPr>
        <w:t xml:space="preserve"> Агенту в рамках настоящего Договора или в связи с ним, в том числе вследствие прекращения Договора по любым основаниям, проценты за период пользования такими денежными средствами, предусмотренные ст. 317.1 Гражданского кодекса РФ, не начисляются и не выплачиваются.</w:t>
      </w:r>
    </w:p>
    <w:p w14:paraId="0B5B33EF" w14:textId="5E465285" w:rsidR="001F0228" w:rsidRPr="004A2A64" w:rsidRDefault="00816F91" w:rsidP="00C546B6">
      <w:pPr>
        <w:pStyle w:val="aff2"/>
        <w:suppressLineNumbers/>
        <w:suppressAutoHyphens/>
        <w:ind w:left="0"/>
        <w:jc w:val="both"/>
        <w:rPr>
          <w:sz w:val="24"/>
          <w:szCs w:val="24"/>
        </w:rPr>
      </w:pPr>
      <w:r w:rsidRPr="004A2A64">
        <w:rPr>
          <w:b/>
          <w:sz w:val="24"/>
          <w:szCs w:val="24"/>
        </w:rPr>
        <w:t>11.</w:t>
      </w:r>
      <w:r w:rsidR="00DF4C4C" w:rsidRPr="004A2A64">
        <w:rPr>
          <w:b/>
          <w:sz w:val="24"/>
          <w:szCs w:val="24"/>
        </w:rPr>
        <w:t>14</w:t>
      </w:r>
      <w:r w:rsidRPr="004A2A64">
        <w:rPr>
          <w:b/>
          <w:sz w:val="24"/>
          <w:szCs w:val="24"/>
        </w:rPr>
        <w:t>.</w:t>
      </w:r>
      <w:r w:rsidRPr="004A2A64">
        <w:rPr>
          <w:b/>
          <w:sz w:val="24"/>
          <w:szCs w:val="24"/>
        </w:rPr>
        <w:tab/>
      </w:r>
      <w:r w:rsidR="00E738BF" w:rsidRPr="004A2A64">
        <w:rPr>
          <w:sz w:val="24"/>
          <w:szCs w:val="24"/>
        </w:rPr>
        <w:t xml:space="preserve">Агент несет ответственность за содержание рекламы Услуг </w:t>
      </w:r>
      <w:r w:rsidRPr="004A2A64">
        <w:rPr>
          <w:sz w:val="24"/>
          <w:szCs w:val="24"/>
        </w:rPr>
        <w:t>РТКОММ</w:t>
      </w:r>
      <w:r w:rsidR="00E738BF" w:rsidRPr="004A2A64">
        <w:rPr>
          <w:sz w:val="24"/>
          <w:szCs w:val="24"/>
        </w:rPr>
        <w:t xml:space="preserve"> в соответствии</w:t>
      </w:r>
      <w:r w:rsidR="00735D24" w:rsidRPr="004A2A64">
        <w:rPr>
          <w:sz w:val="24"/>
          <w:szCs w:val="24"/>
        </w:rPr>
        <w:t xml:space="preserve"> </w:t>
      </w:r>
      <w:r w:rsidR="00E738BF" w:rsidRPr="004A2A64">
        <w:rPr>
          <w:sz w:val="24"/>
          <w:szCs w:val="24"/>
        </w:rPr>
        <w:t>с Гражданским Кодексом РФ и законодательством о рекламе.</w:t>
      </w:r>
      <w:bookmarkStart w:id="3" w:name="OLE_LINK1"/>
      <w:bookmarkStart w:id="4" w:name="OLE_LINK2"/>
    </w:p>
    <w:bookmarkEnd w:id="3"/>
    <w:bookmarkEnd w:id="4"/>
    <w:p w14:paraId="44E3FCEA" w14:textId="1BC9A089" w:rsidR="00076D3E" w:rsidRPr="004A2A64" w:rsidRDefault="00816F91" w:rsidP="00C546B6">
      <w:pPr>
        <w:pStyle w:val="31"/>
        <w:suppressLineNumbers/>
        <w:tabs>
          <w:tab w:val="clear" w:pos="5812"/>
        </w:tabs>
        <w:suppressAutoHyphens/>
        <w:spacing w:after="0" w:line="240" w:lineRule="auto"/>
        <w:ind w:firstLine="0"/>
        <w:rPr>
          <w:rFonts w:ascii="Times New Roman" w:hAnsi="Times New Roman"/>
          <w:szCs w:val="24"/>
        </w:rPr>
      </w:pPr>
      <w:r w:rsidRPr="004A2A64">
        <w:rPr>
          <w:rFonts w:ascii="Times New Roman" w:hAnsi="Times New Roman"/>
          <w:b/>
          <w:szCs w:val="24"/>
        </w:rPr>
        <w:t>11.</w:t>
      </w:r>
      <w:r w:rsidR="00DF4C4C" w:rsidRPr="004A2A64">
        <w:rPr>
          <w:rFonts w:ascii="Times New Roman" w:hAnsi="Times New Roman"/>
          <w:b/>
          <w:szCs w:val="24"/>
        </w:rPr>
        <w:t>15</w:t>
      </w:r>
      <w:r w:rsidRPr="004A2A64">
        <w:rPr>
          <w:rFonts w:ascii="Times New Roman" w:hAnsi="Times New Roman"/>
          <w:b/>
          <w:szCs w:val="24"/>
        </w:rPr>
        <w:t>.</w:t>
      </w:r>
      <w:r w:rsidRPr="004A2A64">
        <w:rPr>
          <w:rFonts w:ascii="Times New Roman" w:hAnsi="Times New Roman"/>
          <w:b/>
          <w:szCs w:val="24"/>
        </w:rPr>
        <w:tab/>
      </w:r>
      <w:r w:rsidR="00C31398" w:rsidRPr="004A2A64">
        <w:rPr>
          <w:rFonts w:ascii="Times New Roman" w:hAnsi="Times New Roman"/>
          <w:szCs w:val="24"/>
        </w:rPr>
        <w:t>С</w:t>
      </w:r>
      <w:r w:rsidR="00DF1EAA" w:rsidRPr="004A2A64">
        <w:rPr>
          <w:rFonts w:ascii="Times New Roman" w:hAnsi="Times New Roman"/>
          <w:szCs w:val="24"/>
        </w:rPr>
        <w:t>торона</w:t>
      </w:r>
      <w:r w:rsidR="00076D3E" w:rsidRPr="004A2A64">
        <w:rPr>
          <w:rFonts w:ascii="Times New Roman" w:hAnsi="Times New Roman"/>
          <w:szCs w:val="24"/>
        </w:rPr>
        <w:t>, не исполнившая или ненадлежащим образом исполнившая свои обязательства по Д</w:t>
      </w:r>
      <w:r w:rsidR="006F47AD" w:rsidRPr="004A2A64">
        <w:rPr>
          <w:rFonts w:ascii="Times New Roman" w:hAnsi="Times New Roman"/>
          <w:szCs w:val="24"/>
        </w:rPr>
        <w:t>оговору</w:t>
      </w:r>
      <w:r w:rsidR="00076D3E" w:rsidRPr="004A2A64">
        <w:rPr>
          <w:rFonts w:ascii="Times New Roman" w:hAnsi="Times New Roman"/>
          <w:szCs w:val="24"/>
        </w:rPr>
        <w:t>, освобождается от ответственности в случае, если докажет, что надлежащее исполнение оказалось невозможным вследствие обстоятельств непреодолимой силы</w:t>
      </w:r>
      <w:r w:rsidR="003945CF" w:rsidRPr="004A2A64">
        <w:rPr>
          <w:rFonts w:ascii="Times New Roman" w:hAnsi="Times New Roman"/>
          <w:szCs w:val="24"/>
        </w:rPr>
        <w:t xml:space="preserve"> (стихийные бедствия, массовые беспорядки, военные действия, запретительные меры государства и др.),</w:t>
      </w:r>
      <w:r w:rsidR="00A22437" w:rsidRPr="004A2A64">
        <w:rPr>
          <w:rFonts w:ascii="Times New Roman" w:hAnsi="Times New Roman"/>
          <w:szCs w:val="24"/>
        </w:rPr>
        <w:t xml:space="preserve"> </w:t>
      </w:r>
      <w:r w:rsidR="00076D3E" w:rsidRPr="004A2A64">
        <w:rPr>
          <w:rFonts w:ascii="Times New Roman" w:hAnsi="Times New Roman"/>
          <w:szCs w:val="24"/>
        </w:rPr>
        <w:t>то есть чрезвычайных и непредотвратимых при данных условиях обстоятельств.</w:t>
      </w:r>
      <w:r w:rsidR="006E68AB" w:rsidRPr="004A2A64">
        <w:rPr>
          <w:rFonts w:ascii="Times New Roman" w:hAnsi="Times New Roman"/>
          <w:szCs w:val="24"/>
        </w:rPr>
        <w:t xml:space="preserve">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w:t>
      </w:r>
      <w:r w:rsidR="00143E96" w:rsidRPr="004A2A64">
        <w:rPr>
          <w:rFonts w:ascii="Times New Roman" w:hAnsi="Times New Roman"/>
          <w:szCs w:val="24"/>
        </w:rPr>
        <w:t>усмотренных настоящим Договором.</w:t>
      </w:r>
    </w:p>
    <w:p w14:paraId="796A7379" w14:textId="71CF2C41" w:rsidR="00143E96" w:rsidRPr="004A2A64" w:rsidRDefault="00816F91" w:rsidP="00C546B6">
      <w:pPr>
        <w:pStyle w:val="31"/>
        <w:suppressLineNumbers/>
        <w:tabs>
          <w:tab w:val="clear" w:pos="5812"/>
        </w:tabs>
        <w:suppressAutoHyphens/>
        <w:spacing w:after="0" w:line="240" w:lineRule="auto"/>
        <w:ind w:firstLine="0"/>
        <w:rPr>
          <w:rFonts w:ascii="Times New Roman" w:hAnsi="Times New Roman"/>
          <w:szCs w:val="24"/>
        </w:rPr>
      </w:pPr>
      <w:r w:rsidRPr="004A2A64">
        <w:rPr>
          <w:rFonts w:ascii="Times New Roman" w:hAnsi="Times New Roman"/>
          <w:b/>
          <w:szCs w:val="24"/>
        </w:rPr>
        <w:t>11.</w:t>
      </w:r>
      <w:r w:rsidR="00DF4C4C" w:rsidRPr="004A2A64">
        <w:rPr>
          <w:rFonts w:ascii="Times New Roman" w:hAnsi="Times New Roman"/>
          <w:b/>
          <w:szCs w:val="24"/>
        </w:rPr>
        <w:t>16</w:t>
      </w:r>
      <w:r w:rsidRPr="004A2A64">
        <w:rPr>
          <w:rFonts w:ascii="Times New Roman" w:hAnsi="Times New Roman"/>
          <w:b/>
          <w:szCs w:val="24"/>
        </w:rPr>
        <w:t>.</w:t>
      </w:r>
      <w:r w:rsidRPr="004A2A64">
        <w:rPr>
          <w:rFonts w:ascii="Times New Roman" w:hAnsi="Times New Roman"/>
          <w:b/>
          <w:szCs w:val="24"/>
        </w:rPr>
        <w:tab/>
      </w:r>
      <w:r w:rsidR="006E68AB" w:rsidRPr="004A2A64">
        <w:rPr>
          <w:rFonts w:ascii="Times New Roman" w:hAnsi="Times New Roman"/>
          <w:szCs w:val="24"/>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соразмерно времени, в течение которого действуют обстоятельства непреодолимой силы и их последствия, препятствующие</w:t>
      </w:r>
      <w:r w:rsidR="00143E96" w:rsidRPr="004A2A64">
        <w:rPr>
          <w:rFonts w:ascii="Times New Roman" w:hAnsi="Times New Roman"/>
          <w:szCs w:val="24"/>
        </w:rPr>
        <w:t xml:space="preserve"> исполнению настоящего Договора.</w:t>
      </w:r>
    </w:p>
    <w:p w14:paraId="03DCDA54" w14:textId="790A77B9" w:rsidR="006E68AB" w:rsidRPr="004A2A64" w:rsidRDefault="00816F91" w:rsidP="00C546B6">
      <w:pPr>
        <w:pStyle w:val="31"/>
        <w:suppressLineNumbers/>
        <w:tabs>
          <w:tab w:val="clear" w:pos="5812"/>
        </w:tabs>
        <w:suppressAutoHyphens/>
        <w:spacing w:after="0" w:line="240" w:lineRule="auto"/>
        <w:ind w:firstLine="0"/>
        <w:rPr>
          <w:rFonts w:ascii="Times New Roman" w:hAnsi="Times New Roman"/>
          <w:szCs w:val="24"/>
        </w:rPr>
      </w:pPr>
      <w:r w:rsidRPr="004A2A64">
        <w:rPr>
          <w:rFonts w:ascii="Times New Roman" w:hAnsi="Times New Roman"/>
          <w:b/>
          <w:szCs w:val="24"/>
        </w:rPr>
        <w:t>11.</w:t>
      </w:r>
      <w:r w:rsidR="00DF4C4C" w:rsidRPr="004A2A64">
        <w:rPr>
          <w:rFonts w:ascii="Times New Roman" w:hAnsi="Times New Roman"/>
          <w:b/>
          <w:szCs w:val="24"/>
        </w:rPr>
        <w:t>17</w:t>
      </w:r>
      <w:r w:rsidRPr="004A2A64">
        <w:rPr>
          <w:rFonts w:ascii="Times New Roman" w:hAnsi="Times New Roman"/>
          <w:b/>
          <w:szCs w:val="24"/>
        </w:rPr>
        <w:t>.</w:t>
      </w:r>
      <w:r w:rsidRPr="004A2A64">
        <w:rPr>
          <w:rFonts w:ascii="Times New Roman" w:hAnsi="Times New Roman"/>
          <w:b/>
          <w:szCs w:val="24"/>
        </w:rPr>
        <w:tab/>
      </w:r>
      <w:r w:rsidR="006E68AB" w:rsidRPr="004A2A64">
        <w:rPr>
          <w:rFonts w:ascii="Times New Roman" w:hAnsi="Times New Roman"/>
          <w:szCs w:val="24"/>
        </w:rPr>
        <w:t xml:space="preserve">По окончании действия обстоятельств непреодолимой силы соответствующая Сторона должна без промедления, но не позднее 5 (пяти)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w:t>
      </w:r>
      <w:r w:rsidR="00143E96" w:rsidRPr="004A2A64">
        <w:rPr>
          <w:rFonts w:ascii="Times New Roman" w:hAnsi="Times New Roman"/>
          <w:szCs w:val="24"/>
        </w:rPr>
        <w:t>должен быть указан срок, в котором предполагается исполнить обязательства по настоящему Договору.</w:t>
      </w:r>
    </w:p>
    <w:p w14:paraId="4AB0753F" w14:textId="219FE161" w:rsidR="00143E96" w:rsidRPr="004A2A64" w:rsidRDefault="00816F91" w:rsidP="00C546B6">
      <w:pPr>
        <w:pStyle w:val="31"/>
        <w:suppressLineNumbers/>
        <w:tabs>
          <w:tab w:val="clear" w:pos="5812"/>
        </w:tabs>
        <w:suppressAutoHyphens/>
        <w:spacing w:after="0" w:line="240" w:lineRule="auto"/>
        <w:ind w:firstLine="0"/>
        <w:rPr>
          <w:rFonts w:ascii="Times New Roman" w:hAnsi="Times New Roman"/>
          <w:szCs w:val="24"/>
        </w:rPr>
      </w:pPr>
      <w:r w:rsidRPr="004A2A64">
        <w:rPr>
          <w:rFonts w:ascii="Times New Roman" w:hAnsi="Times New Roman"/>
          <w:b/>
          <w:szCs w:val="24"/>
        </w:rPr>
        <w:t>11.</w:t>
      </w:r>
      <w:r w:rsidR="00DF4C4C" w:rsidRPr="004A2A64">
        <w:rPr>
          <w:rFonts w:ascii="Times New Roman" w:hAnsi="Times New Roman"/>
          <w:b/>
          <w:szCs w:val="24"/>
        </w:rPr>
        <w:t>18</w:t>
      </w:r>
      <w:r w:rsidRPr="004A2A64">
        <w:rPr>
          <w:rFonts w:ascii="Times New Roman" w:hAnsi="Times New Roman"/>
          <w:b/>
          <w:szCs w:val="24"/>
        </w:rPr>
        <w:t>.</w:t>
      </w:r>
      <w:r w:rsidRPr="004A2A64">
        <w:rPr>
          <w:rFonts w:ascii="Times New Roman" w:hAnsi="Times New Roman"/>
          <w:b/>
          <w:szCs w:val="24"/>
        </w:rPr>
        <w:tab/>
      </w:r>
      <w:r w:rsidR="00143E96" w:rsidRPr="004A2A64">
        <w:rPr>
          <w:rFonts w:ascii="Times New Roman" w:hAnsi="Times New Roman"/>
          <w:szCs w:val="24"/>
        </w:rPr>
        <w:t xml:space="preserve">В случае, когда обстоятельства непреодолимой силы и (или) их последствия продолжают действовать более 3 (трех) месяцев подряд, любая из Сторон вправе в односторонне внесудебном порядке расторгнуть настоящий Договор, предупредив об этом в письменной форме другую сторону за 10 (десять) </w:t>
      </w:r>
      <w:r w:rsidR="00150C97" w:rsidRPr="004A2A64">
        <w:rPr>
          <w:rFonts w:ascii="Times New Roman" w:hAnsi="Times New Roman"/>
          <w:szCs w:val="24"/>
        </w:rPr>
        <w:t>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действиями непреодолимой силы.</w:t>
      </w:r>
    </w:p>
    <w:p w14:paraId="6E8EDC95" w14:textId="77777777" w:rsidR="00076D3E" w:rsidRPr="004A2A64" w:rsidRDefault="00076D3E" w:rsidP="00C546B6">
      <w:pPr>
        <w:pStyle w:val="11"/>
        <w:suppressLineNumbers/>
        <w:suppressAutoHyphens/>
        <w:contextualSpacing/>
        <w:jc w:val="center"/>
        <w:rPr>
          <w:sz w:val="24"/>
          <w:szCs w:val="24"/>
        </w:rPr>
      </w:pPr>
    </w:p>
    <w:p w14:paraId="79B13324" w14:textId="77777777" w:rsidR="00076D3E" w:rsidRPr="004A2A64" w:rsidRDefault="00816F91" w:rsidP="00C546B6">
      <w:pPr>
        <w:pStyle w:val="1"/>
        <w:keepNext w:val="0"/>
        <w:numPr>
          <w:ilvl w:val="0"/>
          <w:numId w:val="0"/>
        </w:numPr>
        <w:suppressLineNumbers/>
        <w:suppressAutoHyphens/>
        <w:spacing w:before="0" w:after="0"/>
        <w:contextualSpacing/>
        <w:rPr>
          <w:szCs w:val="24"/>
        </w:rPr>
      </w:pPr>
      <w:r w:rsidRPr="004A2A64">
        <w:rPr>
          <w:szCs w:val="24"/>
        </w:rPr>
        <w:t>12.</w:t>
      </w:r>
      <w:r w:rsidRPr="004A2A64">
        <w:rPr>
          <w:szCs w:val="24"/>
        </w:rPr>
        <w:tab/>
      </w:r>
      <w:r w:rsidR="00525167" w:rsidRPr="004A2A64">
        <w:rPr>
          <w:szCs w:val="24"/>
        </w:rPr>
        <w:t>КОНФИДЕНЦИАЛЬНОСТЬ</w:t>
      </w:r>
    </w:p>
    <w:p w14:paraId="1E03E564" w14:textId="77777777" w:rsidR="008D6EBC" w:rsidRPr="004A2A64" w:rsidRDefault="008D6EBC" w:rsidP="00C546B6">
      <w:pPr>
        <w:pStyle w:val="16"/>
        <w:suppressLineNumbers/>
        <w:suppressAutoHyphens/>
        <w:contextualSpacing/>
        <w:jc w:val="both"/>
        <w:rPr>
          <w:snapToGrid/>
          <w:color w:val="auto"/>
          <w:szCs w:val="24"/>
        </w:rPr>
      </w:pPr>
    </w:p>
    <w:p w14:paraId="1683E3CE" w14:textId="77777777" w:rsidR="00076D3E" w:rsidRPr="004A2A64" w:rsidRDefault="00816F91" w:rsidP="00C546B6">
      <w:pPr>
        <w:pStyle w:val="16"/>
        <w:suppressLineNumbers/>
        <w:suppressAutoHyphens/>
        <w:jc w:val="both"/>
        <w:rPr>
          <w:b w:val="0"/>
          <w:snapToGrid/>
          <w:color w:val="auto"/>
          <w:szCs w:val="24"/>
        </w:rPr>
      </w:pPr>
      <w:r w:rsidRPr="004A2A64">
        <w:rPr>
          <w:snapToGrid/>
          <w:color w:val="auto"/>
          <w:szCs w:val="24"/>
        </w:rPr>
        <w:lastRenderedPageBreak/>
        <w:t>12</w:t>
      </w:r>
      <w:r w:rsidR="008D6EBC" w:rsidRPr="004A2A64">
        <w:rPr>
          <w:snapToGrid/>
          <w:color w:val="auto"/>
          <w:szCs w:val="24"/>
        </w:rPr>
        <w:t>.1.</w:t>
      </w:r>
      <w:r w:rsidR="008D6EBC" w:rsidRPr="004A2A64">
        <w:rPr>
          <w:b w:val="0"/>
          <w:snapToGrid/>
          <w:color w:val="auto"/>
          <w:szCs w:val="24"/>
        </w:rPr>
        <w:tab/>
      </w:r>
      <w:r w:rsidR="00076D3E" w:rsidRPr="004A2A64">
        <w:rPr>
          <w:b w:val="0"/>
          <w:snapToGrid/>
          <w:color w:val="auto"/>
          <w:szCs w:val="24"/>
        </w:rPr>
        <w:t>Вся информация, полученная в ходе реализации Д</w:t>
      </w:r>
      <w:r w:rsidR="006F47AD" w:rsidRPr="004A2A64">
        <w:rPr>
          <w:b w:val="0"/>
          <w:snapToGrid/>
          <w:color w:val="auto"/>
          <w:szCs w:val="24"/>
        </w:rPr>
        <w:t>оговора</w:t>
      </w:r>
      <w:r w:rsidR="00076D3E" w:rsidRPr="004A2A64">
        <w:rPr>
          <w:b w:val="0"/>
          <w:snapToGrid/>
          <w:color w:val="auto"/>
          <w:szCs w:val="24"/>
        </w:rPr>
        <w:t xml:space="preserve">, включая информацию </w:t>
      </w:r>
      <w:r w:rsidR="005E33BB" w:rsidRPr="004A2A64">
        <w:rPr>
          <w:b w:val="0"/>
          <w:snapToGrid/>
          <w:color w:val="auto"/>
          <w:szCs w:val="24"/>
        </w:rPr>
        <w:br/>
      </w:r>
      <w:r w:rsidR="00076D3E" w:rsidRPr="004A2A64">
        <w:rPr>
          <w:b w:val="0"/>
          <w:snapToGrid/>
          <w:color w:val="auto"/>
          <w:szCs w:val="24"/>
        </w:rPr>
        <w:t xml:space="preserve">о финансовом положении </w:t>
      </w:r>
      <w:r w:rsidR="00150C97" w:rsidRPr="004A2A64">
        <w:rPr>
          <w:b w:val="0"/>
          <w:snapToGrid/>
          <w:color w:val="auto"/>
          <w:szCs w:val="24"/>
        </w:rPr>
        <w:t>Сторон</w:t>
      </w:r>
      <w:r w:rsidR="00076D3E" w:rsidRPr="004A2A64">
        <w:rPr>
          <w:b w:val="0"/>
          <w:snapToGrid/>
          <w:color w:val="auto"/>
          <w:szCs w:val="24"/>
        </w:rPr>
        <w:t xml:space="preserve">, </w:t>
      </w:r>
      <w:r w:rsidR="008951CD" w:rsidRPr="004A2A64">
        <w:rPr>
          <w:b w:val="0"/>
          <w:snapToGrid/>
          <w:color w:val="auto"/>
          <w:szCs w:val="24"/>
        </w:rPr>
        <w:t xml:space="preserve">в любой форме (включая, но не ограничиваясь, письменно, устно, посредством использования телефонной связи, факса, электронной почты, съемных носителей информации, Системы обмена файлами РТКОММ) </w:t>
      </w:r>
      <w:r w:rsidR="00076D3E" w:rsidRPr="004A2A64">
        <w:rPr>
          <w:b w:val="0"/>
          <w:snapToGrid/>
          <w:color w:val="auto"/>
          <w:szCs w:val="24"/>
        </w:rPr>
        <w:t xml:space="preserve">считается конфиденциальной и не подлежит разглашению или передаче третьим лицам в период действия </w:t>
      </w:r>
      <w:r w:rsidR="00150C97" w:rsidRPr="004A2A64">
        <w:rPr>
          <w:b w:val="0"/>
          <w:snapToGrid/>
          <w:color w:val="auto"/>
          <w:szCs w:val="24"/>
        </w:rPr>
        <w:t>настоящего Договора</w:t>
      </w:r>
      <w:r w:rsidR="00076D3E" w:rsidRPr="004A2A64">
        <w:rPr>
          <w:b w:val="0"/>
          <w:snapToGrid/>
          <w:color w:val="auto"/>
          <w:szCs w:val="24"/>
        </w:rPr>
        <w:t>, и в течение 3 (трех) лет по окончании его действия</w:t>
      </w:r>
      <w:r w:rsidR="00150C97" w:rsidRPr="004A2A64">
        <w:rPr>
          <w:b w:val="0"/>
          <w:snapToGrid/>
          <w:color w:val="auto"/>
          <w:szCs w:val="24"/>
        </w:rPr>
        <w:t xml:space="preserve"> (если больший срок не предусмотрен законодательством Российской Федерации)</w:t>
      </w:r>
      <w:r w:rsidR="00076D3E" w:rsidRPr="004A2A64">
        <w:rPr>
          <w:b w:val="0"/>
          <w:snapToGrid/>
          <w:color w:val="auto"/>
          <w:szCs w:val="24"/>
        </w:rPr>
        <w:t>.</w:t>
      </w:r>
      <w:r w:rsidR="008951CD" w:rsidRPr="004A2A64">
        <w:rPr>
          <w:b w:val="0"/>
          <w:snapToGrid/>
          <w:color w:val="auto"/>
          <w:szCs w:val="24"/>
        </w:rPr>
        <w:t xml:space="preserve"> Стороны особо оговаривают, что персональные и иные данные Абонентов, а также условия заключенных между Абонентами и РТКОММ договоров, соглашений и/или иная, ставшая известной Агенту, информация о взаимоотношениях РТКОММ с Абонентами признаются конфиденциальной информацией, такая информация не может быть раскрыта Агентом без письменного разрешения РТКОММ. Использование Агентом персональные данных Абонентов по истечении сроков, предусмотренных в </w:t>
      </w:r>
      <w:proofErr w:type="spellStart"/>
      <w:r w:rsidR="008951CD" w:rsidRPr="004A2A64">
        <w:rPr>
          <w:b w:val="0"/>
          <w:snapToGrid/>
          <w:color w:val="auto"/>
          <w:szCs w:val="24"/>
        </w:rPr>
        <w:t>п.п</w:t>
      </w:r>
      <w:proofErr w:type="spellEnd"/>
      <w:r w:rsidR="008951CD" w:rsidRPr="004A2A64">
        <w:rPr>
          <w:b w:val="0"/>
          <w:snapToGrid/>
          <w:color w:val="auto"/>
          <w:szCs w:val="24"/>
        </w:rPr>
        <w:t>. 10.11. и 10.12. Договора, считается нарушением условий конфиденциальности.</w:t>
      </w:r>
    </w:p>
    <w:p w14:paraId="5CC70B55" w14:textId="33E1A9DB" w:rsidR="00150C97" w:rsidRPr="004A2A64" w:rsidRDefault="00816F91" w:rsidP="00C546B6">
      <w:pPr>
        <w:pStyle w:val="16"/>
        <w:suppressLineNumbers/>
        <w:suppressAutoHyphens/>
        <w:jc w:val="both"/>
        <w:rPr>
          <w:b w:val="0"/>
          <w:snapToGrid/>
          <w:color w:val="auto"/>
          <w:szCs w:val="24"/>
        </w:rPr>
      </w:pPr>
      <w:r w:rsidRPr="004A2A64">
        <w:rPr>
          <w:snapToGrid/>
          <w:color w:val="auto"/>
          <w:szCs w:val="24"/>
        </w:rPr>
        <w:t>12</w:t>
      </w:r>
      <w:r w:rsidR="005C0C59" w:rsidRPr="004A2A64">
        <w:rPr>
          <w:snapToGrid/>
          <w:color w:val="auto"/>
          <w:szCs w:val="24"/>
        </w:rPr>
        <w:t>.2.</w:t>
      </w:r>
      <w:r w:rsidR="005C0C59" w:rsidRPr="004A2A64">
        <w:rPr>
          <w:snapToGrid/>
          <w:color w:val="auto"/>
          <w:szCs w:val="24"/>
        </w:rPr>
        <w:tab/>
      </w:r>
      <w:r w:rsidR="00150C97" w:rsidRPr="004A2A64">
        <w:rPr>
          <w:b w:val="0"/>
          <w:snapToGrid/>
          <w:color w:val="auto"/>
          <w:szCs w:val="24"/>
        </w:rPr>
        <w:t>Конфиденциальная информация может быть раскрыта только с предварительного письменного согласия другой Стороны. Когда любая конфиденциальная информация раскрывается третьему лицу с таким согласием, Сторона</w:t>
      </w:r>
      <w:r w:rsidR="0020135D" w:rsidRPr="004A2A64">
        <w:rPr>
          <w:b w:val="0"/>
          <w:snapToGrid/>
          <w:color w:val="auto"/>
          <w:szCs w:val="24"/>
        </w:rPr>
        <w:t>,</w:t>
      </w:r>
      <w:r w:rsidR="00150C97" w:rsidRPr="004A2A64">
        <w:rPr>
          <w:b w:val="0"/>
          <w:snapToGrid/>
          <w:color w:val="auto"/>
          <w:szCs w:val="24"/>
        </w:rPr>
        <w:t xml:space="preserve"> раскрывающая такую информацию третьему лицу, должна гарантировать, что трет</w:t>
      </w:r>
      <w:r w:rsidR="0092243B" w:rsidRPr="004A2A64">
        <w:rPr>
          <w:b w:val="0"/>
          <w:snapToGrid/>
          <w:color w:val="auto"/>
          <w:szCs w:val="24"/>
        </w:rPr>
        <w:t>ь</w:t>
      </w:r>
      <w:r w:rsidR="00150C97" w:rsidRPr="004A2A64">
        <w:rPr>
          <w:b w:val="0"/>
          <w:snapToGrid/>
          <w:color w:val="auto"/>
          <w:szCs w:val="24"/>
        </w:rPr>
        <w:t>е лицо взяло на себя обязательства по сохранению конфиденциальности такой информации на условиях, аналогичным изложенным в настоящем разделе Договора.</w:t>
      </w:r>
    </w:p>
    <w:p w14:paraId="5B0AB03E" w14:textId="2F9D6401" w:rsidR="00F14A51" w:rsidRPr="004A2A64" w:rsidRDefault="00816F91" w:rsidP="00C546B6">
      <w:pPr>
        <w:pStyle w:val="16"/>
        <w:suppressLineNumbers/>
        <w:suppressAutoHyphens/>
        <w:jc w:val="both"/>
        <w:rPr>
          <w:b w:val="0"/>
          <w:snapToGrid/>
          <w:color w:val="auto"/>
          <w:szCs w:val="24"/>
        </w:rPr>
      </w:pPr>
      <w:r w:rsidRPr="004A2A64">
        <w:rPr>
          <w:snapToGrid/>
          <w:color w:val="auto"/>
          <w:szCs w:val="24"/>
        </w:rPr>
        <w:t>12</w:t>
      </w:r>
      <w:r w:rsidR="00150C97" w:rsidRPr="004A2A64">
        <w:rPr>
          <w:snapToGrid/>
          <w:color w:val="auto"/>
          <w:szCs w:val="24"/>
        </w:rPr>
        <w:t>.3.</w:t>
      </w:r>
      <w:r w:rsidR="00150C97" w:rsidRPr="004A2A64">
        <w:rPr>
          <w:snapToGrid/>
          <w:color w:val="auto"/>
          <w:szCs w:val="24"/>
        </w:rPr>
        <w:tab/>
      </w:r>
      <w:r w:rsidR="00150C97" w:rsidRPr="004A2A64">
        <w:rPr>
          <w:b w:val="0"/>
          <w:snapToGrid/>
          <w:color w:val="auto"/>
          <w:szCs w:val="24"/>
        </w:rPr>
        <w:t>Сторона, которая получила любую конфиденциальную информацию, в том числе в устной форме при условии, что письменное сообщение относительно</w:t>
      </w:r>
      <w:r w:rsidR="00F14A51" w:rsidRPr="004A2A64">
        <w:rPr>
          <w:b w:val="0"/>
          <w:snapToGrid/>
          <w:color w:val="auto"/>
          <w:szCs w:val="24"/>
        </w:rPr>
        <w:t xml:space="preserve"> конфиденциальности такой информации было получено от Стороны, раскрывающей конфиденциальную информацию,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w:t>
      </w:r>
    </w:p>
    <w:p w14:paraId="441817BC" w14:textId="44123D6D" w:rsidR="00DD3951" w:rsidRPr="004A2A64" w:rsidRDefault="00816F91" w:rsidP="00C546B6">
      <w:pPr>
        <w:pStyle w:val="16"/>
        <w:suppressLineNumbers/>
        <w:suppressAutoHyphens/>
        <w:jc w:val="both"/>
        <w:rPr>
          <w:b w:val="0"/>
          <w:snapToGrid/>
          <w:color w:val="auto"/>
          <w:szCs w:val="24"/>
        </w:rPr>
      </w:pPr>
      <w:r w:rsidRPr="004A2A64">
        <w:rPr>
          <w:snapToGrid/>
          <w:color w:val="auto"/>
          <w:szCs w:val="24"/>
        </w:rPr>
        <w:t>12</w:t>
      </w:r>
      <w:r w:rsidR="00F14A51" w:rsidRPr="004A2A64">
        <w:rPr>
          <w:snapToGrid/>
          <w:color w:val="auto"/>
          <w:szCs w:val="24"/>
        </w:rPr>
        <w:t>.4.</w:t>
      </w:r>
      <w:r w:rsidR="00F14A51" w:rsidRPr="004A2A64">
        <w:rPr>
          <w:snapToGrid/>
          <w:color w:val="auto"/>
          <w:szCs w:val="24"/>
        </w:rPr>
        <w:tab/>
      </w:r>
      <w:r w:rsidR="00F14A51" w:rsidRPr="004A2A64">
        <w:rPr>
          <w:b w:val="0"/>
          <w:snapToGrid/>
          <w:color w:val="auto"/>
          <w:szCs w:val="24"/>
        </w:rPr>
        <w:t xml:space="preserve">Информация не рассматривается как конфиденциальная и, соответственно, </w:t>
      </w:r>
      <w:r w:rsidR="00DD3951" w:rsidRPr="004A2A64">
        <w:rPr>
          <w:b w:val="0"/>
          <w:snapToGrid/>
          <w:color w:val="auto"/>
          <w:szCs w:val="24"/>
        </w:rPr>
        <w:t>н</w:t>
      </w:r>
      <w:r w:rsidR="00F14A51" w:rsidRPr="004A2A64">
        <w:rPr>
          <w:b w:val="0"/>
          <w:snapToGrid/>
          <w:color w:val="auto"/>
          <w:szCs w:val="24"/>
        </w:rPr>
        <w:t>е возникает обязательств по сохра</w:t>
      </w:r>
      <w:r w:rsidR="00DD3951" w:rsidRPr="004A2A64">
        <w:rPr>
          <w:b w:val="0"/>
          <w:snapToGrid/>
          <w:color w:val="auto"/>
          <w:szCs w:val="24"/>
        </w:rPr>
        <w:t>н</w:t>
      </w:r>
      <w:r w:rsidR="00F14A51" w:rsidRPr="004A2A64">
        <w:rPr>
          <w:b w:val="0"/>
          <w:snapToGrid/>
          <w:color w:val="auto"/>
          <w:szCs w:val="24"/>
        </w:rPr>
        <w:t xml:space="preserve">ению конфиденциальности в отношении такой информации, если она </w:t>
      </w:r>
      <w:r w:rsidR="00DD3951" w:rsidRPr="004A2A64">
        <w:rPr>
          <w:b w:val="0"/>
          <w:snapToGrid/>
          <w:color w:val="auto"/>
          <w:szCs w:val="24"/>
        </w:rPr>
        <w:t>удовлетворяет одной из следующих характеристик:</w:t>
      </w:r>
    </w:p>
    <w:p w14:paraId="6B535FA3" w14:textId="77777777" w:rsidR="00DD3951" w:rsidRPr="004A2A64" w:rsidRDefault="00816F91" w:rsidP="00C546B6">
      <w:pPr>
        <w:pStyle w:val="16"/>
        <w:suppressLineNumbers/>
        <w:suppressAutoHyphens/>
        <w:jc w:val="both"/>
        <w:rPr>
          <w:b w:val="0"/>
          <w:snapToGrid/>
          <w:color w:val="auto"/>
          <w:szCs w:val="24"/>
        </w:rPr>
      </w:pPr>
      <w:r w:rsidRPr="004A2A64">
        <w:rPr>
          <w:snapToGrid/>
          <w:color w:val="auto"/>
          <w:szCs w:val="24"/>
        </w:rPr>
        <w:t>12</w:t>
      </w:r>
      <w:r w:rsidR="00DD3951" w:rsidRPr="004A2A64">
        <w:rPr>
          <w:snapToGrid/>
          <w:color w:val="auto"/>
          <w:szCs w:val="24"/>
        </w:rPr>
        <w:t>.4.1.</w:t>
      </w:r>
      <w:r w:rsidR="00DD3951" w:rsidRPr="004A2A64">
        <w:rPr>
          <w:b w:val="0"/>
          <w:snapToGrid/>
          <w:color w:val="auto"/>
          <w:szCs w:val="24"/>
        </w:rPr>
        <w:tab/>
        <w:t>информация во время ее раскрытия является публично известной;</w:t>
      </w:r>
    </w:p>
    <w:p w14:paraId="7888CFF8" w14:textId="77777777" w:rsidR="00DD3951" w:rsidRPr="004A2A64" w:rsidRDefault="00816F91" w:rsidP="00C546B6">
      <w:pPr>
        <w:pStyle w:val="16"/>
        <w:suppressLineNumbers/>
        <w:suppressAutoHyphens/>
        <w:jc w:val="both"/>
        <w:rPr>
          <w:b w:val="0"/>
          <w:snapToGrid/>
          <w:color w:val="auto"/>
          <w:szCs w:val="24"/>
        </w:rPr>
      </w:pPr>
      <w:r w:rsidRPr="004A2A64">
        <w:rPr>
          <w:snapToGrid/>
          <w:color w:val="auto"/>
          <w:szCs w:val="24"/>
        </w:rPr>
        <w:t>12</w:t>
      </w:r>
      <w:r w:rsidR="00DD3951" w:rsidRPr="004A2A64">
        <w:rPr>
          <w:snapToGrid/>
          <w:color w:val="auto"/>
          <w:szCs w:val="24"/>
        </w:rPr>
        <w:t>.4.2.</w:t>
      </w:r>
      <w:r w:rsidR="00DD3951" w:rsidRPr="004A2A64">
        <w:rPr>
          <w:b w:val="0"/>
          <w:snapToGrid/>
          <w:color w:val="auto"/>
          <w:szCs w:val="24"/>
        </w:rPr>
        <w:tab/>
        <w:t>информация представлена с письменным указанием на то, что она не является конфиденциальной;</w:t>
      </w:r>
    </w:p>
    <w:p w14:paraId="339F62B1" w14:textId="77777777" w:rsidR="00DD3951" w:rsidRPr="004A2A64" w:rsidRDefault="00816F91" w:rsidP="00C546B6">
      <w:pPr>
        <w:pStyle w:val="16"/>
        <w:suppressLineNumbers/>
        <w:suppressAutoHyphens/>
        <w:jc w:val="both"/>
        <w:rPr>
          <w:b w:val="0"/>
          <w:snapToGrid/>
          <w:color w:val="auto"/>
          <w:szCs w:val="24"/>
        </w:rPr>
      </w:pPr>
      <w:r w:rsidRPr="004A2A64">
        <w:rPr>
          <w:snapToGrid/>
          <w:color w:val="auto"/>
          <w:szCs w:val="24"/>
        </w:rPr>
        <w:t>12</w:t>
      </w:r>
      <w:r w:rsidR="00DD3951" w:rsidRPr="004A2A64">
        <w:rPr>
          <w:snapToGrid/>
          <w:color w:val="auto"/>
          <w:szCs w:val="24"/>
        </w:rPr>
        <w:t>.4.3.</w:t>
      </w:r>
      <w:r w:rsidR="00DD3951" w:rsidRPr="004A2A64">
        <w:rPr>
          <w:snapToGrid/>
          <w:color w:val="auto"/>
          <w:szCs w:val="24"/>
        </w:rPr>
        <w:tab/>
      </w:r>
      <w:r w:rsidR="00DD3951" w:rsidRPr="004A2A64">
        <w:rPr>
          <w:b w:val="0"/>
          <w:snapToGrid/>
          <w:color w:val="auto"/>
          <w:szCs w:val="24"/>
        </w:rPr>
        <w:t>информация получена от любого третьего лица на законных основаниях;</w:t>
      </w:r>
    </w:p>
    <w:p w14:paraId="0499F50C" w14:textId="77777777" w:rsidR="00DD3951" w:rsidRPr="004A2A64" w:rsidRDefault="00816F91" w:rsidP="00C546B6">
      <w:pPr>
        <w:pStyle w:val="16"/>
        <w:suppressLineNumbers/>
        <w:suppressAutoHyphens/>
        <w:jc w:val="both"/>
        <w:rPr>
          <w:b w:val="0"/>
          <w:snapToGrid/>
          <w:color w:val="auto"/>
          <w:szCs w:val="24"/>
        </w:rPr>
      </w:pPr>
      <w:r w:rsidRPr="004A2A64">
        <w:rPr>
          <w:snapToGrid/>
          <w:color w:val="auto"/>
          <w:szCs w:val="24"/>
        </w:rPr>
        <w:t>12</w:t>
      </w:r>
      <w:r w:rsidR="00DD3951" w:rsidRPr="004A2A64">
        <w:rPr>
          <w:snapToGrid/>
          <w:color w:val="auto"/>
          <w:szCs w:val="24"/>
        </w:rPr>
        <w:t>.4.4.</w:t>
      </w:r>
      <w:r w:rsidR="00DD3951" w:rsidRPr="004A2A64">
        <w:rPr>
          <w:b w:val="0"/>
          <w:snapToGrid/>
          <w:color w:val="auto"/>
          <w:szCs w:val="24"/>
        </w:rPr>
        <w:tab/>
        <w:t>информация не может являться конфиденциальной в соответствии с законодательством Российской Федерации;</w:t>
      </w:r>
    </w:p>
    <w:p w14:paraId="215A918C" w14:textId="0ACB47E2" w:rsidR="00150C97" w:rsidRPr="004A2A64" w:rsidRDefault="00816F91" w:rsidP="00C546B6">
      <w:pPr>
        <w:pStyle w:val="16"/>
        <w:suppressLineNumbers/>
        <w:suppressAutoHyphens/>
        <w:jc w:val="both"/>
        <w:rPr>
          <w:b w:val="0"/>
          <w:snapToGrid/>
          <w:color w:val="auto"/>
          <w:szCs w:val="24"/>
        </w:rPr>
      </w:pPr>
      <w:r w:rsidRPr="004A2A64">
        <w:rPr>
          <w:snapToGrid/>
          <w:color w:val="auto"/>
          <w:szCs w:val="24"/>
        </w:rPr>
        <w:t>12</w:t>
      </w:r>
      <w:r w:rsidR="00DD3951" w:rsidRPr="004A2A64">
        <w:rPr>
          <w:snapToGrid/>
          <w:color w:val="auto"/>
          <w:szCs w:val="24"/>
        </w:rPr>
        <w:t>.5.</w:t>
      </w:r>
      <w:r w:rsidR="00DD3951" w:rsidRPr="004A2A64">
        <w:rPr>
          <w:snapToGrid/>
          <w:color w:val="auto"/>
          <w:szCs w:val="24"/>
        </w:rPr>
        <w:tab/>
      </w:r>
      <w:r w:rsidR="00DD3951" w:rsidRPr="004A2A64">
        <w:rPr>
          <w:b w:val="0"/>
          <w:snapToGrid/>
          <w:color w:val="auto"/>
          <w:szCs w:val="24"/>
        </w:rPr>
        <w:t xml:space="preserve">Сторона, получившая конфиденциальную информацию может раскрывать конфиденциальную информацию без согласия другой Стороны профессиональным советникам (юристам, аудиторам, консультантам)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 либо информация должна быть раскрыта в соответствии с законом, </w:t>
      </w:r>
      <w:r w:rsidR="00EA32DF" w:rsidRPr="004A2A64">
        <w:rPr>
          <w:b w:val="0"/>
          <w:snapToGrid/>
          <w:color w:val="auto"/>
          <w:szCs w:val="24"/>
        </w:rPr>
        <w:t>иным нормативно-правовым актом, судебным актом при условии, что Сторона, которая получила информацию от другой Стороны, предварительно письменно уведомила об этом другую Сторону.</w:t>
      </w:r>
      <w:r w:rsidR="00DD3951" w:rsidRPr="004A2A64">
        <w:rPr>
          <w:b w:val="0"/>
          <w:snapToGrid/>
          <w:color w:val="auto"/>
          <w:szCs w:val="24"/>
        </w:rPr>
        <w:t xml:space="preserve"> </w:t>
      </w:r>
      <w:r w:rsidR="00150C97" w:rsidRPr="004A2A64">
        <w:rPr>
          <w:b w:val="0"/>
          <w:snapToGrid/>
          <w:color w:val="auto"/>
          <w:szCs w:val="24"/>
        </w:rPr>
        <w:t xml:space="preserve"> </w:t>
      </w:r>
    </w:p>
    <w:p w14:paraId="2A8E6693" w14:textId="77777777" w:rsidR="00124112" w:rsidRPr="004A2A64" w:rsidRDefault="00816F91" w:rsidP="00C546B6">
      <w:pPr>
        <w:pStyle w:val="16"/>
        <w:suppressLineNumbers/>
        <w:suppressAutoHyphens/>
        <w:jc w:val="both"/>
        <w:rPr>
          <w:b w:val="0"/>
          <w:snapToGrid/>
          <w:color w:val="auto"/>
          <w:szCs w:val="24"/>
        </w:rPr>
      </w:pPr>
      <w:r w:rsidRPr="004A2A64">
        <w:rPr>
          <w:snapToGrid/>
          <w:color w:val="auto"/>
          <w:szCs w:val="24"/>
        </w:rPr>
        <w:t>12</w:t>
      </w:r>
      <w:r w:rsidR="00EA32DF" w:rsidRPr="004A2A64">
        <w:rPr>
          <w:snapToGrid/>
          <w:color w:val="auto"/>
          <w:szCs w:val="24"/>
        </w:rPr>
        <w:t>.6.</w:t>
      </w:r>
      <w:r w:rsidR="00EA32DF" w:rsidRPr="004A2A64">
        <w:rPr>
          <w:snapToGrid/>
          <w:color w:val="auto"/>
          <w:szCs w:val="24"/>
        </w:rPr>
        <w:tab/>
      </w:r>
      <w:r w:rsidR="00076D3E" w:rsidRPr="004A2A64">
        <w:rPr>
          <w:b w:val="0"/>
          <w:snapToGrid/>
          <w:color w:val="auto"/>
          <w:szCs w:val="24"/>
        </w:rPr>
        <w:t xml:space="preserve">В случае </w:t>
      </w:r>
      <w:r w:rsidR="00EA32DF" w:rsidRPr="004A2A64">
        <w:rPr>
          <w:b w:val="0"/>
          <w:snapToGrid/>
          <w:color w:val="auto"/>
          <w:szCs w:val="24"/>
        </w:rPr>
        <w:t>нарушения условий конфиденциальности</w:t>
      </w:r>
      <w:r w:rsidR="008951CD" w:rsidRPr="004A2A64">
        <w:rPr>
          <w:b w:val="0"/>
          <w:snapToGrid/>
          <w:color w:val="auto"/>
          <w:szCs w:val="24"/>
        </w:rPr>
        <w:t xml:space="preserve"> (включая, но не ограничиваясь, утечку, хищение, утрату, загрузку в облачные хранилища данных без разрешения РТКОММ, иное несанкционированное раскрытие, искажение, подделку, модификацию, копирование, блокирование конфиденциальной информации)</w:t>
      </w:r>
      <w:r w:rsidR="00EA32DF" w:rsidRPr="004A2A64">
        <w:rPr>
          <w:b w:val="0"/>
          <w:snapToGrid/>
          <w:color w:val="auto"/>
          <w:szCs w:val="24"/>
        </w:rPr>
        <w:t xml:space="preserve"> одной из Сторон такая сторона должна возместить второй Стороне </w:t>
      </w:r>
      <w:r w:rsidR="008951CD" w:rsidRPr="004A2A64">
        <w:rPr>
          <w:b w:val="0"/>
          <w:snapToGrid/>
          <w:color w:val="auto"/>
          <w:szCs w:val="24"/>
        </w:rPr>
        <w:t xml:space="preserve">причиненный убыток. Возмещение убытков, в данном случае, осуществляется Стороной, допустившей нарушение условий конфиденциальности, в течение 5 (пяти) банковских дней с даты получения от второй Стороны обоснованного и документально подтвержденного требования. В дополнение к возмещению убытков со Стороны, допустившей нарушение условий конфиденциальности, по обоснованному требованию второй Стороны может быть взыскан штраф в размере 100 000 (сто тысяч) рублей, за каждый факт разглашения (включая, но не ограничиваясь, утечку, хищение, утрату, загрузку </w:t>
      </w:r>
      <w:r w:rsidR="008951CD" w:rsidRPr="004A2A64">
        <w:rPr>
          <w:b w:val="0"/>
          <w:snapToGrid/>
          <w:color w:val="auto"/>
          <w:szCs w:val="24"/>
        </w:rPr>
        <w:lastRenderedPageBreak/>
        <w:t>в облачные хранилища данных без разрешения РТКОММ, иное несанкционированное раскрытие, искажение, подделку, модификацию, копирование, блокирование) конфиденциальной информации</w:t>
      </w:r>
      <w:r w:rsidR="00EA32DF" w:rsidRPr="004A2A64">
        <w:rPr>
          <w:b w:val="0"/>
          <w:snapToGrid/>
          <w:color w:val="auto"/>
          <w:szCs w:val="24"/>
        </w:rPr>
        <w:t>.</w:t>
      </w:r>
    </w:p>
    <w:p w14:paraId="3401F084" w14:textId="77777777" w:rsidR="00B33F4C" w:rsidRPr="004A2A64" w:rsidRDefault="00B33F4C" w:rsidP="00C546B6">
      <w:pPr>
        <w:pStyle w:val="16"/>
        <w:suppressLineNumbers/>
        <w:suppressAutoHyphens/>
        <w:jc w:val="both"/>
        <w:rPr>
          <w:b w:val="0"/>
          <w:snapToGrid/>
          <w:color w:val="auto"/>
          <w:szCs w:val="24"/>
        </w:rPr>
      </w:pPr>
    </w:p>
    <w:p w14:paraId="4974CCFF" w14:textId="77777777" w:rsidR="00B33F4C" w:rsidRPr="004A2A64" w:rsidRDefault="00B33F4C" w:rsidP="00C546B6">
      <w:pPr>
        <w:suppressAutoHyphens/>
        <w:contextualSpacing/>
        <w:jc w:val="center"/>
        <w:rPr>
          <w:b/>
          <w:sz w:val="24"/>
          <w:szCs w:val="24"/>
        </w:rPr>
      </w:pPr>
      <w:r w:rsidRPr="004A2A64">
        <w:rPr>
          <w:b/>
          <w:sz w:val="24"/>
          <w:szCs w:val="24"/>
        </w:rPr>
        <w:t>13.</w:t>
      </w:r>
      <w:r w:rsidRPr="004A2A64">
        <w:rPr>
          <w:b/>
          <w:sz w:val="24"/>
          <w:szCs w:val="24"/>
        </w:rPr>
        <w:tab/>
        <w:t>ЗАВЕРЕНИЯ ОБ ОБСТОЯТЕЛЬСТВАХ</w:t>
      </w:r>
    </w:p>
    <w:p w14:paraId="20E932B2" w14:textId="77777777" w:rsidR="00B33F4C" w:rsidRPr="004A2A64" w:rsidRDefault="00B33F4C" w:rsidP="00C546B6">
      <w:pPr>
        <w:suppressAutoHyphens/>
        <w:rPr>
          <w:sz w:val="24"/>
          <w:szCs w:val="24"/>
        </w:rPr>
      </w:pPr>
    </w:p>
    <w:p w14:paraId="2D4AAB42" w14:textId="33914EF1" w:rsidR="00816F91" w:rsidRPr="004A2A64" w:rsidRDefault="00816F91" w:rsidP="00C546B6">
      <w:pPr>
        <w:suppressAutoHyphens/>
        <w:jc w:val="both"/>
        <w:rPr>
          <w:sz w:val="24"/>
          <w:szCs w:val="24"/>
        </w:rPr>
      </w:pPr>
      <w:r w:rsidRPr="004A2A64">
        <w:rPr>
          <w:b/>
          <w:sz w:val="24"/>
          <w:szCs w:val="24"/>
        </w:rPr>
        <w:t>13.1.</w:t>
      </w:r>
      <w:r w:rsidRPr="004A2A64">
        <w:rPr>
          <w:b/>
          <w:sz w:val="24"/>
          <w:szCs w:val="24"/>
        </w:rPr>
        <w:tab/>
      </w:r>
      <w:r w:rsidRPr="004A2A64">
        <w:rPr>
          <w:sz w:val="24"/>
          <w:szCs w:val="24"/>
        </w:rPr>
        <w:t>Агент</w:t>
      </w:r>
      <w:r w:rsidR="00B33F4C" w:rsidRPr="004A2A64">
        <w:rPr>
          <w:sz w:val="24"/>
          <w:szCs w:val="24"/>
        </w:rPr>
        <w:t xml:space="preserve"> на дату заключения Договора в порядке статьи 431.2 Гражданского кодекса Российской Федерации заверяет </w:t>
      </w:r>
      <w:r w:rsidRPr="004A2A64">
        <w:rPr>
          <w:sz w:val="24"/>
          <w:szCs w:val="24"/>
        </w:rPr>
        <w:t>РТКОММ</w:t>
      </w:r>
      <w:r w:rsidR="00B33F4C" w:rsidRPr="004A2A64">
        <w:rPr>
          <w:sz w:val="24"/>
          <w:szCs w:val="24"/>
        </w:rPr>
        <w:t xml:space="preserve">, что обстоятельства, которые могли бы повлиять на решение </w:t>
      </w:r>
      <w:r w:rsidRPr="004A2A64">
        <w:rPr>
          <w:sz w:val="24"/>
          <w:szCs w:val="24"/>
        </w:rPr>
        <w:t>РТКОММ</w:t>
      </w:r>
      <w:r w:rsidR="00B33F4C" w:rsidRPr="004A2A64">
        <w:rPr>
          <w:sz w:val="24"/>
          <w:szCs w:val="24"/>
        </w:rPr>
        <w:t xml:space="preserve"> заключить Договор, отсутствуют, а </w:t>
      </w:r>
      <w:r w:rsidRPr="004A2A64">
        <w:rPr>
          <w:sz w:val="24"/>
          <w:szCs w:val="24"/>
        </w:rPr>
        <w:t>РТКОММ</w:t>
      </w:r>
      <w:r w:rsidR="00B33F4C" w:rsidRPr="004A2A64">
        <w:rPr>
          <w:sz w:val="24"/>
          <w:szCs w:val="24"/>
        </w:rPr>
        <w:t xml:space="preserve"> исходит из достоверности следующих заверений </w:t>
      </w:r>
      <w:r w:rsidRPr="004A2A64">
        <w:rPr>
          <w:sz w:val="24"/>
          <w:szCs w:val="24"/>
        </w:rPr>
        <w:t>Агента</w:t>
      </w:r>
      <w:r w:rsidR="00B33F4C" w:rsidRPr="004A2A64">
        <w:rPr>
          <w:sz w:val="24"/>
          <w:szCs w:val="24"/>
        </w:rPr>
        <w:t>:</w:t>
      </w:r>
    </w:p>
    <w:p w14:paraId="2498DF97" w14:textId="34AC38FA" w:rsidR="00816F91" w:rsidRPr="004A2A64" w:rsidRDefault="00816F91" w:rsidP="00C546B6">
      <w:pPr>
        <w:suppressAutoHyphens/>
        <w:jc w:val="both"/>
        <w:rPr>
          <w:sz w:val="24"/>
          <w:szCs w:val="24"/>
        </w:rPr>
      </w:pPr>
      <w:r w:rsidRPr="004A2A64">
        <w:rPr>
          <w:b/>
          <w:sz w:val="24"/>
          <w:szCs w:val="24"/>
        </w:rPr>
        <w:t>13.1.1.</w:t>
      </w:r>
      <w:r w:rsidRPr="004A2A64">
        <w:rPr>
          <w:b/>
          <w:sz w:val="24"/>
          <w:szCs w:val="24"/>
        </w:rPr>
        <w:tab/>
      </w:r>
      <w:r w:rsidRPr="004A2A64">
        <w:rPr>
          <w:sz w:val="24"/>
          <w:szCs w:val="24"/>
        </w:rPr>
        <w:t>Агент</w:t>
      </w:r>
      <w:r w:rsidR="00B33F4C" w:rsidRPr="004A2A64">
        <w:rPr>
          <w:sz w:val="24"/>
          <w:szCs w:val="24"/>
        </w:rPr>
        <w:t xml:space="preserve"> является юридическим лицом (индивидуальным предпринимателем), надлежащим образом созданным и осуществляющим свою деятельность в соответствии с законодательством Российской Федерации, и представитель, подписывающий от имени </w:t>
      </w:r>
      <w:r w:rsidRPr="004A2A64">
        <w:rPr>
          <w:sz w:val="24"/>
          <w:szCs w:val="24"/>
        </w:rPr>
        <w:t>Агента</w:t>
      </w:r>
      <w:r w:rsidR="00B33F4C" w:rsidRPr="004A2A64">
        <w:rPr>
          <w:sz w:val="24"/>
          <w:szCs w:val="24"/>
        </w:rPr>
        <w:t xml:space="preserve"> Договор и иные документы, связанные с заключением, исполнением или прекращением Договора, обладает всеми необходимыми для этого полномочиями в соответствии с законодательством Российской Федерации;</w:t>
      </w:r>
    </w:p>
    <w:p w14:paraId="17C66AD1" w14:textId="4E12A596" w:rsidR="00816F91" w:rsidRPr="004A2A64" w:rsidRDefault="00816F91" w:rsidP="00C546B6">
      <w:pPr>
        <w:suppressAutoHyphens/>
        <w:jc w:val="both"/>
        <w:rPr>
          <w:sz w:val="24"/>
          <w:szCs w:val="24"/>
        </w:rPr>
      </w:pPr>
      <w:r w:rsidRPr="004A2A64">
        <w:rPr>
          <w:b/>
          <w:sz w:val="24"/>
          <w:szCs w:val="24"/>
        </w:rPr>
        <w:t>13.1.2.</w:t>
      </w:r>
      <w:r w:rsidRPr="004A2A64">
        <w:rPr>
          <w:sz w:val="24"/>
          <w:szCs w:val="24"/>
        </w:rPr>
        <w:tab/>
      </w:r>
      <w:r w:rsidR="00B33F4C" w:rsidRPr="004A2A64">
        <w:rPr>
          <w:sz w:val="24"/>
          <w:szCs w:val="24"/>
        </w:rPr>
        <w:t xml:space="preserve">Отсутствуют признаки несостоятельности (банкротства) </w:t>
      </w:r>
      <w:r w:rsidRPr="004A2A64">
        <w:rPr>
          <w:sz w:val="24"/>
          <w:szCs w:val="24"/>
        </w:rPr>
        <w:t>Агента</w:t>
      </w:r>
      <w:r w:rsidR="00B33F4C" w:rsidRPr="004A2A64">
        <w:rPr>
          <w:sz w:val="24"/>
          <w:szCs w:val="24"/>
        </w:rPr>
        <w:t xml:space="preserve"> в соответствии с законодательством Российской Федерации, в отношении него не ведется производство по делу о несостоятельности (банкротстве);</w:t>
      </w:r>
    </w:p>
    <w:p w14:paraId="31FC87ED" w14:textId="3C67525F" w:rsidR="00816F91" w:rsidRPr="004A2A64" w:rsidRDefault="00816F91" w:rsidP="00C546B6">
      <w:pPr>
        <w:suppressAutoHyphens/>
        <w:jc w:val="both"/>
        <w:rPr>
          <w:sz w:val="24"/>
          <w:szCs w:val="24"/>
        </w:rPr>
      </w:pPr>
      <w:r w:rsidRPr="004A2A64">
        <w:rPr>
          <w:b/>
          <w:sz w:val="24"/>
          <w:szCs w:val="24"/>
        </w:rPr>
        <w:t>13.1.3.</w:t>
      </w:r>
      <w:r w:rsidRPr="004A2A64">
        <w:rPr>
          <w:b/>
          <w:sz w:val="24"/>
          <w:szCs w:val="24"/>
        </w:rPr>
        <w:tab/>
      </w:r>
      <w:r w:rsidR="00B33F4C" w:rsidRPr="004A2A64">
        <w:rPr>
          <w:sz w:val="24"/>
          <w:szCs w:val="24"/>
        </w:rPr>
        <w:t xml:space="preserve">В отношении </w:t>
      </w:r>
      <w:r w:rsidRPr="004A2A64">
        <w:rPr>
          <w:sz w:val="24"/>
          <w:szCs w:val="24"/>
        </w:rPr>
        <w:t>Агента</w:t>
      </w:r>
      <w:r w:rsidR="00B33F4C" w:rsidRPr="004A2A64">
        <w:rPr>
          <w:sz w:val="24"/>
          <w:szCs w:val="24"/>
        </w:rPr>
        <w:t xml:space="preserve"> отсутствуют открытые судебные разбирательства или неурегулированные требования, прямо влияющие на исполнение Договора, или в объеме, превышающем 10% (десять процентов) стоимости активов </w:t>
      </w:r>
      <w:r w:rsidRPr="004A2A64">
        <w:rPr>
          <w:sz w:val="24"/>
          <w:szCs w:val="24"/>
        </w:rPr>
        <w:t>Агента</w:t>
      </w:r>
      <w:r w:rsidR="00B33F4C" w:rsidRPr="004A2A64">
        <w:rPr>
          <w:sz w:val="24"/>
          <w:szCs w:val="24"/>
        </w:rPr>
        <w:t>;</w:t>
      </w:r>
    </w:p>
    <w:p w14:paraId="3FF76B2F" w14:textId="77777777" w:rsidR="00816F91" w:rsidRPr="004A2A64" w:rsidRDefault="00816F91" w:rsidP="00C546B6">
      <w:pPr>
        <w:suppressAutoHyphens/>
        <w:jc w:val="both"/>
        <w:rPr>
          <w:sz w:val="24"/>
          <w:szCs w:val="24"/>
        </w:rPr>
      </w:pPr>
      <w:r w:rsidRPr="004A2A64">
        <w:rPr>
          <w:b/>
          <w:sz w:val="24"/>
          <w:szCs w:val="24"/>
        </w:rPr>
        <w:t>13.1.4.</w:t>
      </w:r>
      <w:r w:rsidRPr="004A2A64">
        <w:rPr>
          <w:b/>
          <w:sz w:val="24"/>
          <w:szCs w:val="24"/>
        </w:rPr>
        <w:tab/>
      </w:r>
      <w:r w:rsidR="00B33F4C" w:rsidRPr="004A2A64">
        <w:rPr>
          <w:sz w:val="24"/>
          <w:szCs w:val="24"/>
        </w:rPr>
        <w:t xml:space="preserve">Заключение </w:t>
      </w:r>
      <w:r w:rsidRPr="004A2A64">
        <w:rPr>
          <w:sz w:val="24"/>
          <w:szCs w:val="24"/>
        </w:rPr>
        <w:t>Агентом</w:t>
      </w:r>
      <w:r w:rsidR="00B33F4C" w:rsidRPr="004A2A64">
        <w:rPr>
          <w:sz w:val="24"/>
          <w:szCs w:val="24"/>
        </w:rPr>
        <w:t xml:space="preserve"> Договора не влечет ущемление каких-либо интересов третьих лиц;</w:t>
      </w:r>
    </w:p>
    <w:p w14:paraId="11D7CCFC" w14:textId="77777777" w:rsidR="00816F91" w:rsidRPr="004A2A64" w:rsidRDefault="00816F91" w:rsidP="00C546B6">
      <w:pPr>
        <w:suppressAutoHyphens/>
        <w:jc w:val="both"/>
        <w:rPr>
          <w:sz w:val="24"/>
          <w:szCs w:val="24"/>
        </w:rPr>
      </w:pPr>
      <w:r w:rsidRPr="004A2A64">
        <w:rPr>
          <w:b/>
          <w:sz w:val="24"/>
          <w:szCs w:val="24"/>
        </w:rPr>
        <w:t>13.1.5.</w:t>
      </w:r>
      <w:r w:rsidRPr="004A2A64">
        <w:rPr>
          <w:sz w:val="24"/>
          <w:szCs w:val="24"/>
        </w:rPr>
        <w:tab/>
        <w:t>Агент</w:t>
      </w:r>
      <w:r w:rsidR="00B33F4C" w:rsidRPr="004A2A64">
        <w:rPr>
          <w:sz w:val="24"/>
          <w:szCs w:val="24"/>
        </w:rPr>
        <w:t xml:space="preserve"> не имеет просроченной задолженности по заработной плате перед работниками;</w:t>
      </w:r>
    </w:p>
    <w:p w14:paraId="1EDF8A09" w14:textId="77777777" w:rsidR="00816F91" w:rsidRPr="004A2A64" w:rsidRDefault="00816F91" w:rsidP="00C546B6">
      <w:pPr>
        <w:suppressAutoHyphens/>
        <w:jc w:val="both"/>
        <w:rPr>
          <w:sz w:val="24"/>
          <w:szCs w:val="24"/>
        </w:rPr>
      </w:pPr>
      <w:r w:rsidRPr="004A2A64">
        <w:rPr>
          <w:b/>
          <w:sz w:val="24"/>
          <w:szCs w:val="24"/>
        </w:rPr>
        <w:t>13.1.6.</w:t>
      </w:r>
      <w:r w:rsidRPr="004A2A64">
        <w:rPr>
          <w:b/>
          <w:sz w:val="24"/>
          <w:szCs w:val="24"/>
        </w:rPr>
        <w:tab/>
      </w:r>
      <w:r w:rsidRPr="004A2A64">
        <w:rPr>
          <w:sz w:val="24"/>
          <w:szCs w:val="24"/>
        </w:rPr>
        <w:t>Агентом</w:t>
      </w:r>
      <w:r w:rsidR="00B33F4C" w:rsidRPr="004A2A64">
        <w:rPr>
          <w:sz w:val="24"/>
          <w:szCs w:val="24"/>
        </w:rPr>
        <w:t xml:space="preserve">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0BF2E60" w14:textId="5860B696" w:rsidR="00816F91" w:rsidRPr="004A2A64" w:rsidRDefault="00816F91" w:rsidP="00C546B6">
      <w:pPr>
        <w:suppressAutoHyphens/>
        <w:jc w:val="both"/>
        <w:rPr>
          <w:sz w:val="24"/>
          <w:szCs w:val="24"/>
        </w:rPr>
      </w:pPr>
      <w:r w:rsidRPr="004A2A64">
        <w:rPr>
          <w:b/>
          <w:sz w:val="24"/>
          <w:szCs w:val="24"/>
        </w:rPr>
        <w:t>13.1.7.</w:t>
      </w:r>
      <w:r w:rsidRPr="004A2A64">
        <w:rPr>
          <w:b/>
          <w:sz w:val="24"/>
          <w:szCs w:val="24"/>
        </w:rPr>
        <w:tab/>
      </w:r>
      <w:r w:rsidR="00B33F4C" w:rsidRPr="004A2A64">
        <w:rPr>
          <w:sz w:val="24"/>
          <w:szCs w:val="24"/>
        </w:rPr>
        <w:t xml:space="preserve">Все операции </w:t>
      </w:r>
      <w:r w:rsidRPr="004A2A64">
        <w:rPr>
          <w:sz w:val="24"/>
          <w:szCs w:val="24"/>
        </w:rPr>
        <w:t>Агента</w:t>
      </w:r>
      <w:r w:rsidR="00B33F4C" w:rsidRPr="004A2A64">
        <w:rPr>
          <w:sz w:val="24"/>
          <w:szCs w:val="24"/>
        </w:rPr>
        <w:t xml:space="preserve"> по приобретению товаров/работ/услуг/имущественных прав у своих контрагентов, а также по реализации товаров/работ/услуг/имущественных прав </w:t>
      </w:r>
      <w:r w:rsidRPr="004A2A64">
        <w:rPr>
          <w:sz w:val="24"/>
          <w:szCs w:val="24"/>
        </w:rPr>
        <w:t>РТКОММ</w:t>
      </w:r>
      <w:r w:rsidR="00B33F4C" w:rsidRPr="004A2A64">
        <w:rPr>
          <w:sz w:val="24"/>
          <w:szCs w:val="24"/>
        </w:rPr>
        <w:t xml:space="preserve"> будут полностью отражаться в первичной документации </w:t>
      </w:r>
      <w:r w:rsidRPr="004A2A64">
        <w:rPr>
          <w:sz w:val="24"/>
          <w:szCs w:val="24"/>
        </w:rPr>
        <w:t>Агента</w:t>
      </w:r>
      <w:r w:rsidR="00B33F4C" w:rsidRPr="004A2A64">
        <w:rPr>
          <w:sz w:val="24"/>
          <w:szCs w:val="24"/>
        </w:rPr>
        <w:t xml:space="preserve"> согласно требованиям, установленным Федеральным законом «О бухгалтерском учете» от 06.12.2011 № 402-ФЗ, а также в бухгалтерской, налоговой, статистической и любой иной отчетности, обязанность по ведению которой возлагается на </w:t>
      </w:r>
      <w:r w:rsidR="00162A72" w:rsidRPr="004A2A64">
        <w:rPr>
          <w:sz w:val="24"/>
          <w:szCs w:val="24"/>
        </w:rPr>
        <w:t>Агента</w:t>
      </w:r>
      <w:r w:rsidR="00B33F4C" w:rsidRPr="004A2A64">
        <w:rPr>
          <w:sz w:val="24"/>
          <w:szCs w:val="24"/>
        </w:rPr>
        <w:t>;</w:t>
      </w:r>
    </w:p>
    <w:p w14:paraId="4162C7B5" w14:textId="43CD14AF" w:rsidR="00F73CBB" w:rsidRPr="004A2A64" w:rsidRDefault="00816F91" w:rsidP="00C546B6">
      <w:pPr>
        <w:suppressAutoHyphens/>
        <w:jc w:val="both"/>
        <w:rPr>
          <w:sz w:val="24"/>
          <w:szCs w:val="24"/>
        </w:rPr>
      </w:pPr>
      <w:r w:rsidRPr="004A2A64">
        <w:rPr>
          <w:b/>
          <w:sz w:val="24"/>
          <w:szCs w:val="24"/>
        </w:rPr>
        <w:t>13.1.8.</w:t>
      </w:r>
      <w:r w:rsidRPr="004A2A64">
        <w:rPr>
          <w:sz w:val="24"/>
          <w:szCs w:val="24"/>
        </w:rPr>
        <w:tab/>
      </w:r>
      <w:r w:rsidR="00B33F4C" w:rsidRPr="004A2A64">
        <w:rPr>
          <w:sz w:val="24"/>
          <w:szCs w:val="24"/>
        </w:rPr>
        <w:t xml:space="preserve">НДС, облагаемый при реализации товаров/работ/услуг/имущественных прав по Договору, </w:t>
      </w:r>
      <w:r w:rsidRPr="004A2A64">
        <w:rPr>
          <w:sz w:val="24"/>
          <w:szCs w:val="24"/>
        </w:rPr>
        <w:t>Агент</w:t>
      </w:r>
      <w:r w:rsidR="00B33F4C" w:rsidRPr="004A2A64">
        <w:rPr>
          <w:sz w:val="24"/>
          <w:szCs w:val="24"/>
        </w:rPr>
        <w:t xml:space="preserve"> будет отражать в налоговой отчетности в соответствии с корректно оформленными и выставленными </w:t>
      </w:r>
      <w:r w:rsidRPr="004A2A64">
        <w:rPr>
          <w:sz w:val="24"/>
          <w:szCs w:val="24"/>
        </w:rPr>
        <w:t>РТКОММ</w:t>
      </w:r>
      <w:r w:rsidR="00B33F4C" w:rsidRPr="004A2A64">
        <w:rPr>
          <w:sz w:val="24"/>
          <w:szCs w:val="24"/>
        </w:rPr>
        <w:t xml:space="preserve"> </w:t>
      </w:r>
      <w:r w:rsidR="00AD0ED5" w:rsidRPr="004A2A64">
        <w:rPr>
          <w:sz w:val="24"/>
          <w:szCs w:val="24"/>
        </w:rPr>
        <w:t>Универсальными передаточными документами (УПД)</w:t>
      </w:r>
      <w:r w:rsidR="00B33F4C" w:rsidRPr="004A2A64">
        <w:rPr>
          <w:sz w:val="24"/>
          <w:szCs w:val="24"/>
        </w:rPr>
        <w:t xml:space="preserve"> (с учетом внесенных исправлений и/или корректировок);</w:t>
      </w:r>
    </w:p>
    <w:p w14:paraId="05943264" w14:textId="19C59EC6" w:rsidR="00F73CBB" w:rsidRPr="004A2A64" w:rsidRDefault="00F73CBB" w:rsidP="00C546B6">
      <w:pPr>
        <w:suppressAutoHyphens/>
        <w:jc w:val="both"/>
        <w:rPr>
          <w:sz w:val="24"/>
          <w:szCs w:val="24"/>
        </w:rPr>
      </w:pPr>
      <w:r w:rsidRPr="004A2A64">
        <w:rPr>
          <w:b/>
          <w:sz w:val="24"/>
          <w:szCs w:val="24"/>
        </w:rPr>
        <w:t>13.1.9.</w:t>
      </w:r>
      <w:r w:rsidRPr="004A2A64">
        <w:rPr>
          <w:sz w:val="24"/>
          <w:szCs w:val="24"/>
        </w:rPr>
        <w:tab/>
        <w:t>Агент</w:t>
      </w:r>
      <w:r w:rsidR="00B33F4C" w:rsidRPr="004A2A64">
        <w:rPr>
          <w:sz w:val="24"/>
          <w:szCs w:val="24"/>
        </w:rPr>
        <w:t xml:space="preserve"> предоставит </w:t>
      </w:r>
      <w:r w:rsidRPr="004A2A64">
        <w:rPr>
          <w:sz w:val="24"/>
          <w:szCs w:val="24"/>
        </w:rPr>
        <w:t>РТКОММ</w:t>
      </w:r>
      <w:r w:rsidR="00B33F4C" w:rsidRPr="004A2A64">
        <w:rPr>
          <w:sz w:val="24"/>
          <w:szCs w:val="24"/>
        </w:rPr>
        <w:t xml:space="preserve"> полностью соответствующие действующему законодательству Российской Федерации первичные документы и счета-фактуры (если применимо) на реализуемые товары/работы/услуги/имущественные права в сроки и в порядке, установленные согласно действующему законодательству и условиям Договора;</w:t>
      </w:r>
    </w:p>
    <w:p w14:paraId="215DD7C8" w14:textId="4BFB7E4C" w:rsidR="00F73CBB" w:rsidRPr="004A2A64" w:rsidRDefault="00F73CBB" w:rsidP="00C546B6">
      <w:pPr>
        <w:tabs>
          <w:tab w:val="left" w:pos="851"/>
        </w:tabs>
        <w:suppressAutoHyphens/>
        <w:jc w:val="both"/>
        <w:rPr>
          <w:sz w:val="24"/>
          <w:szCs w:val="24"/>
        </w:rPr>
      </w:pPr>
      <w:r w:rsidRPr="004A2A64">
        <w:rPr>
          <w:b/>
          <w:sz w:val="24"/>
          <w:szCs w:val="24"/>
        </w:rPr>
        <w:t>13.1.10.</w:t>
      </w:r>
      <w:r w:rsidRPr="004A2A64">
        <w:rPr>
          <w:b/>
          <w:sz w:val="24"/>
          <w:szCs w:val="24"/>
        </w:rPr>
        <w:tab/>
      </w:r>
      <w:r w:rsidR="00B33F4C" w:rsidRPr="004A2A64">
        <w:rPr>
          <w:sz w:val="24"/>
          <w:szCs w:val="24"/>
        </w:rPr>
        <w:t xml:space="preserve">Если применимо, </w:t>
      </w:r>
      <w:r w:rsidRPr="004A2A64">
        <w:rPr>
          <w:sz w:val="24"/>
          <w:szCs w:val="24"/>
        </w:rPr>
        <w:t>Агент</w:t>
      </w:r>
      <w:r w:rsidR="00B33F4C" w:rsidRPr="004A2A64">
        <w:rPr>
          <w:sz w:val="24"/>
          <w:szCs w:val="24"/>
        </w:rPr>
        <w:t xml:space="preserve"> заверяет </w:t>
      </w:r>
      <w:r w:rsidRPr="004A2A64">
        <w:rPr>
          <w:sz w:val="24"/>
          <w:szCs w:val="24"/>
        </w:rPr>
        <w:t>РТКОММ,</w:t>
      </w:r>
      <w:r w:rsidR="00B33F4C" w:rsidRPr="004A2A64">
        <w:rPr>
          <w:sz w:val="24"/>
          <w:szCs w:val="24"/>
        </w:rPr>
        <w:t xml:space="preserve"> что проявил должную осмотрительность при выборе поставщиков/субподрядчиков/</w:t>
      </w:r>
      <w:proofErr w:type="spellStart"/>
      <w:r w:rsidR="00B33F4C" w:rsidRPr="004A2A64">
        <w:rPr>
          <w:sz w:val="24"/>
          <w:szCs w:val="24"/>
        </w:rPr>
        <w:t>субисполнителей</w:t>
      </w:r>
      <w:proofErr w:type="spellEnd"/>
      <w:r w:rsidR="00B33F4C" w:rsidRPr="004A2A64">
        <w:rPr>
          <w:sz w:val="24"/>
          <w:szCs w:val="24"/>
        </w:rPr>
        <w:t>, гарантирует их благонадежность и обя</w:t>
      </w:r>
      <w:r w:rsidRPr="004A2A64">
        <w:rPr>
          <w:sz w:val="24"/>
          <w:szCs w:val="24"/>
        </w:rPr>
        <w:t>зуется по запросу РТКОММ</w:t>
      </w:r>
      <w:r w:rsidR="00B33F4C" w:rsidRPr="004A2A64">
        <w:rPr>
          <w:sz w:val="24"/>
          <w:szCs w:val="24"/>
        </w:rPr>
        <w:t xml:space="preserve"> предоставить копии документов, подтверждающих возможность поставщиков/субподрядчиков/</w:t>
      </w:r>
      <w:proofErr w:type="spellStart"/>
      <w:r w:rsidR="00B33F4C" w:rsidRPr="004A2A64">
        <w:rPr>
          <w:sz w:val="24"/>
          <w:szCs w:val="24"/>
        </w:rPr>
        <w:t>субисполнителей</w:t>
      </w:r>
      <w:proofErr w:type="spellEnd"/>
      <w:r w:rsidR="00B33F4C" w:rsidRPr="004A2A64">
        <w:rPr>
          <w:sz w:val="24"/>
          <w:szCs w:val="24"/>
        </w:rPr>
        <w:t xml:space="preserve"> выполнять соответствующие обязательства в рамках исполнения Договора, а также (если применимо) права на владение и/или пользование объектами интеллектуальной собственности;</w:t>
      </w:r>
    </w:p>
    <w:p w14:paraId="282BE900" w14:textId="77777777" w:rsidR="00F73CBB" w:rsidRPr="004A2A64" w:rsidRDefault="00F73CBB" w:rsidP="00C546B6">
      <w:pPr>
        <w:tabs>
          <w:tab w:val="left" w:pos="851"/>
        </w:tabs>
        <w:suppressAutoHyphens/>
        <w:jc w:val="both"/>
        <w:rPr>
          <w:sz w:val="24"/>
          <w:szCs w:val="24"/>
        </w:rPr>
      </w:pPr>
      <w:r w:rsidRPr="004A2A64">
        <w:rPr>
          <w:b/>
          <w:sz w:val="24"/>
          <w:szCs w:val="24"/>
        </w:rPr>
        <w:t>13.1.11.</w:t>
      </w:r>
      <w:r w:rsidRPr="004A2A64">
        <w:rPr>
          <w:b/>
          <w:sz w:val="24"/>
          <w:szCs w:val="24"/>
        </w:rPr>
        <w:tab/>
      </w:r>
      <w:r w:rsidRPr="004A2A64">
        <w:rPr>
          <w:sz w:val="24"/>
          <w:szCs w:val="24"/>
        </w:rPr>
        <w:t>Финансовое состояние Агента</w:t>
      </w:r>
      <w:r w:rsidR="00B33F4C" w:rsidRPr="004A2A64">
        <w:rPr>
          <w:sz w:val="24"/>
          <w:szCs w:val="24"/>
        </w:rPr>
        <w:t xml:space="preserve"> не может отрицательно повлиять на возможность надлежащего исполнения им своих обязанностей по Договору;</w:t>
      </w:r>
    </w:p>
    <w:p w14:paraId="37967A92" w14:textId="6381786C" w:rsidR="00B33F4C" w:rsidRPr="004A2A64" w:rsidRDefault="00F73CBB" w:rsidP="00C546B6">
      <w:pPr>
        <w:tabs>
          <w:tab w:val="left" w:pos="851"/>
        </w:tabs>
        <w:suppressAutoHyphens/>
        <w:jc w:val="both"/>
        <w:rPr>
          <w:sz w:val="24"/>
          <w:szCs w:val="24"/>
        </w:rPr>
      </w:pPr>
      <w:r w:rsidRPr="004A2A64">
        <w:rPr>
          <w:b/>
          <w:sz w:val="24"/>
          <w:szCs w:val="24"/>
        </w:rPr>
        <w:t>13.1.12</w:t>
      </w:r>
      <w:r w:rsidRPr="004A2A64">
        <w:rPr>
          <w:sz w:val="24"/>
          <w:szCs w:val="24"/>
        </w:rPr>
        <w:t>.</w:t>
      </w:r>
      <w:r w:rsidRPr="004A2A64">
        <w:rPr>
          <w:sz w:val="24"/>
          <w:szCs w:val="24"/>
        </w:rPr>
        <w:tab/>
      </w:r>
      <w:r w:rsidR="00B33F4C" w:rsidRPr="004A2A64">
        <w:rPr>
          <w:sz w:val="24"/>
          <w:szCs w:val="24"/>
        </w:rPr>
        <w:t>Отсутствуют какие-либо события или обстоятельства, которые могли бы пов</w:t>
      </w:r>
      <w:r w:rsidRPr="004A2A64">
        <w:rPr>
          <w:sz w:val="24"/>
          <w:szCs w:val="24"/>
        </w:rPr>
        <w:t>лиять на исполнение Агентом</w:t>
      </w:r>
      <w:r w:rsidR="00B33F4C" w:rsidRPr="004A2A64">
        <w:rPr>
          <w:sz w:val="24"/>
          <w:szCs w:val="24"/>
        </w:rPr>
        <w:t xml:space="preserve"> обязательств по любым другим договорам, а также котор</w:t>
      </w:r>
      <w:r w:rsidRPr="004A2A64">
        <w:rPr>
          <w:sz w:val="24"/>
          <w:szCs w:val="24"/>
        </w:rPr>
        <w:t>ые бы могли привести Агента</w:t>
      </w:r>
      <w:r w:rsidR="00B33F4C" w:rsidRPr="004A2A64">
        <w:rPr>
          <w:sz w:val="24"/>
          <w:szCs w:val="24"/>
        </w:rPr>
        <w:t xml:space="preserve"> к невозможности надлежащим образом исполнять свои обязательства по Договору;</w:t>
      </w:r>
    </w:p>
    <w:p w14:paraId="22E8F727" w14:textId="77777777" w:rsidR="00F73CBB" w:rsidRPr="004A2A64" w:rsidRDefault="00F73CBB" w:rsidP="00C546B6">
      <w:pPr>
        <w:tabs>
          <w:tab w:val="left" w:pos="851"/>
        </w:tabs>
        <w:suppressAutoHyphens/>
        <w:jc w:val="both"/>
        <w:rPr>
          <w:sz w:val="24"/>
          <w:szCs w:val="24"/>
        </w:rPr>
      </w:pPr>
      <w:r w:rsidRPr="004A2A64">
        <w:rPr>
          <w:b/>
          <w:sz w:val="24"/>
          <w:szCs w:val="24"/>
        </w:rPr>
        <w:t>13.1.13</w:t>
      </w:r>
      <w:r w:rsidRPr="004A2A64">
        <w:rPr>
          <w:sz w:val="24"/>
          <w:szCs w:val="24"/>
        </w:rPr>
        <w:t>.</w:t>
      </w:r>
      <w:r w:rsidRPr="004A2A64">
        <w:rPr>
          <w:sz w:val="24"/>
          <w:szCs w:val="24"/>
        </w:rPr>
        <w:tab/>
      </w:r>
      <w:r w:rsidR="00B33F4C" w:rsidRPr="004A2A64">
        <w:rPr>
          <w:sz w:val="24"/>
          <w:szCs w:val="24"/>
        </w:rPr>
        <w:t>Закл</w:t>
      </w:r>
      <w:r w:rsidRPr="004A2A64">
        <w:rPr>
          <w:sz w:val="24"/>
          <w:szCs w:val="24"/>
        </w:rPr>
        <w:t>ючение и исполнение Агентом</w:t>
      </w:r>
      <w:r w:rsidR="00B33F4C" w:rsidRPr="004A2A64">
        <w:rPr>
          <w:sz w:val="24"/>
          <w:szCs w:val="24"/>
        </w:rPr>
        <w:t xml:space="preserve"> Договора не противоречит его учредительным документам, иным сделкам и договоренностям;</w:t>
      </w:r>
    </w:p>
    <w:p w14:paraId="5E5E4AEA" w14:textId="78F5A0FF" w:rsidR="00F73CBB" w:rsidRPr="004A2A64" w:rsidRDefault="00F73CBB" w:rsidP="00C546B6">
      <w:pPr>
        <w:tabs>
          <w:tab w:val="left" w:pos="851"/>
        </w:tabs>
        <w:suppressAutoHyphens/>
        <w:jc w:val="both"/>
        <w:rPr>
          <w:sz w:val="24"/>
          <w:szCs w:val="24"/>
        </w:rPr>
      </w:pPr>
      <w:r w:rsidRPr="004A2A64">
        <w:rPr>
          <w:b/>
          <w:sz w:val="24"/>
          <w:szCs w:val="24"/>
        </w:rPr>
        <w:lastRenderedPageBreak/>
        <w:t>13.1.14.</w:t>
      </w:r>
      <w:r w:rsidRPr="004A2A64">
        <w:rPr>
          <w:b/>
          <w:sz w:val="24"/>
          <w:szCs w:val="24"/>
        </w:rPr>
        <w:tab/>
      </w:r>
      <w:r w:rsidRPr="004A2A64">
        <w:rPr>
          <w:sz w:val="24"/>
          <w:szCs w:val="24"/>
        </w:rPr>
        <w:t>Агент</w:t>
      </w:r>
      <w:r w:rsidR="00B33F4C" w:rsidRPr="004A2A64">
        <w:rPr>
          <w:sz w:val="24"/>
          <w:szCs w:val="24"/>
        </w:rPr>
        <w:t xml:space="preserve"> получил все необходимые корпоративные одобрения в связи с заключением настоящего Договора, а также в связи с его исполнением в соответствии с законодательством Российской Федерации, учреди</w:t>
      </w:r>
      <w:r w:rsidRPr="004A2A64">
        <w:rPr>
          <w:sz w:val="24"/>
          <w:szCs w:val="24"/>
        </w:rPr>
        <w:t>тельными документами Агента</w:t>
      </w:r>
      <w:r w:rsidR="00B33F4C" w:rsidRPr="004A2A64">
        <w:rPr>
          <w:sz w:val="24"/>
          <w:szCs w:val="24"/>
        </w:rPr>
        <w:t>, если таковые необходимы в соответствии с учреди</w:t>
      </w:r>
      <w:r w:rsidRPr="004A2A64">
        <w:rPr>
          <w:sz w:val="24"/>
          <w:szCs w:val="24"/>
        </w:rPr>
        <w:t>тельными документами Агента</w:t>
      </w:r>
      <w:r w:rsidR="00B33F4C" w:rsidRPr="004A2A64">
        <w:rPr>
          <w:sz w:val="24"/>
          <w:szCs w:val="24"/>
        </w:rPr>
        <w:t>.</w:t>
      </w:r>
    </w:p>
    <w:p w14:paraId="626CD23D" w14:textId="6298CA4D" w:rsidR="00F73CBB" w:rsidRPr="004A2A64" w:rsidRDefault="00F73CBB" w:rsidP="00C546B6">
      <w:pPr>
        <w:suppressAutoHyphens/>
        <w:jc w:val="both"/>
        <w:rPr>
          <w:sz w:val="24"/>
          <w:szCs w:val="24"/>
        </w:rPr>
      </w:pPr>
      <w:r w:rsidRPr="004A2A64">
        <w:rPr>
          <w:b/>
          <w:sz w:val="24"/>
          <w:szCs w:val="24"/>
        </w:rPr>
        <w:t>13.2.</w:t>
      </w:r>
      <w:r w:rsidRPr="004A2A64">
        <w:rPr>
          <w:b/>
          <w:sz w:val="24"/>
          <w:szCs w:val="24"/>
        </w:rPr>
        <w:tab/>
      </w:r>
      <w:r w:rsidR="00B33F4C" w:rsidRPr="004A2A64">
        <w:rPr>
          <w:sz w:val="24"/>
          <w:szCs w:val="24"/>
        </w:rPr>
        <w:t xml:space="preserve">В случае если в период исполнения Договора изменятся обстоятельства, указанные выше в п. </w:t>
      </w:r>
      <w:r w:rsidRPr="004A2A64">
        <w:rPr>
          <w:sz w:val="24"/>
          <w:szCs w:val="24"/>
        </w:rPr>
        <w:t>13.1.</w:t>
      </w:r>
      <w:r w:rsidR="00B33F4C" w:rsidRPr="004A2A64">
        <w:rPr>
          <w:sz w:val="24"/>
          <w:szCs w:val="24"/>
        </w:rPr>
        <w:t xml:space="preserve"> настоящего </w:t>
      </w:r>
      <w:r w:rsidRPr="004A2A64">
        <w:rPr>
          <w:sz w:val="24"/>
          <w:szCs w:val="24"/>
        </w:rPr>
        <w:t>Договора, Агент</w:t>
      </w:r>
      <w:r w:rsidR="00B33F4C" w:rsidRPr="004A2A64">
        <w:rPr>
          <w:sz w:val="24"/>
          <w:szCs w:val="24"/>
        </w:rPr>
        <w:t xml:space="preserve"> обязуется направить соответствующее </w:t>
      </w:r>
      <w:r w:rsidR="007A3979" w:rsidRPr="004A2A64">
        <w:rPr>
          <w:sz w:val="24"/>
          <w:szCs w:val="24"/>
        </w:rPr>
        <w:t xml:space="preserve">письменное </w:t>
      </w:r>
      <w:r w:rsidR="00B33F4C" w:rsidRPr="004A2A64">
        <w:rPr>
          <w:sz w:val="24"/>
          <w:szCs w:val="24"/>
        </w:rPr>
        <w:t xml:space="preserve">уведомление в </w:t>
      </w:r>
      <w:r w:rsidRPr="004A2A64">
        <w:rPr>
          <w:sz w:val="24"/>
          <w:szCs w:val="24"/>
        </w:rPr>
        <w:t>РТКОММ</w:t>
      </w:r>
      <w:r w:rsidR="00B33F4C" w:rsidRPr="004A2A64">
        <w:rPr>
          <w:sz w:val="24"/>
          <w:szCs w:val="24"/>
        </w:rPr>
        <w:t xml:space="preserve"> в порядке, предусмотренном </w:t>
      </w:r>
      <w:r w:rsidR="00496084" w:rsidRPr="004A2A64">
        <w:rPr>
          <w:sz w:val="24"/>
          <w:szCs w:val="24"/>
        </w:rPr>
        <w:t>разделом 1</w:t>
      </w:r>
      <w:r w:rsidR="00B43638" w:rsidRPr="004A2A64">
        <w:rPr>
          <w:sz w:val="24"/>
          <w:szCs w:val="24"/>
        </w:rPr>
        <w:t>7</w:t>
      </w:r>
      <w:r w:rsidR="00496084" w:rsidRPr="004A2A64">
        <w:rPr>
          <w:sz w:val="24"/>
          <w:szCs w:val="24"/>
        </w:rPr>
        <w:t xml:space="preserve"> Договора</w:t>
      </w:r>
      <w:r w:rsidR="00B33F4C" w:rsidRPr="004A2A64">
        <w:rPr>
          <w:sz w:val="24"/>
          <w:szCs w:val="24"/>
        </w:rPr>
        <w:t>, в течение 2 (двух) рабочих дней с момента наступления таких изменений.</w:t>
      </w:r>
    </w:p>
    <w:p w14:paraId="03CA6932" w14:textId="022E47B5" w:rsidR="00F73CBB" w:rsidRPr="004A2A64" w:rsidRDefault="00F73CBB" w:rsidP="00C546B6">
      <w:pPr>
        <w:suppressAutoHyphens/>
        <w:jc w:val="both"/>
        <w:rPr>
          <w:sz w:val="24"/>
          <w:szCs w:val="24"/>
        </w:rPr>
      </w:pPr>
      <w:r w:rsidRPr="004A2A64">
        <w:rPr>
          <w:b/>
          <w:sz w:val="24"/>
          <w:szCs w:val="24"/>
        </w:rPr>
        <w:t>13.3.</w:t>
      </w:r>
      <w:r w:rsidRPr="004A2A64">
        <w:rPr>
          <w:b/>
          <w:sz w:val="24"/>
          <w:szCs w:val="24"/>
        </w:rPr>
        <w:tab/>
      </w:r>
      <w:r w:rsidR="00B33F4C" w:rsidRPr="004A2A64">
        <w:rPr>
          <w:rFonts w:eastAsia="TimesNewRomanPSMT"/>
          <w:sz w:val="24"/>
          <w:szCs w:val="24"/>
        </w:rPr>
        <w:t>В случае суще</w:t>
      </w:r>
      <w:r w:rsidRPr="004A2A64">
        <w:rPr>
          <w:rFonts w:eastAsia="TimesNewRomanPSMT"/>
          <w:sz w:val="24"/>
          <w:szCs w:val="24"/>
        </w:rPr>
        <w:t>ственного нарушения Агентом</w:t>
      </w:r>
      <w:r w:rsidR="00B33F4C" w:rsidRPr="004A2A64">
        <w:rPr>
          <w:rFonts w:eastAsia="TimesNewRomanPSMT"/>
          <w:sz w:val="24"/>
          <w:szCs w:val="24"/>
        </w:rPr>
        <w:t xml:space="preserve"> условий Договора, касающихся обстоятельств, </w:t>
      </w:r>
      <w:r w:rsidR="00B33F4C" w:rsidRPr="004A2A64">
        <w:rPr>
          <w:sz w:val="24"/>
          <w:szCs w:val="24"/>
        </w:rPr>
        <w:t>указанных выше в п. 1</w:t>
      </w:r>
      <w:r w:rsidRPr="004A2A64">
        <w:rPr>
          <w:sz w:val="24"/>
          <w:szCs w:val="24"/>
        </w:rPr>
        <w:t>3.1.</w:t>
      </w:r>
      <w:r w:rsidR="00B33F4C" w:rsidRPr="004A2A64">
        <w:rPr>
          <w:sz w:val="24"/>
          <w:szCs w:val="24"/>
        </w:rPr>
        <w:t xml:space="preserve"> настоящего </w:t>
      </w:r>
      <w:r w:rsidRPr="004A2A64">
        <w:rPr>
          <w:sz w:val="24"/>
          <w:szCs w:val="24"/>
        </w:rPr>
        <w:t>Договора,</w:t>
      </w:r>
      <w:r w:rsidR="00B33F4C" w:rsidRPr="004A2A64">
        <w:rPr>
          <w:rFonts w:eastAsia="TimesNewRomanPSMT"/>
          <w:sz w:val="24"/>
          <w:szCs w:val="24"/>
        </w:rPr>
        <w:t xml:space="preserve"> </w:t>
      </w:r>
      <w:r w:rsidRPr="004A2A64">
        <w:rPr>
          <w:rFonts w:eastAsia="TimesNewRomanPSMT"/>
          <w:sz w:val="24"/>
          <w:szCs w:val="24"/>
        </w:rPr>
        <w:t>РТКОММ</w:t>
      </w:r>
      <w:r w:rsidR="00B33F4C" w:rsidRPr="004A2A64">
        <w:rPr>
          <w:rFonts w:eastAsia="TimesNewRomanPSMT"/>
          <w:sz w:val="24"/>
          <w:szCs w:val="24"/>
        </w:rPr>
        <w:t xml:space="preserve"> вправе заключить замещающую сделку (либо несколько сделок) в целях получения результата исполнения обязательств, являвшихся предметом Договора, заключенного с </w:t>
      </w:r>
      <w:r w:rsidRPr="004A2A64">
        <w:rPr>
          <w:rFonts w:eastAsia="TimesNewRomanPSMT"/>
          <w:sz w:val="24"/>
          <w:szCs w:val="24"/>
        </w:rPr>
        <w:t>Агентом</w:t>
      </w:r>
      <w:r w:rsidR="00B33F4C" w:rsidRPr="004A2A64">
        <w:rPr>
          <w:rFonts w:eastAsia="TimesNewRomanPSMT"/>
          <w:sz w:val="24"/>
          <w:szCs w:val="24"/>
        </w:rPr>
        <w:t xml:space="preserve">, надлежащего качества, а также взыскать с </w:t>
      </w:r>
      <w:r w:rsidRPr="004A2A64">
        <w:rPr>
          <w:rFonts w:eastAsia="TimesNewRomanPSMT"/>
          <w:sz w:val="24"/>
          <w:szCs w:val="24"/>
        </w:rPr>
        <w:t>Агента</w:t>
      </w:r>
      <w:r w:rsidR="00B33F4C" w:rsidRPr="004A2A64">
        <w:rPr>
          <w:rFonts w:eastAsia="TimesNewRomanPSMT"/>
          <w:sz w:val="24"/>
          <w:szCs w:val="24"/>
        </w:rPr>
        <w:t xml:space="preserve"> убытки в порядке, предусмотренном законодательством Российской Федерации, в размере разницы между общей ценой прекращенного (расторгнутого) Договора в неисполненной его части и ценой договора, заключенного </w:t>
      </w:r>
      <w:r w:rsidRPr="004A2A64">
        <w:rPr>
          <w:rFonts w:eastAsia="TimesNewRomanPSMT"/>
          <w:sz w:val="24"/>
          <w:szCs w:val="24"/>
        </w:rPr>
        <w:t>РТКОММ</w:t>
      </w:r>
      <w:r w:rsidR="00B33F4C" w:rsidRPr="004A2A64">
        <w:rPr>
          <w:rFonts w:eastAsia="TimesNewRomanPSMT"/>
          <w:sz w:val="24"/>
          <w:szCs w:val="24"/>
        </w:rPr>
        <w:t xml:space="preserve"> взамен прекращенного (расторгнутого), а в случае, если аналогичный договор не был заключен, </w:t>
      </w:r>
      <w:r w:rsidR="00B33F4C" w:rsidRPr="004A2A64">
        <w:rPr>
          <w:sz w:val="24"/>
          <w:szCs w:val="24"/>
        </w:rPr>
        <w:t xml:space="preserve">- </w:t>
      </w:r>
      <w:r w:rsidR="00B33F4C" w:rsidRPr="004A2A64">
        <w:rPr>
          <w:rFonts w:eastAsia="TimesNewRomanPSMT"/>
          <w:sz w:val="24"/>
          <w:szCs w:val="24"/>
        </w:rPr>
        <w:t>в размере разницы между Общей ценой прекращенного Договора в неисполненной его части и средней рыночной ценой на сопоставимые обязательства на момент прекращения Договора.</w:t>
      </w:r>
    </w:p>
    <w:p w14:paraId="07326062" w14:textId="77777777" w:rsidR="00F73CBB" w:rsidRPr="004A2A64" w:rsidRDefault="00F73CBB" w:rsidP="00C546B6">
      <w:pPr>
        <w:suppressAutoHyphens/>
        <w:jc w:val="both"/>
        <w:rPr>
          <w:sz w:val="24"/>
          <w:szCs w:val="24"/>
        </w:rPr>
      </w:pPr>
      <w:r w:rsidRPr="004A2A64">
        <w:rPr>
          <w:b/>
          <w:sz w:val="24"/>
          <w:szCs w:val="24"/>
        </w:rPr>
        <w:t>13.4.</w:t>
      </w:r>
      <w:r w:rsidRPr="004A2A64">
        <w:rPr>
          <w:b/>
          <w:sz w:val="24"/>
          <w:szCs w:val="24"/>
        </w:rPr>
        <w:tab/>
      </w:r>
      <w:r w:rsidR="00B33F4C" w:rsidRPr="004A2A64">
        <w:rPr>
          <w:rFonts w:eastAsia="TimesNewRomanPSMT"/>
          <w:sz w:val="24"/>
          <w:szCs w:val="24"/>
        </w:rPr>
        <w:t xml:space="preserve">В случае недостоверности настоящих заверений об обстоятельствах </w:t>
      </w:r>
      <w:r w:rsidRPr="004A2A64">
        <w:rPr>
          <w:rFonts w:eastAsia="TimesNewRomanPSMT"/>
          <w:sz w:val="24"/>
          <w:szCs w:val="24"/>
        </w:rPr>
        <w:t>Агент</w:t>
      </w:r>
      <w:r w:rsidR="00B33F4C" w:rsidRPr="004A2A64">
        <w:rPr>
          <w:rFonts w:eastAsia="TimesNewRomanPSMT"/>
          <w:sz w:val="24"/>
          <w:szCs w:val="24"/>
        </w:rPr>
        <w:t xml:space="preserve"> будет нести ответственность в соответствии с законодательством Российской Федерации.</w:t>
      </w:r>
    </w:p>
    <w:p w14:paraId="32A85270" w14:textId="3C2FC8A4" w:rsidR="00D46085" w:rsidRPr="004A2A64" w:rsidRDefault="00F73CBB" w:rsidP="00C546B6">
      <w:pPr>
        <w:suppressAutoHyphens/>
        <w:jc w:val="both"/>
        <w:rPr>
          <w:sz w:val="24"/>
          <w:szCs w:val="24"/>
        </w:rPr>
      </w:pPr>
      <w:r w:rsidRPr="004A2A64">
        <w:rPr>
          <w:b/>
          <w:sz w:val="24"/>
          <w:szCs w:val="24"/>
        </w:rPr>
        <w:t>13.5.</w:t>
      </w:r>
      <w:r w:rsidRPr="004A2A64">
        <w:rPr>
          <w:b/>
          <w:sz w:val="24"/>
          <w:szCs w:val="24"/>
        </w:rPr>
        <w:tab/>
      </w:r>
      <w:r w:rsidRPr="004A2A64">
        <w:rPr>
          <w:rFonts w:eastAsia="TimesNewRomanPSMT"/>
          <w:sz w:val="24"/>
          <w:szCs w:val="24"/>
        </w:rPr>
        <w:t>В случае предъявления к РТКОММ</w:t>
      </w:r>
      <w:r w:rsidR="00B33F4C" w:rsidRPr="004A2A64">
        <w:rPr>
          <w:rFonts w:eastAsia="TimesNewRomanPSMT"/>
          <w:sz w:val="24"/>
          <w:szCs w:val="24"/>
        </w:rPr>
        <w:t xml:space="preserve"> в связи с недостовернос</w:t>
      </w:r>
      <w:r w:rsidRPr="004A2A64">
        <w:rPr>
          <w:rFonts w:eastAsia="TimesNewRomanPSMT"/>
          <w:sz w:val="24"/>
          <w:szCs w:val="24"/>
        </w:rPr>
        <w:t>тью предоставленных Агентом</w:t>
      </w:r>
      <w:r w:rsidR="00B33F4C" w:rsidRPr="004A2A64">
        <w:rPr>
          <w:rFonts w:eastAsia="TimesNewRomanPSMT"/>
          <w:sz w:val="24"/>
          <w:szCs w:val="24"/>
        </w:rPr>
        <w:t xml:space="preserve"> заверений об обстоятельствах (</w:t>
      </w:r>
      <w:r w:rsidR="00B33F4C" w:rsidRPr="004A2A64">
        <w:rPr>
          <w:sz w:val="24"/>
          <w:szCs w:val="24"/>
        </w:rPr>
        <w:t>п. 1</w:t>
      </w:r>
      <w:r w:rsidRPr="004A2A64">
        <w:rPr>
          <w:sz w:val="24"/>
          <w:szCs w:val="24"/>
        </w:rPr>
        <w:t>3.1.</w:t>
      </w:r>
      <w:r w:rsidR="00B33F4C" w:rsidRPr="004A2A64">
        <w:rPr>
          <w:sz w:val="24"/>
          <w:szCs w:val="24"/>
        </w:rPr>
        <w:t xml:space="preserve"> настоя</w:t>
      </w:r>
      <w:r w:rsidR="00D46085" w:rsidRPr="004A2A64">
        <w:rPr>
          <w:sz w:val="24"/>
          <w:szCs w:val="24"/>
        </w:rPr>
        <w:t>щего Договора</w:t>
      </w:r>
      <w:r w:rsidR="00B33F4C" w:rsidRPr="004A2A64">
        <w:rPr>
          <w:rFonts w:eastAsia="TimesNewRomanPSMT"/>
          <w:sz w:val="24"/>
          <w:szCs w:val="24"/>
        </w:rPr>
        <w:t>) налоговыми органами требований об уплате налогов (пеней, штрафов), доначисленных по Договору, в том числе (но не ограничиваясь) ввиду отказа в применении налоговых вычетов по НДС и/или ввиду исключения стоимости приобретенных товаров/работ/услуг/имущественных прав из состава расходов налоговой базы для целей исчисления и упла</w:t>
      </w:r>
      <w:r w:rsidR="00D46085" w:rsidRPr="004A2A64">
        <w:rPr>
          <w:rFonts w:eastAsia="TimesNewRomanPSMT"/>
          <w:sz w:val="24"/>
          <w:szCs w:val="24"/>
        </w:rPr>
        <w:t>ты налога на прибыль, Агент</w:t>
      </w:r>
      <w:r w:rsidR="00B33F4C" w:rsidRPr="004A2A64">
        <w:rPr>
          <w:rFonts w:eastAsia="TimesNewRomanPSMT"/>
          <w:sz w:val="24"/>
          <w:szCs w:val="24"/>
        </w:rPr>
        <w:t xml:space="preserve"> </w:t>
      </w:r>
      <w:r w:rsidR="00D46085" w:rsidRPr="004A2A64">
        <w:rPr>
          <w:rFonts w:eastAsia="TimesNewRomanPSMT"/>
          <w:sz w:val="24"/>
          <w:szCs w:val="24"/>
        </w:rPr>
        <w:t>обязуется возместить РТКОММ</w:t>
      </w:r>
      <w:r w:rsidR="00B33F4C" w:rsidRPr="004A2A64">
        <w:rPr>
          <w:rFonts w:eastAsia="TimesNewRomanPSMT"/>
          <w:sz w:val="24"/>
          <w:szCs w:val="24"/>
        </w:rPr>
        <w:t xml:space="preserve"> убытки в размере сумм, начисленных на основании решения налоговых органов по результатам налоговой проверки, включая сумму штрафов и пеней. При этом факт оспаривания налоговых доначислений в налоговом органе и (или) в суде не влияет на обязанность </w:t>
      </w:r>
      <w:r w:rsidR="00D46085" w:rsidRPr="004A2A64">
        <w:rPr>
          <w:rFonts w:eastAsia="TimesNewRomanPSMT"/>
          <w:sz w:val="24"/>
          <w:szCs w:val="24"/>
        </w:rPr>
        <w:t>Агентом</w:t>
      </w:r>
      <w:r w:rsidR="00B33F4C" w:rsidRPr="004A2A64">
        <w:rPr>
          <w:rFonts w:eastAsia="TimesNewRomanPSMT"/>
          <w:sz w:val="24"/>
          <w:szCs w:val="24"/>
        </w:rPr>
        <w:t xml:space="preserve"> возместить убытки. Размер возмещения определяется путем умножения суммы предъявленных налоговым органом требований (включая штрафные санкции и пени) в соответствующем решении на 1,25 (одна целая двадцать пять сотых). В обоснование</w:t>
      </w:r>
      <w:r w:rsidR="00D46085" w:rsidRPr="004A2A64">
        <w:rPr>
          <w:rFonts w:eastAsia="TimesNewRomanPSMT"/>
          <w:sz w:val="24"/>
          <w:szCs w:val="24"/>
        </w:rPr>
        <w:t xml:space="preserve"> требования возместить убытки РТКОММ предоставляет Агенту заверенную РТКОММ</w:t>
      </w:r>
      <w:r w:rsidR="00B33F4C" w:rsidRPr="004A2A64">
        <w:rPr>
          <w:rFonts w:eastAsia="TimesNewRomanPSMT"/>
          <w:sz w:val="24"/>
          <w:szCs w:val="24"/>
        </w:rPr>
        <w:t xml:space="preserve"> выписку из вступившего в силу решения налогового органа, на основании которого возникли убытки.</w:t>
      </w:r>
    </w:p>
    <w:p w14:paraId="7E6F6D6C" w14:textId="10311DBD" w:rsidR="00B33F4C" w:rsidRPr="004A2A64" w:rsidRDefault="00D46085" w:rsidP="00C546B6">
      <w:pPr>
        <w:suppressAutoHyphens/>
        <w:jc w:val="both"/>
        <w:rPr>
          <w:sz w:val="24"/>
          <w:szCs w:val="24"/>
        </w:rPr>
      </w:pPr>
      <w:r w:rsidRPr="004A2A64">
        <w:rPr>
          <w:b/>
          <w:sz w:val="24"/>
          <w:szCs w:val="24"/>
        </w:rPr>
        <w:t>13.6.</w:t>
      </w:r>
      <w:r w:rsidRPr="004A2A64">
        <w:rPr>
          <w:b/>
          <w:sz w:val="24"/>
          <w:szCs w:val="24"/>
        </w:rPr>
        <w:tab/>
      </w:r>
      <w:r w:rsidR="00B33F4C" w:rsidRPr="004A2A64">
        <w:rPr>
          <w:rFonts w:eastAsia="TimesNewRomanPSMT"/>
          <w:sz w:val="24"/>
          <w:szCs w:val="24"/>
        </w:rPr>
        <w:t xml:space="preserve">Если решение налогового органа будет признано недействительным вышестоящим налоговым органом или судом </w:t>
      </w:r>
      <w:r w:rsidRPr="004A2A64">
        <w:rPr>
          <w:rFonts w:eastAsia="TimesNewRomanPSMT"/>
          <w:sz w:val="24"/>
          <w:szCs w:val="24"/>
        </w:rPr>
        <w:t>РТКОММ</w:t>
      </w:r>
      <w:r w:rsidR="00B33F4C" w:rsidRPr="004A2A64">
        <w:rPr>
          <w:rFonts w:eastAsia="TimesNewRomanPSMT"/>
          <w:sz w:val="24"/>
          <w:szCs w:val="24"/>
        </w:rPr>
        <w:t xml:space="preserve"> обязан возвратить </w:t>
      </w:r>
      <w:r w:rsidRPr="004A2A64">
        <w:rPr>
          <w:rFonts w:eastAsia="TimesNewRomanPSMT"/>
          <w:sz w:val="24"/>
          <w:szCs w:val="24"/>
        </w:rPr>
        <w:t>Агенту</w:t>
      </w:r>
      <w:r w:rsidR="00B33F4C" w:rsidRPr="004A2A64">
        <w:rPr>
          <w:rFonts w:eastAsia="TimesNewRomanPSMT"/>
          <w:sz w:val="24"/>
          <w:szCs w:val="24"/>
        </w:rPr>
        <w:t xml:space="preserve"> возмещенные убытки (п.</w:t>
      </w:r>
      <w:r w:rsidRPr="004A2A64">
        <w:rPr>
          <w:rFonts w:eastAsia="TimesNewRomanPSMT"/>
          <w:sz w:val="24"/>
          <w:szCs w:val="24"/>
        </w:rPr>
        <w:t>13.</w:t>
      </w:r>
      <w:r w:rsidR="00B33F4C" w:rsidRPr="004A2A64">
        <w:rPr>
          <w:rFonts w:eastAsia="TimesNewRomanPSMT"/>
          <w:sz w:val="24"/>
          <w:szCs w:val="24"/>
        </w:rPr>
        <w:t>5</w:t>
      </w:r>
      <w:r w:rsidRPr="004A2A64">
        <w:rPr>
          <w:rFonts w:eastAsia="TimesNewRomanPSMT"/>
          <w:sz w:val="24"/>
          <w:szCs w:val="24"/>
        </w:rPr>
        <w:t>.</w:t>
      </w:r>
      <w:r w:rsidR="00B33F4C" w:rsidRPr="004A2A64">
        <w:rPr>
          <w:rFonts w:eastAsia="TimesNewRomanPSMT"/>
          <w:sz w:val="24"/>
          <w:szCs w:val="24"/>
        </w:rPr>
        <w:t xml:space="preserve"> настоящего </w:t>
      </w:r>
      <w:r w:rsidRPr="004A2A64">
        <w:rPr>
          <w:rFonts w:eastAsia="TimesNewRomanPSMT"/>
          <w:sz w:val="24"/>
          <w:szCs w:val="24"/>
        </w:rPr>
        <w:t>Договора</w:t>
      </w:r>
      <w:r w:rsidR="00B33F4C" w:rsidRPr="004A2A64">
        <w:rPr>
          <w:rFonts w:eastAsia="TimesNewRomanPSMT"/>
          <w:sz w:val="24"/>
          <w:szCs w:val="24"/>
        </w:rPr>
        <w:t xml:space="preserve">). При этом возвращаемая </w:t>
      </w:r>
      <w:r w:rsidRPr="004A2A64">
        <w:rPr>
          <w:rFonts w:eastAsia="TimesNewRomanPSMT"/>
          <w:sz w:val="24"/>
          <w:szCs w:val="24"/>
        </w:rPr>
        <w:t>Агенту</w:t>
      </w:r>
      <w:r w:rsidR="00B33F4C" w:rsidRPr="004A2A64">
        <w:rPr>
          <w:rFonts w:eastAsia="TimesNewRomanPSMT"/>
          <w:sz w:val="24"/>
          <w:szCs w:val="24"/>
        </w:rPr>
        <w:t xml:space="preserve"> сумма убытков уменьшается на сумму расходов, понесённых </w:t>
      </w:r>
      <w:r w:rsidRPr="004A2A64">
        <w:rPr>
          <w:rFonts w:eastAsia="TimesNewRomanPSMT"/>
          <w:sz w:val="24"/>
          <w:szCs w:val="24"/>
        </w:rPr>
        <w:t>РТКОММ</w:t>
      </w:r>
      <w:r w:rsidR="00B33F4C" w:rsidRPr="004A2A64">
        <w:rPr>
          <w:rFonts w:eastAsia="TimesNewRomanPSMT"/>
          <w:sz w:val="24"/>
          <w:szCs w:val="24"/>
        </w:rPr>
        <w:t xml:space="preserve"> в целях признания решения недействительным. </w:t>
      </w:r>
      <w:r w:rsidRPr="004A2A64">
        <w:rPr>
          <w:rFonts w:eastAsia="TimesNewRomanPSMT"/>
          <w:sz w:val="24"/>
          <w:szCs w:val="24"/>
        </w:rPr>
        <w:t>РТКОММ</w:t>
      </w:r>
      <w:r w:rsidR="00B33F4C" w:rsidRPr="004A2A64">
        <w:rPr>
          <w:rFonts w:eastAsia="TimesNewRomanPSMT"/>
          <w:sz w:val="24"/>
          <w:szCs w:val="24"/>
        </w:rPr>
        <w:t xml:space="preserve"> обязуется возвратить </w:t>
      </w:r>
      <w:r w:rsidRPr="004A2A64">
        <w:rPr>
          <w:rFonts w:eastAsia="TimesNewRomanPSMT"/>
          <w:sz w:val="24"/>
          <w:szCs w:val="24"/>
        </w:rPr>
        <w:t>А</w:t>
      </w:r>
      <w:r w:rsidR="00EE5309" w:rsidRPr="004A2A64">
        <w:rPr>
          <w:rFonts w:eastAsia="TimesNewRomanPSMT"/>
          <w:sz w:val="24"/>
          <w:szCs w:val="24"/>
        </w:rPr>
        <w:t>г</w:t>
      </w:r>
      <w:r w:rsidRPr="004A2A64">
        <w:rPr>
          <w:rFonts w:eastAsia="TimesNewRomanPSMT"/>
          <w:sz w:val="24"/>
          <w:szCs w:val="24"/>
        </w:rPr>
        <w:t>енту</w:t>
      </w:r>
      <w:r w:rsidR="00B33F4C" w:rsidRPr="004A2A64">
        <w:rPr>
          <w:rFonts w:eastAsia="TimesNewRomanPSMT"/>
          <w:sz w:val="24"/>
          <w:szCs w:val="24"/>
        </w:rPr>
        <w:t xml:space="preserve"> суммы возмещенных убытков за минусом понесенных расходов в течение 10 (десяти) рабочих дней со дня наступления последнего из следующих обстоятельств:</w:t>
      </w:r>
    </w:p>
    <w:p w14:paraId="13C5C72A" w14:textId="77777777" w:rsidR="00B33F4C" w:rsidRPr="004A2A64" w:rsidRDefault="00B33F4C" w:rsidP="00C546B6">
      <w:pPr>
        <w:suppressAutoHyphens/>
        <w:autoSpaceDE w:val="0"/>
        <w:autoSpaceDN w:val="0"/>
        <w:adjustRightInd w:val="0"/>
        <w:jc w:val="both"/>
        <w:rPr>
          <w:rFonts w:eastAsia="TimesNewRomanPSMT"/>
          <w:sz w:val="24"/>
          <w:szCs w:val="24"/>
        </w:rPr>
      </w:pPr>
      <w:r w:rsidRPr="004A2A64">
        <w:rPr>
          <w:rFonts w:eastAsia="TimesNewRomanPSMT"/>
          <w:sz w:val="24"/>
          <w:szCs w:val="24"/>
        </w:rPr>
        <w:t xml:space="preserve">- вступления в силу последнего судебного акта по делу, по результатам </w:t>
      </w:r>
      <w:proofErr w:type="gramStart"/>
      <w:r w:rsidRPr="004A2A64">
        <w:rPr>
          <w:rFonts w:eastAsia="TimesNewRomanPSMT"/>
          <w:sz w:val="24"/>
          <w:szCs w:val="24"/>
        </w:rPr>
        <w:t>рассмотрения</w:t>
      </w:r>
      <w:proofErr w:type="gramEnd"/>
      <w:r w:rsidRPr="004A2A64">
        <w:rPr>
          <w:rFonts w:eastAsia="TimesNewRomanPSMT"/>
          <w:sz w:val="24"/>
          <w:szCs w:val="24"/>
        </w:rPr>
        <w:t xml:space="preserve"> которого решение налогового органа было признано недействительным, если требование об уплате налога, штрафа, пени по соответствующему решению до этого момента не было исполнено;</w:t>
      </w:r>
    </w:p>
    <w:p w14:paraId="257664B6" w14:textId="7E7DB103" w:rsidR="00B33F4C" w:rsidRPr="004A2A64" w:rsidRDefault="00B33F4C" w:rsidP="00C546B6">
      <w:pPr>
        <w:suppressAutoHyphens/>
        <w:autoSpaceDE w:val="0"/>
        <w:autoSpaceDN w:val="0"/>
        <w:adjustRightInd w:val="0"/>
        <w:jc w:val="both"/>
        <w:rPr>
          <w:rFonts w:eastAsia="TimesNewRomanPSMT"/>
          <w:sz w:val="24"/>
          <w:szCs w:val="24"/>
        </w:rPr>
      </w:pPr>
      <w:r w:rsidRPr="004A2A64">
        <w:rPr>
          <w:rFonts w:eastAsia="TimesNewRomanPSMT"/>
          <w:sz w:val="24"/>
          <w:szCs w:val="24"/>
        </w:rPr>
        <w:t xml:space="preserve">- фактического возврата денежных средств (проведения зачета) на счет </w:t>
      </w:r>
      <w:r w:rsidR="00496084" w:rsidRPr="004A2A64">
        <w:rPr>
          <w:rFonts w:eastAsia="TimesNewRomanPSMT"/>
          <w:sz w:val="24"/>
          <w:szCs w:val="24"/>
        </w:rPr>
        <w:t>РТКОММ</w:t>
      </w:r>
      <w:r w:rsidRPr="004A2A64">
        <w:rPr>
          <w:rFonts w:eastAsia="TimesNewRomanPSMT"/>
          <w:sz w:val="24"/>
          <w:szCs w:val="24"/>
        </w:rPr>
        <w:t xml:space="preserve"> налоговым органом во исполнение решения суда, которым решение налогового органа было признано недействительным, если требование об уплате налога, штрафа, пени по соответствующему решению до этого момента было исполнено, но не ранее получения от </w:t>
      </w:r>
      <w:r w:rsidR="00496084" w:rsidRPr="004A2A64">
        <w:rPr>
          <w:rFonts w:eastAsia="TimesNewRomanPSMT"/>
          <w:sz w:val="24"/>
          <w:szCs w:val="24"/>
        </w:rPr>
        <w:t>Агент</w:t>
      </w:r>
      <w:r w:rsidRPr="004A2A64">
        <w:rPr>
          <w:rFonts w:eastAsia="TimesNewRomanPSMT"/>
          <w:sz w:val="24"/>
          <w:szCs w:val="24"/>
        </w:rPr>
        <w:t>а, подписанного уполномоченным представителем требования на возврат возмещенных убытков.</w:t>
      </w:r>
    </w:p>
    <w:p w14:paraId="4A025469" w14:textId="77777777" w:rsidR="00076D3E" w:rsidRPr="004A2A64" w:rsidRDefault="00EA32DF" w:rsidP="00C546B6">
      <w:pPr>
        <w:pStyle w:val="16"/>
        <w:suppressLineNumbers/>
        <w:suppressAutoHyphens/>
        <w:jc w:val="both"/>
        <w:rPr>
          <w:b w:val="0"/>
          <w:snapToGrid/>
          <w:color w:val="auto"/>
          <w:szCs w:val="24"/>
        </w:rPr>
      </w:pPr>
      <w:r w:rsidRPr="004A2A64">
        <w:rPr>
          <w:b w:val="0"/>
          <w:snapToGrid/>
          <w:color w:val="auto"/>
          <w:szCs w:val="24"/>
        </w:rPr>
        <w:t xml:space="preserve"> </w:t>
      </w:r>
    </w:p>
    <w:p w14:paraId="566D261F" w14:textId="77777777" w:rsidR="00B33F4C" w:rsidRPr="004A2A64" w:rsidRDefault="005E33BB" w:rsidP="00C546B6">
      <w:pPr>
        <w:suppressAutoHyphens/>
        <w:autoSpaceDE w:val="0"/>
        <w:autoSpaceDN w:val="0"/>
        <w:adjustRightInd w:val="0"/>
        <w:jc w:val="center"/>
        <w:rPr>
          <w:b/>
          <w:bCs/>
          <w:sz w:val="24"/>
          <w:szCs w:val="24"/>
        </w:rPr>
      </w:pPr>
      <w:r w:rsidRPr="004A2A64">
        <w:rPr>
          <w:b/>
          <w:bCs/>
          <w:sz w:val="24"/>
          <w:szCs w:val="24"/>
        </w:rPr>
        <w:t>14.</w:t>
      </w:r>
      <w:r w:rsidRPr="004A2A64">
        <w:rPr>
          <w:b/>
          <w:bCs/>
          <w:sz w:val="24"/>
          <w:szCs w:val="24"/>
        </w:rPr>
        <w:tab/>
        <w:t>ОСОБЕННОСТИ УЧАСТИЯ СУБЪЕКТОВ МАЛОГО И СРЕДНЕГО</w:t>
      </w:r>
    </w:p>
    <w:p w14:paraId="345C5545" w14:textId="77777777" w:rsidR="005E33BB" w:rsidRPr="004A2A64" w:rsidRDefault="005E33BB" w:rsidP="00C546B6">
      <w:pPr>
        <w:suppressAutoHyphens/>
        <w:autoSpaceDE w:val="0"/>
        <w:autoSpaceDN w:val="0"/>
        <w:adjustRightInd w:val="0"/>
        <w:jc w:val="center"/>
        <w:rPr>
          <w:b/>
          <w:bCs/>
          <w:sz w:val="24"/>
          <w:szCs w:val="24"/>
        </w:rPr>
      </w:pPr>
      <w:r w:rsidRPr="004A2A64">
        <w:rPr>
          <w:b/>
          <w:bCs/>
          <w:sz w:val="24"/>
          <w:szCs w:val="24"/>
        </w:rPr>
        <w:t>ПРЕДПРИНИМАТЕЛЬСТВА В ИСПОЛНЕНИИ ОБЯЗАТЕЛЬСТВ ПО ДОГОВОРУ,</w:t>
      </w:r>
    </w:p>
    <w:p w14:paraId="55400205" w14:textId="77777777" w:rsidR="005E33BB" w:rsidRPr="004A2A64" w:rsidRDefault="005E33BB" w:rsidP="00C546B6">
      <w:pPr>
        <w:suppressAutoHyphens/>
        <w:autoSpaceDE w:val="0"/>
        <w:autoSpaceDN w:val="0"/>
        <w:adjustRightInd w:val="0"/>
        <w:jc w:val="center"/>
        <w:rPr>
          <w:b/>
          <w:bCs/>
          <w:sz w:val="24"/>
          <w:szCs w:val="24"/>
        </w:rPr>
      </w:pPr>
      <w:r w:rsidRPr="004A2A64">
        <w:rPr>
          <w:b/>
          <w:bCs/>
          <w:sz w:val="24"/>
          <w:szCs w:val="24"/>
        </w:rPr>
        <w:t>А ТАКЖЕ ОСОБЕННОСТИ ПРОВЕДЕНИЯ РАСЧЕТОВ</w:t>
      </w:r>
    </w:p>
    <w:p w14:paraId="139A5E60" w14:textId="77777777" w:rsidR="00B33F4C" w:rsidRPr="004A2A64" w:rsidRDefault="005E33BB" w:rsidP="00C546B6">
      <w:pPr>
        <w:suppressAutoHyphens/>
        <w:autoSpaceDE w:val="0"/>
        <w:autoSpaceDN w:val="0"/>
        <w:adjustRightInd w:val="0"/>
        <w:jc w:val="center"/>
        <w:rPr>
          <w:b/>
          <w:bCs/>
          <w:sz w:val="24"/>
          <w:szCs w:val="24"/>
        </w:rPr>
      </w:pPr>
      <w:r w:rsidRPr="004A2A64">
        <w:rPr>
          <w:b/>
          <w:bCs/>
          <w:sz w:val="24"/>
          <w:szCs w:val="24"/>
        </w:rPr>
        <w:lastRenderedPageBreak/>
        <w:t>С СУБЪЕКТАМИ МАЛОГО И СРЕДНЕГО ПРЕДПРИНИМАТЕЛЬСТВА</w:t>
      </w:r>
    </w:p>
    <w:p w14:paraId="24233336" w14:textId="77777777" w:rsidR="00B33F4C" w:rsidRPr="004A2A64" w:rsidRDefault="00B33F4C" w:rsidP="00C546B6">
      <w:pPr>
        <w:suppressAutoHyphens/>
        <w:autoSpaceDE w:val="0"/>
        <w:autoSpaceDN w:val="0"/>
        <w:adjustRightInd w:val="0"/>
        <w:jc w:val="center"/>
        <w:rPr>
          <w:b/>
          <w:bCs/>
          <w:sz w:val="24"/>
          <w:szCs w:val="24"/>
        </w:rPr>
      </w:pPr>
    </w:p>
    <w:p w14:paraId="75706A24" w14:textId="7EDB2DD8" w:rsidR="00B33F4C" w:rsidRPr="004A2A64" w:rsidRDefault="00496084" w:rsidP="00C546B6">
      <w:pPr>
        <w:suppressAutoHyphens/>
        <w:autoSpaceDE w:val="0"/>
        <w:autoSpaceDN w:val="0"/>
        <w:adjustRightInd w:val="0"/>
        <w:jc w:val="both"/>
        <w:rPr>
          <w:rFonts w:eastAsia="TimesNewRomanPSMT"/>
          <w:sz w:val="24"/>
          <w:szCs w:val="24"/>
        </w:rPr>
      </w:pPr>
      <w:r w:rsidRPr="004A2A64">
        <w:rPr>
          <w:b/>
          <w:sz w:val="24"/>
          <w:szCs w:val="24"/>
        </w:rPr>
        <w:t>14.1.</w:t>
      </w:r>
      <w:r w:rsidRPr="004A2A64">
        <w:rPr>
          <w:b/>
          <w:sz w:val="24"/>
          <w:szCs w:val="24"/>
        </w:rPr>
        <w:tab/>
      </w:r>
      <w:r w:rsidRPr="004A2A64">
        <w:rPr>
          <w:sz w:val="24"/>
          <w:szCs w:val="24"/>
        </w:rPr>
        <w:t>Агент</w:t>
      </w:r>
      <w:r w:rsidR="00B33F4C" w:rsidRPr="004A2A64">
        <w:rPr>
          <w:sz w:val="24"/>
          <w:szCs w:val="24"/>
        </w:rPr>
        <w:t xml:space="preserve"> </w:t>
      </w:r>
      <w:r w:rsidR="00B33F4C" w:rsidRPr="004A2A64">
        <w:rPr>
          <w:rFonts w:eastAsia="TimesNewRomanPSMT"/>
          <w:sz w:val="24"/>
          <w:szCs w:val="24"/>
        </w:rPr>
        <w:t xml:space="preserve">обязан уведомить </w:t>
      </w:r>
      <w:r w:rsidRPr="004A2A64">
        <w:rPr>
          <w:sz w:val="24"/>
          <w:szCs w:val="24"/>
        </w:rPr>
        <w:t>РТКОММ</w:t>
      </w:r>
      <w:r w:rsidR="00B33F4C" w:rsidRPr="004A2A64">
        <w:rPr>
          <w:i/>
          <w:sz w:val="24"/>
          <w:szCs w:val="24"/>
        </w:rPr>
        <w:t xml:space="preserve"> </w:t>
      </w:r>
      <w:r w:rsidR="00B33F4C" w:rsidRPr="004A2A64">
        <w:rPr>
          <w:rFonts w:eastAsia="TimesNewRomanPSMT"/>
          <w:sz w:val="24"/>
          <w:szCs w:val="24"/>
        </w:rPr>
        <w:t xml:space="preserve">о прекращении статуса субъекта малого и среднего предпринимательства в течение </w:t>
      </w:r>
      <w:r w:rsidR="00B33F4C" w:rsidRPr="004A2A64">
        <w:rPr>
          <w:sz w:val="24"/>
          <w:szCs w:val="24"/>
        </w:rPr>
        <w:t>2 (</w:t>
      </w:r>
      <w:r w:rsidR="00B33F4C" w:rsidRPr="004A2A64">
        <w:rPr>
          <w:rFonts w:eastAsia="TimesNewRomanPSMT"/>
          <w:sz w:val="24"/>
          <w:szCs w:val="24"/>
        </w:rPr>
        <w:t>двух) рабочих дней с даты внесения сведений о</w:t>
      </w:r>
      <w:r w:rsidRPr="004A2A64">
        <w:rPr>
          <w:rFonts w:eastAsia="TimesNewRomanPSMT"/>
          <w:sz w:val="24"/>
          <w:szCs w:val="24"/>
        </w:rPr>
        <w:t>б</w:t>
      </w:r>
      <w:r w:rsidR="00B33F4C" w:rsidRPr="004A2A64">
        <w:rPr>
          <w:rFonts w:eastAsia="TimesNewRomanPSMT"/>
          <w:sz w:val="24"/>
          <w:szCs w:val="24"/>
        </w:rPr>
        <w:t xml:space="preserve"> </w:t>
      </w:r>
      <w:r w:rsidRPr="004A2A64">
        <w:rPr>
          <w:rFonts w:eastAsia="TimesNewRomanPSMT"/>
          <w:sz w:val="24"/>
          <w:szCs w:val="24"/>
        </w:rPr>
        <w:t>Агенте</w:t>
      </w:r>
      <w:r w:rsidR="00B33F4C" w:rsidRPr="004A2A64">
        <w:rPr>
          <w:rFonts w:eastAsia="TimesNewRomanPSMT"/>
          <w:sz w:val="24"/>
          <w:szCs w:val="24"/>
        </w:rPr>
        <w:t xml:space="preserve"> в Единый реестр субъектов малого и среднего предпринимательства путем направления </w:t>
      </w:r>
      <w:r w:rsidR="007A3979" w:rsidRPr="004A2A64">
        <w:rPr>
          <w:rFonts w:eastAsia="TimesNewRomanPSMT"/>
          <w:sz w:val="24"/>
          <w:szCs w:val="24"/>
        </w:rPr>
        <w:t xml:space="preserve">письменного </w:t>
      </w:r>
      <w:r w:rsidR="00B33F4C" w:rsidRPr="004A2A64">
        <w:rPr>
          <w:rFonts w:eastAsia="TimesNewRomanPSMT"/>
          <w:sz w:val="24"/>
          <w:szCs w:val="24"/>
        </w:rPr>
        <w:t xml:space="preserve">уведомления в порядке, предусмотренном </w:t>
      </w:r>
      <w:r w:rsidRPr="004A2A64">
        <w:rPr>
          <w:rFonts w:eastAsia="TimesNewRomanPSMT"/>
          <w:sz w:val="24"/>
          <w:szCs w:val="24"/>
        </w:rPr>
        <w:t>разделом 1</w:t>
      </w:r>
      <w:r w:rsidR="00B43638" w:rsidRPr="004A2A64">
        <w:rPr>
          <w:rFonts w:eastAsia="TimesNewRomanPSMT"/>
          <w:sz w:val="24"/>
          <w:szCs w:val="24"/>
        </w:rPr>
        <w:t>7</w:t>
      </w:r>
      <w:r w:rsidRPr="004A2A64">
        <w:rPr>
          <w:rFonts w:eastAsia="TimesNewRomanPSMT"/>
          <w:sz w:val="24"/>
          <w:szCs w:val="24"/>
        </w:rPr>
        <w:t xml:space="preserve"> Договора</w:t>
      </w:r>
      <w:r w:rsidR="00B33F4C" w:rsidRPr="004A2A64">
        <w:rPr>
          <w:rFonts w:eastAsia="TimesNewRomanPSMT"/>
          <w:sz w:val="24"/>
          <w:szCs w:val="24"/>
        </w:rPr>
        <w:t>.</w:t>
      </w:r>
    </w:p>
    <w:p w14:paraId="74A4EAE0" w14:textId="2B8B46C0" w:rsidR="00B33F4C" w:rsidRPr="004A2A64" w:rsidRDefault="00496084" w:rsidP="00C546B6">
      <w:pPr>
        <w:suppressAutoHyphens/>
        <w:autoSpaceDE w:val="0"/>
        <w:autoSpaceDN w:val="0"/>
        <w:adjustRightInd w:val="0"/>
        <w:jc w:val="both"/>
        <w:rPr>
          <w:rFonts w:eastAsia="TimesNewRomanPSMT"/>
          <w:sz w:val="24"/>
          <w:szCs w:val="24"/>
        </w:rPr>
      </w:pPr>
      <w:r w:rsidRPr="004A2A64">
        <w:rPr>
          <w:b/>
          <w:sz w:val="24"/>
          <w:szCs w:val="24"/>
        </w:rPr>
        <w:t>14.2.</w:t>
      </w:r>
      <w:r w:rsidRPr="004A2A64">
        <w:rPr>
          <w:b/>
          <w:sz w:val="24"/>
          <w:szCs w:val="24"/>
        </w:rPr>
        <w:tab/>
      </w:r>
      <w:r w:rsidR="00B33F4C" w:rsidRPr="004A2A64">
        <w:rPr>
          <w:rFonts w:eastAsia="TimesNewRomanPSMT"/>
          <w:sz w:val="24"/>
          <w:szCs w:val="24"/>
        </w:rPr>
        <w:t xml:space="preserve">С даты внесения сведений </w:t>
      </w:r>
      <w:r w:rsidRPr="004A2A64">
        <w:rPr>
          <w:rFonts w:eastAsia="TimesNewRomanPSMT"/>
          <w:sz w:val="24"/>
          <w:szCs w:val="24"/>
        </w:rPr>
        <w:t>об Агенте</w:t>
      </w:r>
      <w:r w:rsidR="00B33F4C" w:rsidRPr="004A2A64">
        <w:rPr>
          <w:rFonts w:eastAsia="TimesNewRomanPSMT"/>
          <w:sz w:val="24"/>
          <w:szCs w:val="24"/>
        </w:rPr>
        <w:t xml:space="preserve"> в Единый реестр субъектов малого и среднего предпринимательства о прекращении статуса </w:t>
      </w:r>
      <w:r w:rsidRPr="004A2A64">
        <w:rPr>
          <w:rFonts w:eastAsia="TimesNewRomanPSMT"/>
          <w:sz w:val="24"/>
          <w:szCs w:val="24"/>
        </w:rPr>
        <w:t>Агента</w:t>
      </w:r>
      <w:r w:rsidR="00B33F4C" w:rsidRPr="004A2A64">
        <w:rPr>
          <w:rFonts w:eastAsia="TimesNewRomanPSMT"/>
          <w:sz w:val="24"/>
          <w:szCs w:val="24"/>
        </w:rPr>
        <w:t xml:space="preserve"> в качестве субъекта малого и среднего предпринимательства, а также уведомления </w:t>
      </w:r>
      <w:r w:rsidRPr="004A2A64">
        <w:rPr>
          <w:rFonts w:eastAsia="TimesNewRomanPSMT"/>
          <w:sz w:val="24"/>
          <w:szCs w:val="24"/>
        </w:rPr>
        <w:t>Агентом</w:t>
      </w:r>
      <w:r w:rsidR="00B33F4C" w:rsidRPr="004A2A64">
        <w:rPr>
          <w:rFonts w:eastAsia="TimesNewRomanPSMT"/>
          <w:sz w:val="24"/>
          <w:szCs w:val="24"/>
        </w:rPr>
        <w:t xml:space="preserve"> </w:t>
      </w:r>
      <w:r w:rsidRPr="004A2A64">
        <w:rPr>
          <w:sz w:val="24"/>
          <w:szCs w:val="24"/>
        </w:rPr>
        <w:t>РТКОММ</w:t>
      </w:r>
      <w:r w:rsidR="00B33F4C" w:rsidRPr="004A2A64">
        <w:rPr>
          <w:sz w:val="24"/>
          <w:szCs w:val="24"/>
        </w:rPr>
        <w:t xml:space="preserve"> в соответствии с п.</w:t>
      </w:r>
      <w:r w:rsidRPr="004A2A64">
        <w:rPr>
          <w:sz w:val="24"/>
          <w:szCs w:val="24"/>
        </w:rPr>
        <w:t>14.1. настоящего Договора</w:t>
      </w:r>
      <w:r w:rsidR="00B33F4C" w:rsidRPr="004A2A64">
        <w:rPr>
          <w:sz w:val="24"/>
          <w:szCs w:val="24"/>
        </w:rPr>
        <w:t xml:space="preserve">, </w:t>
      </w:r>
      <w:r w:rsidR="00B33F4C" w:rsidRPr="004A2A64">
        <w:rPr>
          <w:rFonts w:eastAsia="TimesNewRomanPSMT"/>
          <w:sz w:val="24"/>
          <w:szCs w:val="24"/>
        </w:rPr>
        <w:t>Стороны</w:t>
      </w:r>
      <w:r w:rsidRPr="004A2A64">
        <w:rPr>
          <w:rFonts w:eastAsia="TimesNewRomanPSMT"/>
          <w:sz w:val="24"/>
          <w:szCs w:val="24"/>
        </w:rPr>
        <w:t xml:space="preserve"> применяют </w:t>
      </w:r>
      <w:r w:rsidR="00B33F4C" w:rsidRPr="004A2A64">
        <w:rPr>
          <w:rFonts w:eastAsia="TimesNewRomanPSMT"/>
          <w:sz w:val="24"/>
          <w:szCs w:val="24"/>
        </w:rPr>
        <w:t xml:space="preserve">условия </w:t>
      </w:r>
      <w:r w:rsidRPr="004A2A64">
        <w:rPr>
          <w:rFonts w:eastAsia="TimesNewRomanPSMT"/>
          <w:sz w:val="24"/>
          <w:szCs w:val="24"/>
        </w:rPr>
        <w:t>оплаты обязательств по Договору, установленные п.5.</w:t>
      </w:r>
      <w:r w:rsidR="00C30693" w:rsidRPr="004A2A64">
        <w:rPr>
          <w:rFonts w:eastAsia="TimesNewRomanPSMT"/>
          <w:sz w:val="24"/>
          <w:szCs w:val="24"/>
        </w:rPr>
        <w:t>5</w:t>
      </w:r>
      <w:r w:rsidRPr="004A2A64">
        <w:rPr>
          <w:rFonts w:eastAsia="TimesNewRomanPSMT"/>
          <w:sz w:val="24"/>
          <w:szCs w:val="24"/>
        </w:rPr>
        <w:t xml:space="preserve"> настоящего Договора. </w:t>
      </w:r>
    </w:p>
    <w:p w14:paraId="75D380B1" w14:textId="31F98946" w:rsidR="00B33F4C" w:rsidRPr="004A2A64" w:rsidRDefault="00496084" w:rsidP="00C546B6">
      <w:pPr>
        <w:suppressAutoHyphens/>
        <w:autoSpaceDE w:val="0"/>
        <w:autoSpaceDN w:val="0"/>
        <w:adjustRightInd w:val="0"/>
        <w:jc w:val="both"/>
        <w:rPr>
          <w:rFonts w:eastAsia="TimesNewRomanPSMT"/>
          <w:sz w:val="24"/>
          <w:szCs w:val="24"/>
        </w:rPr>
      </w:pPr>
      <w:r w:rsidRPr="004A2A64">
        <w:rPr>
          <w:b/>
          <w:sz w:val="24"/>
          <w:szCs w:val="24"/>
        </w:rPr>
        <w:t>14.3.</w:t>
      </w:r>
      <w:r w:rsidRPr="004A2A64">
        <w:rPr>
          <w:b/>
          <w:sz w:val="24"/>
          <w:szCs w:val="24"/>
        </w:rPr>
        <w:tab/>
      </w:r>
      <w:r w:rsidR="00B33F4C" w:rsidRPr="004A2A64">
        <w:rPr>
          <w:rFonts w:eastAsia="TimesNewRomanPSMT"/>
          <w:sz w:val="24"/>
          <w:szCs w:val="24"/>
        </w:rPr>
        <w:t xml:space="preserve">В случае если в течение срока действия Договора </w:t>
      </w:r>
      <w:r w:rsidRPr="004A2A64">
        <w:rPr>
          <w:rFonts w:eastAsia="TimesNewRomanPSMT"/>
          <w:sz w:val="24"/>
          <w:szCs w:val="24"/>
        </w:rPr>
        <w:t>Агент</w:t>
      </w:r>
      <w:r w:rsidR="00B33F4C" w:rsidRPr="004A2A64">
        <w:rPr>
          <w:rFonts w:eastAsia="TimesNewRomanPSMT"/>
          <w:sz w:val="24"/>
          <w:szCs w:val="24"/>
        </w:rPr>
        <w:t xml:space="preserve"> приобретает статус субъекта малого и среднего предпринимательства, </w:t>
      </w:r>
      <w:r w:rsidRPr="004A2A64">
        <w:rPr>
          <w:rFonts w:eastAsia="TimesNewRomanPSMT"/>
          <w:sz w:val="24"/>
          <w:szCs w:val="24"/>
        </w:rPr>
        <w:t>Агент</w:t>
      </w:r>
      <w:r w:rsidR="00B33F4C" w:rsidRPr="004A2A64">
        <w:rPr>
          <w:rFonts w:eastAsia="TimesNewRomanPSMT"/>
          <w:sz w:val="24"/>
          <w:szCs w:val="24"/>
        </w:rPr>
        <w:t xml:space="preserve"> уведомляет об этом </w:t>
      </w:r>
      <w:r w:rsidRPr="004A2A64">
        <w:rPr>
          <w:rFonts w:eastAsia="TimesNewRomanPSMT"/>
          <w:sz w:val="24"/>
          <w:szCs w:val="24"/>
        </w:rPr>
        <w:t>РТКОММ</w:t>
      </w:r>
      <w:r w:rsidR="00B33F4C" w:rsidRPr="004A2A64">
        <w:rPr>
          <w:rFonts w:eastAsia="TimesNewRomanPSMT"/>
          <w:sz w:val="24"/>
          <w:szCs w:val="24"/>
        </w:rPr>
        <w:t xml:space="preserve"> в течение </w:t>
      </w:r>
      <w:r w:rsidR="00B33F4C" w:rsidRPr="004A2A64">
        <w:rPr>
          <w:sz w:val="24"/>
          <w:szCs w:val="24"/>
        </w:rPr>
        <w:t>10 (</w:t>
      </w:r>
      <w:r w:rsidR="00B33F4C" w:rsidRPr="004A2A64">
        <w:rPr>
          <w:rFonts w:eastAsia="TimesNewRomanPSMT"/>
          <w:sz w:val="24"/>
          <w:szCs w:val="24"/>
        </w:rPr>
        <w:t xml:space="preserve">десяти) рабочих дней с даты внесения сведений </w:t>
      </w:r>
      <w:r w:rsidRPr="004A2A64">
        <w:rPr>
          <w:rFonts w:eastAsia="TimesNewRomanPSMT"/>
          <w:sz w:val="24"/>
          <w:szCs w:val="24"/>
        </w:rPr>
        <w:t>об Агенте</w:t>
      </w:r>
      <w:r w:rsidR="00B33F4C" w:rsidRPr="004A2A64">
        <w:rPr>
          <w:rFonts w:eastAsia="TimesNewRomanPSMT"/>
          <w:sz w:val="24"/>
          <w:szCs w:val="24"/>
        </w:rPr>
        <w:t xml:space="preserve"> в Единый реестр субъектов малого и среднего предпринимательства путем направления </w:t>
      </w:r>
      <w:r w:rsidR="007A3979" w:rsidRPr="004A2A64">
        <w:rPr>
          <w:rFonts w:eastAsia="TimesNewRomanPSMT"/>
          <w:sz w:val="24"/>
          <w:szCs w:val="24"/>
        </w:rPr>
        <w:t xml:space="preserve">письменного </w:t>
      </w:r>
      <w:r w:rsidR="00B33F4C" w:rsidRPr="004A2A64">
        <w:rPr>
          <w:rFonts w:eastAsia="TimesNewRomanPSMT"/>
          <w:sz w:val="24"/>
          <w:szCs w:val="24"/>
        </w:rPr>
        <w:t xml:space="preserve">уведомления в порядке, предусмотренном </w:t>
      </w:r>
      <w:r w:rsidRPr="004A2A64">
        <w:rPr>
          <w:rFonts w:eastAsia="TimesNewRomanPSMT"/>
          <w:sz w:val="24"/>
          <w:szCs w:val="24"/>
        </w:rPr>
        <w:t>разделом 1</w:t>
      </w:r>
      <w:r w:rsidR="00B43638" w:rsidRPr="004A2A64">
        <w:rPr>
          <w:rFonts w:eastAsia="TimesNewRomanPSMT"/>
          <w:sz w:val="24"/>
          <w:szCs w:val="24"/>
        </w:rPr>
        <w:t>7</w:t>
      </w:r>
      <w:r w:rsidRPr="004A2A64">
        <w:rPr>
          <w:rFonts w:eastAsia="TimesNewRomanPSMT"/>
          <w:sz w:val="24"/>
          <w:szCs w:val="24"/>
        </w:rPr>
        <w:t xml:space="preserve"> Договора</w:t>
      </w:r>
      <w:r w:rsidR="00B33F4C" w:rsidRPr="004A2A64">
        <w:rPr>
          <w:rFonts w:eastAsia="TimesNewRomanPSMT"/>
          <w:sz w:val="24"/>
          <w:szCs w:val="24"/>
        </w:rPr>
        <w:t>.</w:t>
      </w:r>
    </w:p>
    <w:p w14:paraId="4DFD071A" w14:textId="04985FAF" w:rsidR="00B33F4C" w:rsidRPr="004A2A64" w:rsidRDefault="00496084" w:rsidP="00C546B6">
      <w:pPr>
        <w:suppressAutoHyphens/>
        <w:autoSpaceDE w:val="0"/>
        <w:autoSpaceDN w:val="0"/>
        <w:adjustRightInd w:val="0"/>
        <w:jc w:val="both"/>
        <w:rPr>
          <w:rFonts w:eastAsia="TimesNewRomanPSMT"/>
          <w:sz w:val="24"/>
          <w:szCs w:val="24"/>
        </w:rPr>
      </w:pPr>
      <w:r w:rsidRPr="004A2A64">
        <w:rPr>
          <w:b/>
          <w:sz w:val="24"/>
          <w:szCs w:val="24"/>
        </w:rPr>
        <w:t>14.4.</w:t>
      </w:r>
      <w:r w:rsidRPr="004A2A64">
        <w:rPr>
          <w:b/>
          <w:sz w:val="24"/>
          <w:szCs w:val="24"/>
        </w:rPr>
        <w:tab/>
      </w:r>
      <w:r w:rsidR="00B33F4C" w:rsidRPr="004A2A64">
        <w:rPr>
          <w:rFonts w:eastAsia="TimesNewRomanPSMT"/>
          <w:sz w:val="24"/>
          <w:szCs w:val="24"/>
        </w:rPr>
        <w:t xml:space="preserve">В соответствии с п. </w:t>
      </w:r>
      <w:r w:rsidRPr="004A2A64">
        <w:rPr>
          <w:rFonts w:eastAsia="TimesNewRomanPSMT"/>
          <w:sz w:val="24"/>
          <w:szCs w:val="24"/>
        </w:rPr>
        <w:t>14.</w:t>
      </w:r>
      <w:r w:rsidR="00B33F4C" w:rsidRPr="004A2A64">
        <w:rPr>
          <w:rFonts w:eastAsia="TimesNewRomanPSMT"/>
          <w:sz w:val="24"/>
          <w:szCs w:val="24"/>
        </w:rPr>
        <w:t xml:space="preserve">3 настоящего </w:t>
      </w:r>
      <w:r w:rsidRPr="004A2A64">
        <w:rPr>
          <w:rFonts w:eastAsia="TimesNewRomanPSMT"/>
          <w:sz w:val="24"/>
          <w:szCs w:val="24"/>
        </w:rPr>
        <w:t>Договора</w:t>
      </w:r>
      <w:r w:rsidR="00B33F4C" w:rsidRPr="004A2A64">
        <w:rPr>
          <w:rFonts w:eastAsia="TimesNewRomanPSMT"/>
          <w:sz w:val="24"/>
          <w:szCs w:val="24"/>
        </w:rPr>
        <w:t xml:space="preserve"> по истечении 10 (десяти) рабочих дней с даты получения </w:t>
      </w:r>
      <w:r w:rsidRPr="004A2A64">
        <w:rPr>
          <w:rFonts w:eastAsia="TimesNewRomanPSMT"/>
          <w:sz w:val="24"/>
          <w:szCs w:val="24"/>
        </w:rPr>
        <w:t>РТКОММ</w:t>
      </w:r>
      <w:r w:rsidR="00B33F4C" w:rsidRPr="004A2A64">
        <w:rPr>
          <w:rFonts w:eastAsia="TimesNewRomanPSMT"/>
          <w:sz w:val="24"/>
          <w:szCs w:val="24"/>
        </w:rPr>
        <w:t xml:space="preserve"> уведомления </w:t>
      </w:r>
      <w:r w:rsidRPr="004A2A64">
        <w:rPr>
          <w:rFonts w:eastAsia="TimesNewRomanPSMT"/>
          <w:sz w:val="24"/>
          <w:szCs w:val="24"/>
        </w:rPr>
        <w:t>Агента</w:t>
      </w:r>
      <w:r w:rsidR="00B33F4C" w:rsidRPr="004A2A64">
        <w:rPr>
          <w:rFonts w:eastAsia="TimesNewRomanPSMT"/>
          <w:sz w:val="24"/>
          <w:szCs w:val="24"/>
        </w:rPr>
        <w:t xml:space="preserve"> о приобретении статуса субъекта малого и среднего предпринимательства вступают в силу условия оплаты</w:t>
      </w:r>
      <w:r w:rsidR="00E9083C" w:rsidRPr="004A2A64">
        <w:rPr>
          <w:rFonts w:eastAsia="TimesNewRomanPSMT"/>
          <w:sz w:val="24"/>
          <w:szCs w:val="24"/>
        </w:rPr>
        <w:t xml:space="preserve"> согласно п. 5.</w:t>
      </w:r>
      <w:r w:rsidR="00C30693" w:rsidRPr="004A2A64">
        <w:rPr>
          <w:rFonts w:eastAsia="TimesNewRomanPSMT"/>
          <w:sz w:val="24"/>
          <w:szCs w:val="24"/>
        </w:rPr>
        <w:t>6</w:t>
      </w:r>
      <w:r w:rsidR="00E9083C" w:rsidRPr="004A2A64">
        <w:rPr>
          <w:rFonts w:eastAsia="TimesNewRomanPSMT"/>
          <w:sz w:val="24"/>
          <w:szCs w:val="24"/>
        </w:rPr>
        <w:t xml:space="preserve"> настоящего Договора</w:t>
      </w:r>
      <w:r w:rsidR="00B33F4C" w:rsidRPr="004A2A64">
        <w:rPr>
          <w:rFonts w:eastAsia="TimesNewRomanPSMT"/>
          <w:sz w:val="24"/>
          <w:szCs w:val="24"/>
        </w:rPr>
        <w:t>, предусмотренные действующим законодательством РФ в отношении субъектов малого и среднего предпринимательства</w:t>
      </w:r>
      <w:r w:rsidR="00B33F4C" w:rsidRPr="004A2A64">
        <w:rPr>
          <w:sz w:val="24"/>
          <w:szCs w:val="24"/>
        </w:rPr>
        <w:t>.</w:t>
      </w:r>
    </w:p>
    <w:p w14:paraId="7F065392" w14:textId="5787FF78" w:rsidR="00B33F4C" w:rsidRPr="004A2A64" w:rsidRDefault="00E9083C" w:rsidP="00C546B6">
      <w:pPr>
        <w:suppressAutoHyphens/>
        <w:autoSpaceDE w:val="0"/>
        <w:autoSpaceDN w:val="0"/>
        <w:adjustRightInd w:val="0"/>
        <w:jc w:val="both"/>
        <w:rPr>
          <w:rFonts w:eastAsia="TimesNewRomanPSMT"/>
          <w:sz w:val="24"/>
          <w:szCs w:val="24"/>
        </w:rPr>
      </w:pPr>
      <w:r w:rsidRPr="004A2A64">
        <w:rPr>
          <w:b/>
          <w:sz w:val="24"/>
          <w:szCs w:val="24"/>
        </w:rPr>
        <w:t>14.5.</w:t>
      </w:r>
      <w:r w:rsidRPr="004A2A64">
        <w:rPr>
          <w:b/>
          <w:sz w:val="24"/>
          <w:szCs w:val="24"/>
        </w:rPr>
        <w:tab/>
      </w:r>
      <w:r w:rsidRPr="004A2A64">
        <w:rPr>
          <w:rFonts w:eastAsia="TimesNewRomanPSMT"/>
          <w:sz w:val="24"/>
          <w:szCs w:val="24"/>
        </w:rPr>
        <w:t>РТКОММ</w:t>
      </w:r>
      <w:r w:rsidR="00B33F4C" w:rsidRPr="004A2A64">
        <w:rPr>
          <w:rFonts w:eastAsia="TimesNewRomanPSMT"/>
          <w:sz w:val="24"/>
          <w:szCs w:val="24"/>
        </w:rPr>
        <w:t xml:space="preserve"> освобождается от ответственности за нарушение сроков оплаты выполненных </w:t>
      </w:r>
      <w:r w:rsidRPr="004A2A64">
        <w:rPr>
          <w:rFonts w:eastAsia="TimesNewRomanPSMT"/>
          <w:sz w:val="24"/>
          <w:szCs w:val="24"/>
        </w:rPr>
        <w:t>Агентом</w:t>
      </w:r>
      <w:r w:rsidR="00B33F4C" w:rsidRPr="004A2A64">
        <w:rPr>
          <w:rFonts w:eastAsia="TimesNewRomanPSMT"/>
          <w:sz w:val="24"/>
          <w:szCs w:val="24"/>
        </w:rPr>
        <w:t xml:space="preserve"> обязательств по Договору, предусмотренных действующим законодательством РФ в отношении субъектов малого и среднего </w:t>
      </w:r>
      <w:r w:rsidR="00830D80" w:rsidRPr="004A2A64">
        <w:rPr>
          <w:rFonts w:eastAsia="TimesNewRomanPSMT"/>
          <w:sz w:val="24"/>
          <w:szCs w:val="24"/>
        </w:rPr>
        <w:t>предпринимательства, в случае если</w:t>
      </w:r>
      <w:r w:rsidR="00B33F4C" w:rsidRPr="004A2A64">
        <w:rPr>
          <w:rFonts w:eastAsia="TimesNewRomanPSMT"/>
          <w:sz w:val="24"/>
          <w:szCs w:val="24"/>
        </w:rPr>
        <w:t xml:space="preserve"> </w:t>
      </w:r>
      <w:r w:rsidR="00162A72" w:rsidRPr="004A2A64">
        <w:rPr>
          <w:rFonts w:eastAsia="TimesNewRomanPSMT"/>
          <w:sz w:val="24"/>
          <w:szCs w:val="24"/>
        </w:rPr>
        <w:t>Агент</w:t>
      </w:r>
      <w:r w:rsidR="00735D24" w:rsidRPr="004A2A64">
        <w:rPr>
          <w:rFonts w:eastAsia="TimesNewRomanPSMT"/>
          <w:sz w:val="24"/>
          <w:szCs w:val="24"/>
        </w:rPr>
        <w:t xml:space="preserve"> </w:t>
      </w:r>
      <w:r w:rsidR="00B33F4C" w:rsidRPr="004A2A64">
        <w:rPr>
          <w:rFonts w:eastAsia="TimesNewRomanPSMT"/>
          <w:sz w:val="24"/>
          <w:szCs w:val="24"/>
        </w:rPr>
        <w:t xml:space="preserve">не уведомит и/или нарушит срок уведомления, определенный в п. </w:t>
      </w:r>
      <w:r w:rsidRPr="004A2A64">
        <w:rPr>
          <w:rFonts w:eastAsia="TimesNewRomanPSMT"/>
          <w:sz w:val="24"/>
          <w:szCs w:val="24"/>
        </w:rPr>
        <w:t>14.</w:t>
      </w:r>
      <w:r w:rsidR="00B33F4C" w:rsidRPr="004A2A64">
        <w:rPr>
          <w:rFonts w:eastAsia="TimesNewRomanPSMT"/>
          <w:sz w:val="24"/>
          <w:szCs w:val="24"/>
        </w:rPr>
        <w:t>3</w:t>
      </w:r>
      <w:r w:rsidRPr="004A2A64">
        <w:rPr>
          <w:rFonts w:eastAsia="TimesNewRomanPSMT"/>
          <w:sz w:val="24"/>
          <w:szCs w:val="24"/>
        </w:rPr>
        <w:t>.</w:t>
      </w:r>
      <w:r w:rsidR="00B33F4C" w:rsidRPr="004A2A64">
        <w:rPr>
          <w:rFonts w:eastAsia="TimesNewRomanPSMT"/>
          <w:sz w:val="24"/>
          <w:szCs w:val="24"/>
        </w:rPr>
        <w:t xml:space="preserve"> настоящего </w:t>
      </w:r>
      <w:r w:rsidRPr="004A2A64">
        <w:rPr>
          <w:rFonts w:eastAsia="TimesNewRomanPSMT"/>
          <w:sz w:val="24"/>
          <w:szCs w:val="24"/>
        </w:rPr>
        <w:t>Договора</w:t>
      </w:r>
      <w:r w:rsidR="00B33F4C" w:rsidRPr="004A2A64">
        <w:rPr>
          <w:rFonts w:eastAsia="TimesNewRomanPSMT"/>
          <w:sz w:val="24"/>
          <w:szCs w:val="24"/>
        </w:rPr>
        <w:t>.</w:t>
      </w:r>
    </w:p>
    <w:p w14:paraId="30C11428" w14:textId="15F3FAB2" w:rsidR="00B33F4C" w:rsidRPr="004A2A64" w:rsidRDefault="00E9083C" w:rsidP="00C546B6">
      <w:pPr>
        <w:suppressAutoHyphens/>
        <w:autoSpaceDE w:val="0"/>
        <w:autoSpaceDN w:val="0"/>
        <w:adjustRightInd w:val="0"/>
        <w:jc w:val="both"/>
        <w:rPr>
          <w:rFonts w:eastAsia="TimesNewRomanPSMT"/>
          <w:sz w:val="24"/>
          <w:szCs w:val="24"/>
        </w:rPr>
      </w:pPr>
      <w:r w:rsidRPr="004A2A64">
        <w:rPr>
          <w:rFonts w:eastAsia="TimesNewRomanPSMT"/>
          <w:b/>
          <w:sz w:val="24"/>
          <w:szCs w:val="24"/>
        </w:rPr>
        <w:t>14.6.</w:t>
      </w:r>
      <w:r w:rsidRPr="004A2A64">
        <w:rPr>
          <w:rFonts w:eastAsia="TimesNewRomanPSMT"/>
          <w:b/>
          <w:sz w:val="24"/>
          <w:szCs w:val="24"/>
        </w:rPr>
        <w:tab/>
      </w:r>
      <w:r w:rsidRPr="004A2A64">
        <w:rPr>
          <w:rFonts w:eastAsia="TimesNewRomanPSMT"/>
          <w:sz w:val="24"/>
          <w:szCs w:val="24"/>
        </w:rPr>
        <w:t>В случае если агент</w:t>
      </w:r>
      <w:r w:rsidR="00B33F4C" w:rsidRPr="004A2A64">
        <w:rPr>
          <w:rFonts w:eastAsia="TimesNewRomanPSMT"/>
          <w:sz w:val="24"/>
          <w:szCs w:val="24"/>
        </w:rPr>
        <w:t xml:space="preserve"> не уведомит и/или нарушит срок уведомления, определенный в п. </w:t>
      </w:r>
      <w:r w:rsidRPr="004A2A64">
        <w:rPr>
          <w:rFonts w:eastAsia="TimesNewRomanPSMT"/>
          <w:sz w:val="24"/>
          <w:szCs w:val="24"/>
        </w:rPr>
        <w:t>14.</w:t>
      </w:r>
      <w:r w:rsidR="00B33F4C" w:rsidRPr="004A2A64">
        <w:rPr>
          <w:rFonts w:eastAsia="TimesNewRomanPSMT"/>
          <w:sz w:val="24"/>
          <w:szCs w:val="24"/>
        </w:rPr>
        <w:t>3</w:t>
      </w:r>
      <w:r w:rsidRPr="004A2A64">
        <w:rPr>
          <w:rFonts w:eastAsia="TimesNewRomanPSMT"/>
          <w:sz w:val="24"/>
          <w:szCs w:val="24"/>
        </w:rPr>
        <w:t>. настоящего Договора, и РТКОММ</w:t>
      </w:r>
      <w:r w:rsidR="00B33F4C" w:rsidRPr="004A2A64">
        <w:rPr>
          <w:rFonts w:eastAsia="TimesNewRomanPSMT"/>
          <w:sz w:val="24"/>
          <w:szCs w:val="24"/>
        </w:rPr>
        <w:t xml:space="preserve"> будет привлечено</w:t>
      </w:r>
      <w:r w:rsidRPr="004A2A64">
        <w:rPr>
          <w:rFonts w:eastAsia="TimesNewRomanPSMT"/>
          <w:sz w:val="24"/>
          <w:szCs w:val="24"/>
        </w:rPr>
        <w:t xml:space="preserve"> </w:t>
      </w:r>
      <w:r w:rsidR="00B33F4C" w:rsidRPr="004A2A64">
        <w:rPr>
          <w:rFonts w:eastAsia="TimesNewRomanPSMT"/>
          <w:sz w:val="24"/>
          <w:szCs w:val="24"/>
        </w:rPr>
        <w:t xml:space="preserve">к ответственности в виде наложения штрафа за нарушение сроков оплаты выполненных </w:t>
      </w:r>
      <w:r w:rsidRPr="004A2A64">
        <w:rPr>
          <w:rFonts w:eastAsia="TimesNewRomanPSMT"/>
          <w:sz w:val="24"/>
          <w:szCs w:val="24"/>
        </w:rPr>
        <w:t>Агентом о</w:t>
      </w:r>
      <w:r w:rsidR="00B33F4C" w:rsidRPr="004A2A64">
        <w:rPr>
          <w:rFonts w:eastAsia="TimesNewRomanPSMT"/>
          <w:sz w:val="24"/>
          <w:szCs w:val="24"/>
        </w:rPr>
        <w:t xml:space="preserve">бязательств по Договору, предусмотренного действующим законодательством РФ в отношении субъектов малого и среднего предпринимательства, </w:t>
      </w:r>
      <w:r w:rsidRPr="004A2A64">
        <w:rPr>
          <w:rFonts w:eastAsia="TimesNewRomanPSMT"/>
          <w:sz w:val="24"/>
          <w:szCs w:val="24"/>
        </w:rPr>
        <w:t>Агент обязуется возместить РТКОММ</w:t>
      </w:r>
      <w:r w:rsidR="00B33F4C" w:rsidRPr="004A2A64">
        <w:rPr>
          <w:rFonts w:eastAsia="TimesNewRomanPSMT"/>
          <w:sz w:val="24"/>
          <w:szCs w:val="24"/>
        </w:rPr>
        <w:t xml:space="preserve"> сумму такого штрафа в двукратном размере в течение 10 (десяти) рабочих дней с даты получения соответствующего требования.</w:t>
      </w:r>
    </w:p>
    <w:p w14:paraId="7A2F0FC7" w14:textId="77777777" w:rsidR="00B33F4C" w:rsidRPr="004A2A64" w:rsidRDefault="00E9083C" w:rsidP="00C546B6">
      <w:pPr>
        <w:suppressAutoHyphens/>
        <w:autoSpaceDE w:val="0"/>
        <w:autoSpaceDN w:val="0"/>
        <w:adjustRightInd w:val="0"/>
        <w:jc w:val="both"/>
        <w:rPr>
          <w:rFonts w:eastAsia="TimesNewRomanPSMT"/>
          <w:sz w:val="24"/>
          <w:szCs w:val="24"/>
        </w:rPr>
      </w:pPr>
      <w:r w:rsidRPr="004A2A64">
        <w:rPr>
          <w:rFonts w:eastAsia="TimesNewRomanPSMT"/>
          <w:b/>
          <w:sz w:val="24"/>
          <w:szCs w:val="24"/>
        </w:rPr>
        <w:t>14.7.</w:t>
      </w:r>
      <w:r w:rsidRPr="004A2A64">
        <w:rPr>
          <w:rFonts w:eastAsia="TimesNewRomanPSMT"/>
          <w:b/>
          <w:sz w:val="24"/>
          <w:szCs w:val="24"/>
        </w:rPr>
        <w:tab/>
      </w:r>
      <w:r w:rsidR="00B33F4C" w:rsidRPr="004A2A64">
        <w:rPr>
          <w:rFonts w:eastAsia="TimesNewRomanPSMT"/>
          <w:sz w:val="24"/>
          <w:szCs w:val="24"/>
        </w:rPr>
        <w:t xml:space="preserve">В случае нарушения </w:t>
      </w:r>
      <w:r w:rsidRPr="004A2A64">
        <w:rPr>
          <w:rFonts w:eastAsia="TimesNewRomanPSMT"/>
          <w:sz w:val="24"/>
          <w:szCs w:val="24"/>
        </w:rPr>
        <w:t>Агентом</w:t>
      </w:r>
      <w:r w:rsidR="00B33F4C" w:rsidRPr="004A2A64">
        <w:rPr>
          <w:rFonts w:eastAsia="TimesNewRomanPSMT"/>
          <w:sz w:val="24"/>
          <w:szCs w:val="24"/>
        </w:rPr>
        <w:t xml:space="preserve"> срока уведомления, предусмотренного п. </w:t>
      </w:r>
      <w:r w:rsidRPr="004A2A64">
        <w:rPr>
          <w:rFonts w:eastAsia="TimesNewRomanPSMT"/>
          <w:sz w:val="24"/>
          <w:szCs w:val="24"/>
        </w:rPr>
        <w:t>14.</w:t>
      </w:r>
      <w:r w:rsidR="00B33F4C" w:rsidRPr="004A2A64">
        <w:rPr>
          <w:rFonts w:eastAsia="TimesNewRomanPSMT"/>
          <w:sz w:val="24"/>
          <w:szCs w:val="24"/>
        </w:rPr>
        <w:t>1</w:t>
      </w:r>
      <w:r w:rsidRPr="004A2A64">
        <w:rPr>
          <w:rFonts w:eastAsia="TimesNewRomanPSMT"/>
          <w:sz w:val="24"/>
          <w:szCs w:val="24"/>
        </w:rPr>
        <w:t>. настоящего Договора, РТКОММ вправе взыскать с Агента</w:t>
      </w:r>
      <w:r w:rsidR="00B33F4C" w:rsidRPr="004A2A64">
        <w:rPr>
          <w:sz w:val="24"/>
          <w:szCs w:val="24"/>
        </w:rPr>
        <w:t xml:space="preserve"> </w:t>
      </w:r>
      <w:r w:rsidR="00B33F4C" w:rsidRPr="004A2A64">
        <w:rPr>
          <w:rFonts w:eastAsia="TimesNewRomanPSMT"/>
          <w:sz w:val="24"/>
          <w:szCs w:val="24"/>
        </w:rPr>
        <w:t>штраф в размере 50 000 (пятьдесят тысяч) рублей.</w:t>
      </w:r>
    </w:p>
    <w:p w14:paraId="7A7D4FE8" w14:textId="77777777" w:rsidR="00B33F4C" w:rsidRPr="004A2A64" w:rsidRDefault="00B33F4C" w:rsidP="00C546B6">
      <w:pPr>
        <w:pStyle w:val="11"/>
        <w:suppressAutoHyphens/>
        <w:contextualSpacing/>
        <w:jc w:val="both"/>
        <w:rPr>
          <w:sz w:val="24"/>
          <w:szCs w:val="24"/>
        </w:rPr>
      </w:pPr>
    </w:p>
    <w:p w14:paraId="346F78FC" w14:textId="77777777" w:rsidR="00B33F4C" w:rsidRPr="004A2A64" w:rsidRDefault="00B33F4C" w:rsidP="00C546B6">
      <w:pPr>
        <w:suppressAutoHyphens/>
        <w:contextualSpacing/>
        <w:jc w:val="center"/>
        <w:rPr>
          <w:b/>
          <w:sz w:val="24"/>
          <w:szCs w:val="24"/>
        </w:rPr>
      </w:pPr>
      <w:r w:rsidRPr="004A2A64">
        <w:rPr>
          <w:b/>
          <w:sz w:val="24"/>
          <w:szCs w:val="24"/>
        </w:rPr>
        <w:t>15.</w:t>
      </w:r>
      <w:r w:rsidRPr="004A2A64">
        <w:rPr>
          <w:b/>
          <w:sz w:val="24"/>
          <w:szCs w:val="24"/>
        </w:rPr>
        <w:tab/>
        <w:t>АНТИКОРРУПЦИОННАЯ ОГОВОРКА</w:t>
      </w:r>
    </w:p>
    <w:p w14:paraId="33811F35" w14:textId="77777777" w:rsidR="00E9083C" w:rsidRPr="004A2A64" w:rsidRDefault="00E9083C" w:rsidP="00C546B6">
      <w:pPr>
        <w:suppressAutoHyphens/>
        <w:contextualSpacing/>
        <w:jc w:val="both"/>
        <w:rPr>
          <w:b/>
          <w:sz w:val="24"/>
          <w:szCs w:val="24"/>
        </w:rPr>
      </w:pPr>
    </w:p>
    <w:p w14:paraId="7B970EEA" w14:textId="77777777" w:rsidR="00B33F4C" w:rsidRPr="004A2A64" w:rsidRDefault="00E9083C" w:rsidP="00C546B6">
      <w:pPr>
        <w:suppressAutoHyphens/>
        <w:snapToGrid w:val="0"/>
        <w:jc w:val="both"/>
        <w:rPr>
          <w:sz w:val="24"/>
          <w:szCs w:val="24"/>
        </w:rPr>
      </w:pPr>
      <w:r w:rsidRPr="004A2A64">
        <w:rPr>
          <w:b/>
          <w:sz w:val="24"/>
          <w:szCs w:val="24"/>
        </w:rPr>
        <w:t>15.1.</w:t>
      </w:r>
      <w:r w:rsidRPr="004A2A64">
        <w:rPr>
          <w:b/>
          <w:sz w:val="24"/>
          <w:szCs w:val="24"/>
        </w:rPr>
        <w:tab/>
      </w:r>
      <w:r w:rsidRPr="004A2A64">
        <w:rPr>
          <w:sz w:val="24"/>
          <w:szCs w:val="24"/>
        </w:rPr>
        <w:t>Агенту</w:t>
      </w:r>
      <w:r w:rsidR="00B33F4C" w:rsidRPr="004A2A64">
        <w:rPr>
          <w:sz w:val="24"/>
          <w:szCs w:val="24"/>
        </w:rPr>
        <w:t xml:space="preserve"> известно о том, что </w:t>
      </w:r>
      <w:r w:rsidRPr="004A2A64">
        <w:rPr>
          <w:sz w:val="24"/>
          <w:szCs w:val="24"/>
        </w:rPr>
        <w:t>РТКОММ</w:t>
      </w:r>
      <w:r w:rsidR="00B33F4C" w:rsidRPr="004A2A64">
        <w:rPr>
          <w:i/>
          <w:sz w:val="24"/>
          <w:szCs w:val="24"/>
        </w:rPr>
        <w:t xml:space="preserve"> </w:t>
      </w:r>
      <w:r w:rsidR="00B33F4C" w:rsidRPr="004A2A64">
        <w:rPr>
          <w:sz w:val="24"/>
          <w:szCs w:val="24"/>
        </w:rPr>
        <w:t xml:space="preserve">ведет антикоррупционную политику и развивает не допускающую коррупционных проявлений культуру. </w:t>
      </w:r>
    </w:p>
    <w:p w14:paraId="6D241EF7" w14:textId="77777777" w:rsidR="00B33F4C" w:rsidRPr="004A2A64" w:rsidRDefault="00E9083C" w:rsidP="00C546B6">
      <w:pPr>
        <w:suppressAutoHyphens/>
        <w:snapToGrid w:val="0"/>
        <w:jc w:val="both"/>
        <w:rPr>
          <w:color w:val="000000" w:themeColor="text1"/>
          <w:sz w:val="24"/>
          <w:szCs w:val="24"/>
        </w:rPr>
      </w:pPr>
      <w:r w:rsidRPr="004A2A64">
        <w:rPr>
          <w:b/>
          <w:color w:val="000000" w:themeColor="text1"/>
          <w:sz w:val="24"/>
          <w:szCs w:val="24"/>
        </w:rPr>
        <w:t>15.2.</w:t>
      </w:r>
      <w:r w:rsidRPr="004A2A64">
        <w:rPr>
          <w:b/>
          <w:color w:val="000000" w:themeColor="text1"/>
          <w:sz w:val="24"/>
          <w:szCs w:val="24"/>
        </w:rPr>
        <w:tab/>
      </w:r>
      <w:r w:rsidRPr="004A2A64">
        <w:rPr>
          <w:color w:val="000000" w:themeColor="text1"/>
          <w:sz w:val="24"/>
          <w:szCs w:val="24"/>
        </w:rPr>
        <w:t>Агент</w:t>
      </w:r>
      <w:r w:rsidR="00B33F4C" w:rsidRPr="004A2A64">
        <w:rPr>
          <w:color w:val="000000" w:themeColor="text1"/>
          <w:sz w:val="24"/>
          <w:szCs w:val="24"/>
        </w:rPr>
        <w:t xml:space="preserve"> настоящим подтверждает, что он ознакомился с Кодексом деловой этики контрагента АО «</w:t>
      </w:r>
      <w:proofErr w:type="spellStart"/>
      <w:r w:rsidR="00B33F4C" w:rsidRPr="004A2A64">
        <w:rPr>
          <w:color w:val="000000" w:themeColor="text1"/>
          <w:sz w:val="24"/>
          <w:szCs w:val="24"/>
        </w:rPr>
        <w:t>РТКомм.РУ</w:t>
      </w:r>
      <w:proofErr w:type="spellEnd"/>
      <w:r w:rsidR="00B33F4C" w:rsidRPr="004A2A64">
        <w:rPr>
          <w:color w:val="000000" w:themeColor="text1"/>
          <w:sz w:val="24"/>
          <w:szCs w:val="24"/>
        </w:rPr>
        <w:t xml:space="preserve">»  (далее – Кодекс), размещенном в сети Интернет по адресу: </w:t>
      </w:r>
      <w:hyperlink r:id="rId14" w:history="1">
        <w:r w:rsidR="00B33F4C" w:rsidRPr="004A2A64">
          <w:rPr>
            <w:color w:val="0000FF"/>
            <w:sz w:val="24"/>
            <w:szCs w:val="24"/>
            <w:u w:val="single"/>
          </w:rPr>
          <w:t>www.rtcomm.ru</w:t>
        </w:r>
      </w:hyperlink>
      <w:r w:rsidR="00B33F4C" w:rsidRPr="004A2A64">
        <w:rPr>
          <w:color w:val="000000" w:themeColor="text1"/>
          <w:sz w:val="24"/>
          <w:szCs w:val="24"/>
        </w:rPr>
        <w:t xml:space="preserve">,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w:t>
      </w:r>
      <w:r w:rsidRPr="004A2A64">
        <w:rPr>
          <w:color w:val="000000" w:themeColor="text1"/>
          <w:sz w:val="24"/>
          <w:szCs w:val="24"/>
        </w:rPr>
        <w:t>Агента</w:t>
      </w:r>
      <w:r w:rsidR="00B33F4C" w:rsidRPr="004A2A64">
        <w:rPr>
          <w:color w:val="000000" w:themeColor="text1"/>
          <w:sz w:val="24"/>
          <w:szCs w:val="24"/>
        </w:rPr>
        <w:t>.</w:t>
      </w:r>
    </w:p>
    <w:p w14:paraId="1DC4E298" w14:textId="344E0EE7" w:rsidR="00B33F4C" w:rsidRPr="004A2A64" w:rsidRDefault="00E9083C" w:rsidP="00C546B6">
      <w:pPr>
        <w:suppressAutoHyphens/>
        <w:jc w:val="both"/>
        <w:rPr>
          <w:sz w:val="24"/>
          <w:szCs w:val="24"/>
        </w:rPr>
      </w:pPr>
      <w:r w:rsidRPr="004A2A64">
        <w:rPr>
          <w:b/>
          <w:sz w:val="24"/>
          <w:szCs w:val="24"/>
        </w:rPr>
        <w:t>15.3.</w:t>
      </w:r>
      <w:r w:rsidRPr="004A2A64">
        <w:rPr>
          <w:b/>
          <w:sz w:val="24"/>
          <w:szCs w:val="24"/>
        </w:rPr>
        <w:tab/>
      </w:r>
      <w:r w:rsidR="00B33F4C" w:rsidRPr="004A2A64">
        <w:rPr>
          <w:sz w:val="24"/>
          <w:szCs w:val="24"/>
        </w:rPr>
        <w:t>В случа</w:t>
      </w:r>
      <w:r w:rsidRPr="004A2A64">
        <w:rPr>
          <w:sz w:val="24"/>
          <w:szCs w:val="24"/>
        </w:rPr>
        <w:t>е возникновения у РТКОММ</w:t>
      </w:r>
      <w:r w:rsidR="00B33F4C" w:rsidRPr="004A2A64">
        <w:rPr>
          <w:sz w:val="24"/>
          <w:szCs w:val="24"/>
        </w:rPr>
        <w:t xml:space="preserve"> подозрений, что произошло или может произойти нарушение </w:t>
      </w:r>
      <w:r w:rsidRPr="004A2A64">
        <w:rPr>
          <w:sz w:val="24"/>
          <w:szCs w:val="24"/>
        </w:rPr>
        <w:t>Агентом</w:t>
      </w:r>
      <w:r w:rsidR="00B33F4C" w:rsidRPr="004A2A64">
        <w:rPr>
          <w:sz w:val="24"/>
          <w:szCs w:val="24"/>
        </w:rPr>
        <w:t xml:space="preserve"> каких-либо положений Кодекса, </w:t>
      </w:r>
      <w:r w:rsidRPr="004A2A64">
        <w:rPr>
          <w:sz w:val="24"/>
          <w:szCs w:val="24"/>
        </w:rPr>
        <w:t>РТКОММ</w:t>
      </w:r>
      <w:r w:rsidR="00B33F4C" w:rsidRPr="004A2A64">
        <w:rPr>
          <w:sz w:val="24"/>
          <w:szCs w:val="24"/>
        </w:rPr>
        <w:t xml:space="preserve"> в адрес такого </w:t>
      </w:r>
      <w:r w:rsidRPr="004A2A64">
        <w:rPr>
          <w:sz w:val="24"/>
          <w:szCs w:val="24"/>
        </w:rPr>
        <w:t>А</w:t>
      </w:r>
      <w:r w:rsidR="00B33F4C" w:rsidRPr="004A2A64">
        <w:rPr>
          <w:sz w:val="24"/>
          <w:szCs w:val="24"/>
        </w:rPr>
        <w:t xml:space="preserve">гента направляется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w:t>
      </w:r>
      <w:r w:rsidRPr="004A2A64">
        <w:rPr>
          <w:sz w:val="24"/>
          <w:szCs w:val="24"/>
        </w:rPr>
        <w:t>А</w:t>
      </w:r>
      <w:r w:rsidR="00B33F4C" w:rsidRPr="004A2A64">
        <w:rPr>
          <w:sz w:val="24"/>
          <w:szCs w:val="24"/>
        </w:rPr>
        <w:t>гентом, его аффилированными лицами, работниками или агентами.</w:t>
      </w:r>
    </w:p>
    <w:p w14:paraId="2535943F" w14:textId="2BA29249" w:rsidR="00B33F4C" w:rsidRPr="004A2A64" w:rsidRDefault="00B33F4C" w:rsidP="00C546B6">
      <w:pPr>
        <w:suppressAutoHyphens/>
        <w:jc w:val="both"/>
        <w:rPr>
          <w:sz w:val="24"/>
          <w:szCs w:val="24"/>
        </w:rPr>
      </w:pPr>
      <w:r w:rsidRPr="004A2A64">
        <w:rPr>
          <w:sz w:val="24"/>
          <w:szCs w:val="24"/>
        </w:rPr>
        <w:lastRenderedPageBreak/>
        <w:t xml:space="preserve">После письменного уведомления </w:t>
      </w:r>
      <w:r w:rsidR="00E9083C" w:rsidRPr="004A2A64">
        <w:rPr>
          <w:sz w:val="24"/>
          <w:szCs w:val="24"/>
        </w:rPr>
        <w:t>РТКОММ</w:t>
      </w:r>
      <w:r w:rsidRPr="004A2A64">
        <w:rPr>
          <w:sz w:val="24"/>
          <w:szCs w:val="24"/>
        </w:rPr>
        <w:t xml:space="preserve">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4A2A64">
        <w:rPr>
          <w:b/>
          <w:bCs/>
          <w:sz w:val="24"/>
          <w:szCs w:val="24"/>
        </w:rPr>
        <w:t xml:space="preserve"> </w:t>
      </w:r>
      <w:r w:rsidRPr="004A2A64">
        <w:rPr>
          <w:bCs/>
          <w:sz w:val="24"/>
          <w:szCs w:val="24"/>
        </w:rPr>
        <w:t xml:space="preserve">Это подтверждение должно быть направлено </w:t>
      </w:r>
      <w:r w:rsidR="00E9083C" w:rsidRPr="004A2A64">
        <w:rPr>
          <w:bCs/>
          <w:sz w:val="24"/>
          <w:szCs w:val="24"/>
        </w:rPr>
        <w:t>А</w:t>
      </w:r>
      <w:r w:rsidRPr="004A2A64">
        <w:rPr>
          <w:bCs/>
          <w:sz w:val="24"/>
          <w:szCs w:val="24"/>
        </w:rPr>
        <w:t>гентом в течение десяти рабочих дней с даты направления письменного уведомления.</w:t>
      </w:r>
    </w:p>
    <w:p w14:paraId="1385031D" w14:textId="77777777" w:rsidR="00B33F4C" w:rsidRPr="004A2A64" w:rsidRDefault="00E9083C" w:rsidP="00C546B6">
      <w:pPr>
        <w:suppressAutoHyphens/>
        <w:jc w:val="both"/>
        <w:rPr>
          <w:sz w:val="24"/>
          <w:szCs w:val="24"/>
        </w:rPr>
      </w:pPr>
      <w:r w:rsidRPr="004A2A64">
        <w:rPr>
          <w:b/>
          <w:sz w:val="24"/>
          <w:szCs w:val="24"/>
        </w:rPr>
        <w:t>15.4.</w:t>
      </w:r>
      <w:r w:rsidRPr="004A2A64">
        <w:rPr>
          <w:b/>
          <w:sz w:val="24"/>
          <w:szCs w:val="24"/>
        </w:rPr>
        <w:tab/>
      </w:r>
      <w:r w:rsidR="00B33F4C" w:rsidRPr="004A2A64">
        <w:rPr>
          <w:sz w:val="24"/>
          <w:szCs w:val="24"/>
        </w:rPr>
        <w:t xml:space="preserve">В случае нарушения </w:t>
      </w:r>
      <w:r w:rsidRPr="004A2A64">
        <w:rPr>
          <w:sz w:val="24"/>
          <w:szCs w:val="24"/>
        </w:rPr>
        <w:t>А</w:t>
      </w:r>
      <w:r w:rsidR="00B33F4C" w:rsidRPr="004A2A64">
        <w:rPr>
          <w:sz w:val="24"/>
          <w:szCs w:val="24"/>
        </w:rPr>
        <w:t xml:space="preserve">гентом обязательств воздерживаться от запрещенных Кодексом действий и/или неполучения </w:t>
      </w:r>
      <w:r w:rsidRPr="004A2A64">
        <w:rPr>
          <w:sz w:val="24"/>
          <w:szCs w:val="24"/>
        </w:rPr>
        <w:t>РТКОММ</w:t>
      </w:r>
      <w:r w:rsidR="00B33F4C" w:rsidRPr="004A2A64">
        <w:rPr>
          <w:sz w:val="24"/>
          <w:szCs w:val="24"/>
        </w:rPr>
        <w:t xml:space="preserve"> в установленный </w:t>
      </w:r>
      <w:r w:rsidRPr="004A2A64">
        <w:rPr>
          <w:sz w:val="24"/>
          <w:szCs w:val="24"/>
        </w:rPr>
        <w:t>п.15.3.</w:t>
      </w:r>
      <w:r w:rsidR="00B33F4C" w:rsidRPr="004A2A64">
        <w:rPr>
          <w:sz w:val="24"/>
          <w:szCs w:val="24"/>
        </w:rPr>
        <w:t xml:space="preserve"> настоящего </w:t>
      </w:r>
      <w:r w:rsidRPr="004A2A64">
        <w:rPr>
          <w:sz w:val="24"/>
          <w:szCs w:val="24"/>
        </w:rPr>
        <w:t>Договора</w:t>
      </w:r>
      <w:r w:rsidR="00B33F4C" w:rsidRPr="004A2A64">
        <w:rPr>
          <w:sz w:val="24"/>
          <w:szCs w:val="24"/>
        </w:rPr>
        <w:t xml:space="preserve"> срок подтверждения, что нарушения не произошло или не произойдет, </w:t>
      </w:r>
      <w:r w:rsidRPr="004A2A64">
        <w:rPr>
          <w:sz w:val="24"/>
          <w:szCs w:val="24"/>
        </w:rPr>
        <w:t>РТКОММ</w:t>
      </w:r>
      <w:r w:rsidR="00B33F4C" w:rsidRPr="004A2A64">
        <w:rPr>
          <w:sz w:val="24"/>
          <w:szCs w:val="24"/>
        </w:rPr>
        <w:t xml:space="preserve"> имеет право расторгнуть Договор в одностороннем порядке полностью или в части, направив письменное уведомление о расторжении. </w:t>
      </w:r>
    </w:p>
    <w:p w14:paraId="70D53B49" w14:textId="77777777" w:rsidR="00B33F4C" w:rsidRPr="004A2A64" w:rsidRDefault="00B33F4C" w:rsidP="00C546B6">
      <w:pPr>
        <w:suppressAutoHyphens/>
        <w:jc w:val="both"/>
        <w:rPr>
          <w:sz w:val="24"/>
          <w:szCs w:val="24"/>
        </w:rPr>
      </w:pPr>
      <w:r w:rsidRPr="004A2A64">
        <w:rPr>
          <w:sz w:val="24"/>
          <w:szCs w:val="24"/>
        </w:rPr>
        <w:t xml:space="preserve">В случае расторжения Договора в соответствии с положениями настоящей </w:t>
      </w:r>
      <w:r w:rsidR="00E9083C" w:rsidRPr="004A2A64">
        <w:rPr>
          <w:sz w:val="24"/>
          <w:szCs w:val="24"/>
        </w:rPr>
        <w:t>пункта Договора</w:t>
      </w:r>
      <w:r w:rsidRPr="004A2A64">
        <w:rPr>
          <w:sz w:val="24"/>
          <w:szCs w:val="24"/>
        </w:rPr>
        <w:t xml:space="preserve">, </w:t>
      </w:r>
      <w:r w:rsidR="00E9083C" w:rsidRPr="004A2A64">
        <w:rPr>
          <w:sz w:val="24"/>
          <w:szCs w:val="24"/>
        </w:rPr>
        <w:t>РТКОММ</w:t>
      </w:r>
      <w:r w:rsidRPr="004A2A64">
        <w:rPr>
          <w:sz w:val="24"/>
          <w:szCs w:val="24"/>
        </w:rPr>
        <w:t xml:space="preserve"> вправе требовать возмещения реального ущерба, возникшего в результате такого расторжения.</w:t>
      </w:r>
    </w:p>
    <w:p w14:paraId="3F5051DC" w14:textId="77777777" w:rsidR="00B33F4C" w:rsidRPr="004A2A64" w:rsidRDefault="00E9083C" w:rsidP="00C546B6">
      <w:pPr>
        <w:suppressAutoHyphens/>
        <w:jc w:val="both"/>
        <w:rPr>
          <w:sz w:val="24"/>
          <w:szCs w:val="24"/>
        </w:rPr>
      </w:pPr>
      <w:r w:rsidRPr="004A2A64">
        <w:rPr>
          <w:b/>
          <w:sz w:val="24"/>
          <w:szCs w:val="24"/>
        </w:rPr>
        <w:t>15.5.</w:t>
      </w:r>
      <w:r w:rsidRPr="004A2A64">
        <w:rPr>
          <w:b/>
          <w:sz w:val="24"/>
          <w:szCs w:val="24"/>
        </w:rPr>
        <w:tab/>
      </w:r>
      <w:r w:rsidR="00B33F4C" w:rsidRPr="004A2A64">
        <w:rPr>
          <w:color w:val="000000" w:themeColor="text1"/>
          <w:sz w:val="24"/>
          <w:szCs w:val="24"/>
        </w:rPr>
        <w:t xml:space="preserve">В течение срока действия Договора </w:t>
      </w:r>
      <w:r w:rsidRPr="004A2A64">
        <w:rPr>
          <w:color w:val="000000" w:themeColor="text1"/>
          <w:sz w:val="24"/>
          <w:szCs w:val="24"/>
        </w:rPr>
        <w:t>РТКОММ</w:t>
      </w:r>
      <w:r w:rsidR="00B33F4C" w:rsidRPr="004A2A64">
        <w:rPr>
          <w:color w:val="000000" w:themeColor="text1"/>
          <w:sz w:val="24"/>
          <w:szCs w:val="24"/>
        </w:rPr>
        <w:t xml:space="preserve"> имеет право как самостоятельно, так и с привлечением к аудиту третьих лиц, осуществлять контроль по соблюдению </w:t>
      </w:r>
      <w:r w:rsidRPr="004A2A64">
        <w:rPr>
          <w:color w:val="000000" w:themeColor="text1"/>
          <w:sz w:val="24"/>
          <w:szCs w:val="24"/>
        </w:rPr>
        <w:t>А</w:t>
      </w:r>
      <w:r w:rsidR="00B33F4C" w:rsidRPr="004A2A64">
        <w:rPr>
          <w:color w:val="000000" w:themeColor="text1"/>
          <w:sz w:val="24"/>
          <w:szCs w:val="24"/>
        </w:rPr>
        <w:t xml:space="preserve">гентом требований Кодекса, в том числе проверять всю документацию </w:t>
      </w:r>
      <w:r w:rsidRPr="004A2A64">
        <w:rPr>
          <w:color w:val="000000" w:themeColor="text1"/>
          <w:sz w:val="24"/>
          <w:szCs w:val="24"/>
        </w:rPr>
        <w:t>А</w:t>
      </w:r>
      <w:r w:rsidR="00B33F4C" w:rsidRPr="004A2A64">
        <w:rPr>
          <w:color w:val="000000" w:themeColor="text1"/>
          <w:sz w:val="24"/>
          <w:szCs w:val="24"/>
        </w:rPr>
        <w:t xml:space="preserve">гента, которая относится к настоящему Договору. </w:t>
      </w:r>
    </w:p>
    <w:p w14:paraId="076145F5" w14:textId="77777777" w:rsidR="00B33F4C" w:rsidRPr="004A2A64" w:rsidRDefault="00E9083C" w:rsidP="00C546B6">
      <w:pPr>
        <w:suppressAutoHyphens/>
        <w:jc w:val="both"/>
        <w:rPr>
          <w:color w:val="000000" w:themeColor="text1"/>
          <w:sz w:val="24"/>
          <w:szCs w:val="24"/>
        </w:rPr>
      </w:pPr>
      <w:r w:rsidRPr="004A2A64">
        <w:rPr>
          <w:iCs/>
          <w:sz w:val="24"/>
          <w:szCs w:val="24"/>
        </w:rPr>
        <w:t>РТКОММ</w:t>
      </w:r>
      <w:r w:rsidR="00B33F4C" w:rsidRPr="004A2A64">
        <w:rPr>
          <w:color w:val="000000" w:themeColor="text1"/>
          <w:sz w:val="24"/>
          <w:szCs w:val="24"/>
        </w:rPr>
        <w:t xml:space="preserve">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14:paraId="39C58419" w14:textId="77777777" w:rsidR="00E9083C" w:rsidRPr="004A2A64" w:rsidRDefault="00E9083C" w:rsidP="00C546B6">
      <w:pPr>
        <w:suppressAutoHyphens/>
        <w:jc w:val="both"/>
        <w:rPr>
          <w:color w:val="000000" w:themeColor="text1"/>
          <w:sz w:val="24"/>
          <w:szCs w:val="24"/>
        </w:rPr>
      </w:pPr>
    </w:p>
    <w:p w14:paraId="6392845C" w14:textId="77777777" w:rsidR="00CF6DF9" w:rsidRPr="004A2A64" w:rsidRDefault="00CF6DF9" w:rsidP="00C546B6">
      <w:pPr>
        <w:pStyle w:val="11"/>
        <w:suppressAutoHyphens/>
        <w:contextualSpacing/>
        <w:jc w:val="both"/>
        <w:rPr>
          <w:sz w:val="24"/>
          <w:szCs w:val="24"/>
        </w:rPr>
      </w:pPr>
    </w:p>
    <w:p w14:paraId="06ECA786" w14:textId="1AF7B2F3" w:rsidR="00076D3E" w:rsidRPr="004A2A64" w:rsidRDefault="00B33F4C" w:rsidP="00C546B6">
      <w:pPr>
        <w:pStyle w:val="1"/>
        <w:keepNext w:val="0"/>
        <w:numPr>
          <w:ilvl w:val="0"/>
          <w:numId w:val="0"/>
        </w:numPr>
        <w:suppressLineNumbers/>
        <w:suppressAutoHyphens/>
        <w:spacing w:before="0" w:after="0"/>
        <w:contextualSpacing/>
        <w:rPr>
          <w:szCs w:val="24"/>
        </w:rPr>
      </w:pPr>
      <w:r w:rsidRPr="004A2A64">
        <w:rPr>
          <w:szCs w:val="24"/>
        </w:rPr>
        <w:t>1</w:t>
      </w:r>
      <w:r w:rsidR="00900C2C" w:rsidRPr="004A2A64">
        <w:rPr>
          <w:szCs w:val="24"/>
        </w:rPr>
        <w:t>6</w:t>
      </w:r>
      <w:r w:rsidRPr="004A2A64">
        <w:rPr>
          <w:szCs w:val="24"/>
        </w:rPr>
        <w:t>.</w:t>
      </w:r>
      <w:r w:rsidRPr="004A2A64">
        <w:rPr>
          <w:szCs w:val="24"/>
        </w:rPr>
        <w:tab/>
      </w:r>
      <w:r w:rsidR="00525167" w:rsidRPr="004A2A64">
        <w:rPr>
          <w:szCs w:val="24"/>
        </w:rPr>
        <w:t>СРОК ДЕЙСТВИЯ ДОГОВОРА</w:t>
      </w:r>
    </w:p>
    <w:p w14:paraId="3FE37AF3" w14:textId="77777777" w:rsidR="008D6EBC" w:rsidRPr="004A2A64" w:rsidRDefault="008D6EBC" w:rsidP="00C546B6">
      <w:pPr>
        <w:pStyle w:val="21"/>
        <w:suppressLineNumbers/>
        <w:suppressAutoHyphens/>
        <w:contextualSpacing/>
        <w:rPr>
          <w:szCs w:val="24"/>
        </w:rPr>
      </w:pPr>
    </w:p>
    <w:p w14:paraId="14F089C2" w14:textId="214B7919" w:rsidR="000C0818" w:rsidRPr="004A2A64" w:rsidRDefault="000C0818" w:rsidP="00C546B6">
      <w:pPr>
        <w:pStyle w:val="21"/>
        <w:suppressLineNumbers/>
        <w:suppressAutoHyphens/>
        <w:rPr>
          <w:szCs w:val="24"/>
        </w:rPr>
      </w:pPr>
      <w:r w:rsidRPr="004A2A64">
        <w:rPr>
          <w:b/>
          <w:szCs w:val="24"/>
        </w:rPr>
        <w:t>1</w:t>
      </w:r>
      <w:r w:rsidR="00900C2C" w:rsidRPr="004A2A64">
        <w:rPr>
          <w:b/>
          <w:szCs w:val="24"/>
        </w:rPr>
        <w:t>6</w:t>
      </w:r>
      <w:r w:rsidR="008D6EBC" w:rsidRPr="004A2A64">
        <w:rPr>
          <w:b/>
          <w:szCs w:val="24"/>
        </w:rPr>
        <w:t>.1.</w:t>
      </w:r>
      <w:r w:rsidR="008D6EBC" w:rsidRPr="004A2A64">
        <w:rPr>
          <w:szCs w:val="24"/>
        </w:rPr>
        <w:tab/>
      </w:r>
      <w:r w:rsidR="0079087D" w:rsidRPr="004A2A64">
        <w:rPr>
          <w:szCs w:val="24"/>
        </w:rPr>
        <w:t xml:space="preserve">Настоящий </w:t>
      </w:r>
      <w:r w:rsidR="00076D3E" w:rsidRPr="004A2A64">
        <w:rPr>
          <w:szCs w:val="24"/>
        </w:rPr>
        <w:t>Д</w:t>
      </w:r>
      <w:r w:rsidR="006F47AD" w:rsidRPr="004A2A64">
        <w:rPr>
          <w:szCs w:val="24"/>
        </w:rPr>
        <w:t>оговор</w:t>
      </w:r>
      <w:r w:rsidRPr="004A2A64">
        <w:rPr>
          <w:szCs w:val="24"/>
        </w:rPr>
        <w:t xml:space="preserve"> вступает в силу со дня его заключения Сторонами в соответствии </w:t>
      </w:r>
      <w:r w:rsidR="004E12E9" w:rsidRPr="004A2A64">
        <w:rPr>
          <w:szCs w:val="24"/>
        </w:rPr>
        <w:t>с п. 2.</w:t>
      </w:r>
      <w:r w:rsidR="00917E74">
        <w:rPr>
          <w:szCs w:val="24"/>
        </w:rPr>
        <w:t>2</w:t>
      </w:r>
      <w:r w:rsidR="004E12E9" w:rsidRPr="004A2A64">
        <w:rPr>
          <w:szCs w:val="24"/>
        </w:rPr>
        <w:t>. Договора.</w:t>
      </w:r>
    </w:p>
    <w:p w14:paraId="46B448C1" w14:textId="6392179A" w:rsidR="00917E74" w:rsidRDefault="000C0818" w:rsidP="00C546B6">
      <w:pPr>
        <w:pStyle w:val="21"/>
        <w:suppressLineNumbers/>
        <w:suppressAutoHyphens/>
        <w:rPr>
          <w:szCs w:val="24"/>
        </w:rPr>
      </w:pPr>
      <w:r w:rsidRPr="004A2A64">
        <w:rPr>
          <w:b/>
          <w:szCs w:val="24"/>
        </w:rPr>
        <w:t>1</w:t>
      </w:r>
      <w:r w:rsidR="00900C2C" w:rsidRPr="004A2A64">
        <w:rPr>
          <w:b/>
          <w:szCs w:val="24"/>
        </w:rPr>
        <w:t>6</w:t>
      </w:r>
      <w:r w:rsidRPr="004A2A64">
        <w:rPr>
          <w:b/>
          <w:szCs w:val="24"/>
        </w:rPr>
        <w:t>.2.</w:t>
      </w:r>
      <w:r w:rsidRPr="004A2A64">
        <w:rPr>
          <w:b/>
          <w:szCs w:val="24"/>
        </w:rPr>
        <w:tab/>
      </w:r>
      <w:r w:rsidR="00E851E9" w:rsidRPr="00E851E9">
        <w:rPr>
          <w:szCs w:val="24"/>
        </w:rPr>
        <w:t xml:space="preserve"> </w:t>
      </w:r>
      <w:r w:rsidR="00E851E9" w:rsidRPr="00592C26">
        <w:rPr>
          <w:szCs w:val="24"/>
        </w:rPr>
        <w:t>Настоящий Договор вступает в силу и считается заключённым Сторонами с даты</w:t>
      </w:r>
      <w:r w:rsidR="00917E74">
        <w:rPr>
          <w:szCs w:val="24"/>
        </w:rPr>
        <w:t xml:space="preserve">: </w:t>
      </w:r>
    </w:p>
    <w:p w14:paraId="6B07E69E" w14:textId="77777777" w:rsidR="00917E74" w:rsidRDefault="00917E74" w:rsidP="00C546B6">
      <w:pPr>
        <w:pStyle w:val="21"/>
        <w:suppressLineNumbers/>
        <w:suppressAutoHyphens/>
        <w:rPr>
          <w:szCs w:val="24"/>
        </w:rPr>
      </w:pPr>
      <w:r>
        <w:rPr>
          <w:szCs w:val="24"/>
        </w:rPr>
        <w:t>16.2.1.</w:t>
      </w:r>
      <w:r w:rsidR="00E851E9" w:rsidRPr="00592C26">
        <w:rPr>
          <w:szCs w:val="24"/>
        </w:rPr>
        <w:t xml:space="preserve"> подписания усиленной квалифицированной электронной подписью последней из Сторон Договора и действует </w:t>
      </w:r>
      <w:r w:rsidR="00E851E9">
        <w:rPr>
          <w:szCs w:val="24"/>
        </w:rPr>
        <w:t>5</w:t>
      </w:r>
      <w:r w:rsidR="00E851E9" w:rsidRPr="004D32D3">
        <w:rPr>
          <w:szCs w:val="24"/>
        </w:rPr>
        <w:t xml:space="preserve"> (</w:t>
      </w:r>
      <w:r w:rsidR="00E851E9">
        <w:rPr>
          <w:szCs w:val="24"/>
        </w:rPr>
        <w:t>пять</w:t>
      </w:r>
      <w:r w:rsidR="00E851E9" w:rsidRPr="004D32D3">
        <w:rPr>
          <w:szCs w:val="24"/>
        </w:rPr>
        <w:t xml:space="preserve">) </w:t>
      </w:r>
      <w:r w:rsidR="00E851E9">
        <w:rPr>
          <w:szCs w:val="24"/>
        </w:rPr>
        <w:t>лет</w:t>
      </w:r>
      <w:r w:rsidR="00E851E9" w:rsidRPr="004D32D3">
        <w:rPr>
          <w:szCs w:val="24"/>
        </w:rPr>
        <w:t xml:space="preserve"> с момента вступления его в силу</w:t>
      </w:r>
      <w:r>
        <w:rPr>
          <w:szCs w:val="24"/>
        </w:rPr>
        <w:t>;</w:t>
      </w:r>
    </w:p>
    <w:p w14:paraId="1EABA844" w14:textId="75A0DF1D" w:rsidR="00131A97" w:rsidRPr="004A2A64" w:rsidRDefault="00917E74" w:rsidP="00C546B6">
      <w:pPr>
        <w:pStyle w:val="21"/>
        <w:suppressLineNumbers/>
        <w:suppressAutoHyphens/>
        <w:rPr>
          <w:szCs w:val="24"/>
        </w:rPr>
      </w:pPr>
      <w:r>
        <w:rPr>
          <w:szCs w:val="24"/>
        </w:rPr>
        <w:t xml:space="preserve">16.2.2. публикации протокола/информации </w:t>
      </w:r>
      <w:r>
        <w:t xml:space="preserve">признания Претендента (Агента) победителем открытой закупки у единственного поставщика (исполнителя, подрядчика) </w:t>
      </w:r>
      <w:r w:rsidRPr="00592C26">
        <w:rPr>
          <w:szCs w:val="24"/>
        </w:rPr>
        <w:t xml:space="preserve">и действует </w:t>
      </w:r>
      <w:r w:rsidRPr="00994977">
        <w:rPr>
          <w:szCs w:val="24"/>
          <w:highlight w:val="yellow"/>
        </w:rPr>
        <w:t>___ (______) лет</w:t>
      </w:r>
      <w:r w:rsidRPr="004D32D3">
        <w:rPr>
          <w:szCs w:val="24"/>
        </w:rPr>
        <w:t xml:space="preserve"> с момента вступления его в силу</w:t>
      </w:r>
      <w:r>
        <w:t>.</w:t>
      </w:r>
      <w:r>
        <w:rPr>
          <w:szCs w:val="24"/>
        </w:rPr>
        <w:t xml:space="preserve"> </w:t>
      </w:r>
      <w:r w:rsidR="00F21308">
        <w:rPr>
          <w:szCs w:val="24"/>
        </w:rPr>
        <w:t xml:space="preserve"> </w:t>
      </w:r>
    </w:p>
    <w:p w14:paraId="688E5078" w14:textId="2246EB45" w:rsidR="000C0818" w:rsidRPr="004A2A64" w:rsidRDefault="000C0818" w:rsidP="00C546B6">
      <w:pPr>
        <w:pStyle w:val="21"/>
        <w:suppressLineNumbers/>
        <w:suppressAutoHyphens/>
        <w:rPr>
          <w:szCs w:val="24"/>
        </w:rPr>
      </w:pPr>
      <w:r w:rsidRPr="004A2A64">
        <w:rPr>
          <w:b/>
          <w:szCs w:val="24"/>
        </w:rPr>
        <w:t>1</w:t>
      </w:r>
      <w:r w:rsidR="00900C2C" w:rsidRPr="004A2A64">
        <w:rPr>
          <w:b/>
          <w:szCs w:val="24"/>
        </w:rPr>
        <w:t>6</w:t>
      </w:r>
      <w:r w:rsidRPr="004A2A64">
        <w:rPr>
          <w:b/>
          <w:szCs w:val="24"/>
        </w:rPr>
        <w:t>.3.</w:t>
      </w:r>
      <w:r w:rsidRPr="004A2A64">
        <w:rPr>
          <w:b/>
          <w:szCs w:val="24"/>
        </w:rPr>
        <w:tab/>
      </w:r>
      <w:r w:rsidRPr="004A2A64">
        <w:rPr>
          <w:szCs w:val="24"/>
        </w:rPr>
        <w:t>Вне зависимости от любого положения настоящего Договора, противоречащего нижеследующему, настоящий Договор автоматически прекращает свое действие в случае достижения максимально</w:t>
      </w:r>
      <w:r w:rsidR="0079087D" w:rsidRPr="004A2A64">
        <w:rPr>
          <w:szCs w:val="24"/>
        </w:rPr>
        <w:t>го</w:t>
      </w:r>
      <w:r w:rsidRPr="004A2A64">
        <w:rPr>
          <w:szCs w:val="24"/>
        </w:rPr>
        <w:t xml:space="preserve"> </w:t>
      </w:r>
      <w:r w:rsidR="0079087D" w:rsidRPr="004A2A64">
        <w:rPr>
          <w:szCs w:val="24"/>
        </w:rPr>
        <w:t xml:space="preserve">размера </w:t>
      </w:r>
      <w:r w:rsidRPr="004A2A64">
        <w:rPr>
          <w:szCs w:val="24"/>
        </w:rPr>
        <w:t>агентского</w:t>
      </w:r>
      <w:r w:rsidR="00B54BF6" w:rsidRPr="004A2A64">
        <w:rPr>
          <w:szCs w:val="24"/>
        </w:rPr>
        <w:t xml:space="preserve"> вознаграждения, указанно</w:t>
      </w:r>
      <w:r w:rsidR="0079087D" w:rsidRPr="004A2A64">
        <w:rPr>
          <w:szCs w:val="24"/>
        </w:rPr>
        <w:t>го</w:t>
      </w:r>
      <w:r w:rsidR="00B54BF6" w:rsidRPr="004A2A64">
        <w:rPr>
          <w:szCs w:val="24"/>
        </w:rPr>
        <w:t xml:space="preserve"> в п.</w:t>
      </w:r>
      <w:r w:rsidR="0079087D" w:rsidRPr="004A2A64">
        <w:rPr>
          <w:szCs w:val="24"/>
        </w:rPr>
        <w:t xml:space="preserve"> </w:t>
      </w:r>
      <w:r w:rsidR="00B54BF6" w:rsidRPr="004A2A64">
        <w:rPr>
          <w:szCs w:val="24"/>
        </w:rPr>
        <w:t>5</w:t>
      </w:r>
      <w:r w:rsidRPr="004A2A64">
        <w:rPr>
          <w:szCs w:val="24"/>
        </w:rPr>
        <w:t>.2. настоящего Договора.</w:t>
      </w:r>
      <w:r w:rsidR="00B54BF6" w:rsidRPr="004A2A64">
        <w:rPr>
          <w:szCs w:val="24"/>
        </w:rPr>
        <w:t xml:space="preserve"> </w:t>
      </w:r>
    </w:p>
    <w:p w14:paraId="36B1E8BB" w14:textId="742081B5" w:rsidR="00076D3E" w:rsidRPr="004A2A64" w:rsidRDefault="00B54BF6" w:rsidP="00C546B6">
      <w:pPr>
        <w:pStyle w:val="21"/>
        <w:suppressLineNumbers/>
        <w:suppressAutoHyphens/>
        <w:rPr>
          <w:snapToGrid/>
          <w:szCs w:val="24"/>
        </w:rPr>
      </w:pPr>
      <w:r w:rsidRPr="004A2A64">
        <w:rPr>
          <w:b/>
          <w:snapToGrid/>
          <w:szCs w:val="24"/>
        </w:rPr>
        <w:t>1</w:t>
      </w:r>
      <w:r w:rsidR="00900C2C" w:rsidRPr="004A2A64">
        <w:rPr>
          <w:b/>
          <w:snapToGrid/>
          <w:szCs w:val="24"/>
        </w:rPr>
        <w:t>6</w:t>
      </w:r>
      <w:r w:rsidR="00E8373B" w:rsidRPr="004A2A64">
        <w:rPr>
          <w:b/>
          <w:snapToGrid/>
          <w:szCs w:val="24"/>
        </w:rPr>
        <w:t>.</w:t>
      </w:r>
      <w:r w:rsidRPr="004A2A64">
        <w:rPr>
          <w:b/>
          <w:snapToGrid/>
          <w:szCs w:val="24"/>
        </w:rPr>
        <w:t>4</w:t>
      </w:r>
      <w:r w:rsidR="00E8373B" w:rsidRPr="004A2A64">
        <w:rPr>
          <w:b/>
          <w:snapToGrid/>
          <w:szCs w:val="24"/>
        </w:rPr>
        <w:t>.</w:t>
      </w:r>
      <w:r w:rsidR="00E8373B" w:rsidRPr="004A2A64">
        <w:rPr>
          <w:snapToGrid/>
          <w:szCs w:val="24"/>
        </w:rPr>
        <w:tab/>
      </w:r>
      <w:r w:rsidR="00076D3E" w:rsidRPr="004A2A64">
        <w:rPr>
          <w:snapToGrid/>
          <w:szCs w:val="24"/>
        </w:rPr>
        <w:t>Д</w:t>
      </w:r>
      <w:r w:rsidR="006F47AD" w:rsidRPr="004A2A64">
        <w:rPr>
          <w:snapToGrid/>
          <w:szCs w:val="24"/>
        </w:rPr>
        <w:t>оговор</w:t>
      </w:r>
      <w:r w:rsidR="00076D3E" w:rsidRPr="004A2A64">
        <w:rPr>
          <w:snapToGrid/>
          <w:szCs w:val="24"/>
        </w:rPr>
        <w:t xml:space="preserve"> может быть </w:t>
      </w:r>
      <w:r w:rsidR="00802EE8" w:rsidRPr="004A2A64">
        <w:rPr>
          <w:snapToGrid/>
          <w:szCs w:val="24"/>
        </w:rPr>
        <w:t>расторгнут</w:t>
      </w:r>
      <w:r w:rsidR="00076D3E" w:rsidRPr="004A2A64">
        <w:rPr>
          <w:snapToGrid/>
          <w:szCs w:val="24"/>
        </w:rPr>
        <w:t>:</w:t>
      </w:r>
    </w:p>
    <w:p w14:paraId="623A1F4E" w14:textId="57102C8C" w:rsidR="00076D3E" w:rsidRPr="004A2A64" w:rsidRDefault="00B54BF6" w:rsidP="00C546B6">
      <w:pPr>
        <w:pStyle w:val="11"/>
        <w:suppressLineNumbers/>
        <w:suppressAutoHyphens/>
        <w:jc w:val="both"/>
        <w:rPr>
          <w:sz w:val="24"/>
          <w:szCs w:val="24"/>
        </w:rPr>
      </w:pPr>
      <w:r w:rsidRPr="004A2A64">
        <w:rPr>
          <w:b/>
          <w:sz w:val="24"/>
          <w:szCs w:val="24"/>
        </w:rPr>
        <w:t>1</w:t>
      </w:r>
      <w:r w:rsidR="00900C2C" w:rsidRPr="004A2A64">
        <w:rPr>
          <w:b/>
          <w:sz w:val="24"/>
          <w:szCs w:val="24"/>
        </w:rPr>
        <w:t>6</w:t>
      </w:r>
      <w:r w:rsidRPr="004A2A64">
        <w:rPr>
          <w:b/>
          <w:sz w:val="24"/>
          <w:szCs w:val="24"/>
        </w:rPr>
        <w:t>.4.1.</w:t>
      </w:r>
      <w:r w:rsidRPr="004A2A64">
        <w:rPr>
          <w:b/>
          <w:sz w:val="24"/>
          <w:szCs w:val="24"/>
        </w:rPr>
        <w:tab/>
      </w:r>
      <w:r w:rsidR="00076D3E" w:rsidRPr="004A2A64">
        <w:rPr>
          <w:sz w:val="24"/>
          <w:szCs w:val="24"/>
        </w:rPr>
        <w:t xml:space="preserve">По </w:t>
      </w:r>
      <w:r w:rsidR="0079087D" w:rsidRPr="004A2A64">
        <w:rPr>
          <w:sz w:val="24"/>
          <w:szCs w:val="24"/>
        </w:rPr>
        <w:t xml:space="preserve">взаимному </w:t>
      </w:r>
      <w:r w:rsidR="00076D3E" w:rsidRPr="004A2A64">
        <w:rPr>
          <w:sz w:val="24"/>
          <w:szCs w:val="24"/>
        </w:rPr>
        <w:t xml:space="preserve">соглашению </w:t>
      </w:r>
      <w:r w:rsidR="00EA32DF" w:rsidRPr="004A2A64">
        <w:rPr>
          <w:sz w:val="24"/>
          <w:szCs w:val="24"/>
        </w:rPr>
        <w:t>Сторон</w:t>
      </w:r>
      <w:r w:rsidR="002F1EF1" w:rsidRPr="004A2A64">
        <w:rPr>
          <w:sz w:val="24"/>
          <w:szCs w:val="24"/>
        </w:rPr>
        <w:t>.</w:t>
      </w:r>
    </w:p>
    <w:p w14:paraId="6ACFD737" w14:textId="1BB958F8" w:rsidR="00AA4502" w:rsidRPr="004A2A64" w:rsidRDefault="00B54BF6" w:rsidP="00C546B6">
      <w:pPr>
        <w:pStyle w:val="11"/>
        <w:suppressLineNumbers/>
        <w:suppressAutoHyphens/>
        <w:jc w:val="both"/>
        <w:rPr>
          <w:sz w:val="24"/>
          <w:szCs w:val="24"/>
        </w:rPr>
      </w:pPr>
      <w:r w:rsidRPr="004A2A64">
        <w:rPr>
          <w:b/>
          <w:sz w:val="24"/>
          <w:szCs w:val="24"/>
        </w:rPr>
        <w:t>1</w:t>
      </w:r>
      <w:r w:rsidR="00900C2C" w:rsidRPr="004A2A64">
        <w:rPr>
          <w:b/>
          <w:sz w:val="24"/>
          <w:szCs w:val="24"/>
        </w:rPr>
        <w:t>6</w:t>
      </w:r>
      <w:r w:rsidRPr="004A2A64">
        <w:rPr>
          <w:b/>
          <w:sz w:val="24"/>
          <w:szCs w:val="24"/>
        </w:rPr>
        <w:t>.4.2.</w:t>
      </w:r>
      <w:r w:rsidRPr="004A2A64">
        <w:rPr>
          <w:b/>
          <w:sz w:val="24"/>
          <w:szCs w:val="24"/>
        </w:rPr>
        <w:tab/>
      </w:r>
      <w:r w:rsidR="00AA4502" w:rsidRPr="004A2A64">
        <w:rPr>
          <w:sz w:val="24"/>
          <w:szCs w:val="24"/>
        </w:rPr>
        <w:t xml:space="preserve">По решению </w:t>
      </w:r>
      <w:r w:rsidRPr="004A2A64">
        <w:rPr>
          <w:sz w:val="24"/>
          <w:szCs w:val="24"/>
        </w:rPr>
        <w:t>РТКОММ</w:t>
      </w:r>
      <w:r w:rsidR="00AA4502" w:rsidRPr="004A2A64">
        <w:rPr>
          <w:sz w:val="24"/>
          <w:szCs w:val="24"/>
        </w:rPr>
        <w:t xml:space="preserve"> путем направлени</w:t>
      </w:r>
      <w:r w:rsidR="00EA32DF" w:rsidRPr="004A2A64">
        <w:rPr>
          <w:sz w:val="24"/>
          <w:szCs w:val="24"/>
        </w:rPr>
        <w:t>я письменного уведомления Агенту</w:t>
      </w:r>
      <w:r w:rsidR="00EE5309" w:rsidRPr="004A2A64">
        <w:rPr>
          <w:sz w:val="24"/>
          <w:szCs w:val="24"/>
        </w:rPr>
        <w:t xml:space="preserve"> не менее чем за 30 (тридцать</w:t>
      </w:r>
      <w:r w:rsidR="00AA4502" w:rsidRPr="004A2A64">
        <w:rPr>
          <w:sz w:val="24"/>
          <w:szCs w:val="24"/>
        </w:rPr>
        <w:t>)</w:t>
      </w:r>
      <w:r w:rsidR="00EE5309" w:rsidRPr="004A2A64">
        <w:rPr>
          <w:sz w:val="24"/>
          <w:szCs w:val="24"/>
        </w:rPr>
        <w:t xml:space="preserve"> календарных</w:t>
      </w:r>
      <w:r w:rsidR="00AA4502" w:rsidRPr="004A2A64">
        <w:rPr>
          <w:sz w:val="24"/>
          <w:szCs w:val="24"/>
        </w:rPr>
        <w:t xml:space="preserve"> дней до предполагаемой даты расторжения настоящего Договора</w:t>
      </w:r>
      <w:r w:rsidR="00FF4CED" w:rsidRPr="004A2A64">
        <w:rPr>
          <w:sz w:val="24"/>
          <w:szCs w:val="24"/>
        </w:rPr>
        <w:t>, если иной срок не предусмотрен положениями настоящего Договора</w:t>
      </w:r>
      <w:r w:rsidR="00AA4502" w:rsidRPr="004A2A64">
        <w:rPr>
          <w:sz w:val="24"/>
          <w:szCs w:val="24"/>
        </w:rPr>
        <w:t>.</w:t>
      </w:r>
    </w:p>
    <w:p w14:paraId="428037B1" w14:textId="289CD068" w:rsidR="00A02360" w:rsidRPr="004A2A64" w:rsidRDefault="005E6FA6" w:rsidP="00C546B6">
      <w:pPr>
        <w:pStyle w:val="11"/>
        <w:suppressLineNumbers/>
        <w:suppressAutoHyphens/>
        <w:jc w:val="both"/>
        <w:rPr>
          <w:sz w:val="24"/>
          <w:szCs w:val="24"/>
        </w:rPr>
      </w:pPr>
      <w:r w:rsidRPr="004A2A64">
        <w:rPr>
          <w:b/>
          <w:sz w:val="24"/>
          <w:szCs w:val="24"/>
        </w:rPr>
        <w:t>1</w:t>
      </w:r>
      <w:r w:rsidR="00900C2C" w:rsidRPr="004A2A64">
        <w:rPr>
          <w:b/>
          <w:sz w:val="24"/>
          <w:szCs w:val="24"/>
        </w:rPr>
        <w:t>6</w:t>
      </w:r>
      <w:r w:rsidRPr="004A2A64">
        <w:rPr>
          <w:b/>
          <w:sz w:val="24"/>
          <w:szCs w:val="24"/>
        </w:rPr>
        <w:t>.4.3.</w:t>
      </w:r>
      <w:r w:rsidRPr="004A2A64">
        <w:rPr>
          <w:sz w:val="24"/>
          <w:szCs w:val="24"/>
        </w:rPr>
        <w:tab/>
        <w:t xml:space="preserve">По требованию РТКОММ в </w:t>
      </w:r>
      <w:r w:rsidR="00A02360" w:rsidRPr="004A2A64">
        <w:rPr>
          <w:sz w:val="24"/>
          <w:szCs w:val="24"/>
        </w:rPr>
        <w:t xml:space="preserve">случае существенного нарушения Агентом настоящего Договора, в том числе </w:t>
      </w:r>
      <w:r w:rsidRPr="004A2A64">
        <w:rPr>
          <w:sz w:val="24"/>
          <w:szCs w:val="24"/>
        </w:rPr>
        <w:t>п.</w:t>
      </w:r>
      <w:r w:rsidR="005F06A8" w:rsidRPr="004A2A64">
        <w:rPr>
          <w:sz w:val="24"/>
          <w:szCs w:val="24"/>
        </w:rPr>
        <w:t xml:space="preserve"> </w:t>
      </w:r>
      <w:r w:rsidRPr="004A2A64">
        <w:rPr>
          <w:sz w:val="24"/>
          <w:szCs w:val="24"/>
        </w:rPr>
        <w:t>8.1, п.</w:t>
      </w:r>
      <w:r w:rsidR="005F06A8" w:rsidRPr="004A2A64">
        <w:rPr>
          <w:sz w:val="24"/>
          <w:szCs w:val="24"/>
        </w:rPr>
        <w:t xml:space="preserve"> </w:t>
      </w:r>
      <w:r w:rsidRPr="004A2A64">
        <w:rPr>
          <w:sz w:val="24"/>
          <w:szCs w:val="24"/>
        </w:rPr>
        <w:t>8.2, п.</w:t>
      </w:r>
      <w:r w:rsidR="005F06A8" w:rsidRPr="004A2A64">
        <w:rPr>
          <w:sz w:val="24"/>
          <w:szCs w:val="24"/>
        </w:rPr>
        <w:t xml:space="preserve"> </w:t>
      </w:r>
      <w:r w:rsidRPr="004A2A64">
        <w:rPr>
          <w:sz w:val="24"/>
          <w:szCs w:val="24"/>
        </w:rPr>
        <w:t>9.1,</w:t>
      </w:r>
      <w:r w:rsidR="00004BA8" w:rsidRPr="004A2A64">
        <w:rPr>
          <w:sz w:val="24"/>
          <w:szCs w:val="24"/>
        </w:rPr>
        <w:t xml:space="preserve"> п. 12.1,</w:t>
      </w:r>
      <w:r w:rsidRPr="004A2A64">
        <w:rPr>
          <w:sz w:val="24"/>
          <w:szCs w:val="24"/>
        </w:rPr>
        <w:t xml:space="preserve"> п.</w:t>
      </w:r>
      <w:r w:rsidR="005F06A8" w:rsidRPr="004A2A64">
        <w:rPr>
          <w:sz w:val="24"/>
          <w:szCs w:val="24"/>
        </w:rPr>
        <w:t xml:space="preserve"> </w:t>
      </w:r>
      <w:r w:rsidRPr="004A2A64">
        <w:rPr>
          <w:sz w:val="24"/>
          <w:szCs w:val="24"/>
        </w:rPr>
        <w:t>15.3, п.</w:t>
      </w:r>
      <w:r w:rsidR="005F06A8" w:rsidRPr="004A2A64">
        <w:rPr>
          <w:sz w:val="24"/>
          <w:szCs w:val="24"/>
        </w:rPr>
        <w:t xml:space="preserve"> </w:t>
      </w:r>
      <w:r w:rsidRPr="004A2A64">
        <w:rPr>
          <w:sz w:val="24"/>
          <w:szCs w:val="24"/>
        </w:rPr>
        <w:t>15.4</w:t>
      </w:r>
      <w:r w:rsidR="0020314F" w:rsidRPr="004A2A64">
        <w:rPr>
          <w:sz w:val="24"/>
          <w:szCs w:val="24"/>
        </w:rPr>
        <w:t>.</w:t>
      </w:r>
      <w:r w:rsidR="00A02360" w:rsidRPr="004A2A64">
        <w:rPr>
          <w:sz w:val="24"/>
          <w:szCs w:val="24"/>
        </w:rPr>
        <w:t xml:space="preserve"> в одностороннем внесудебном порядке в дату получения </w:t>
      </w:r>
      <w:r w:rsidR="00004BA8" w:rsidRPr="004A2A64">
        <w:rPr>
          <w:sz w:val="24"/>
          <w:szCs w:val="24"/>
        </w:rPr>
        <w:t xml:space="preserve">Агентом </w:t>
      </w:r>
      <w:r w:rsidR="00A02360" w:rsidRPr="004A2A64">
        <w:rPr>
          <w:sz w:val="24"/>
          <w:szCs w:val="24"/>
        </w:rPr>
        <w:t>соответствующего требования.</w:t>
      </w:r>
    </w:p>
    <w:p w14:paraId="6B5F3C31" w14:textId="03B0FED0" w:rsidR="0028581E" w:rsidRPr="004A2A64" w:rsidRDefault="00A02360" w:rsidP="00C546B6">
      <w:pPr>
        <w:pStyle w:val="11"/>
        <w:suppressLineNumbers/>
        <w:suppressAutoHyphens/>
        <w:jc w:val="both"/>
        <w:rPr>
          <w:sz w:val="24"/>
          <w:szCs w:val="24"/>
        </w:rPr>
      </w:pPr>
      <w:r w:rsidRPr="004A2A64">
        <w:rPr>
          <w:b/>
          <w:sz w:val="24"/>
          <w:szCs w:val="24"/>
        </w:rPr>
        <w:t>1</w:t>
      </w:r>
      <w:r w:rsidR="00900C2C" w:rsidRPr="004A2A64">
        <w:rPr>
          <w:b/>
          <w:sz w:val="24"/>
          <w:szCs w:val="24"/>
        </w:rPr>
        <w:t>6</w:t>
      </w:r>
      <w:r w:rsidR="00AA4502" w:rsidRPr="004A2A64">
        <w:rPr>
          <w:b/>
          <w:sz w:val="24"/>
          <w:szCs w:val="24"/>
        </w:rPr>
        <w:t>.</w:t>
      </w:r>
      <w:r w:rsidRPr="004A2A64">
        <w:rPr>
          <w:b/>
          <w:sz w:val="24"/>
          <w:szCs w:val="24"/>
        </w:rPr>
        <w:t>4.4</w:t>
      </w:r>
      <w:r w:rsidR="00311977" w:rsidRPr="004A2A64">
        <w:rPr>
          <w:b/>
          <w:sz w:val="24"/>
          <w:szCs w:val="24"/>
        </w:rPr>
        <w:t>.</w:t>
      </w:r>
      <w:r w:rsidR="00E8373B" w:rsidRPr="004A2A64">
        <w:rPr>
          <w:sz w:val="24"/>
          <w:szCs w:val="24"/>
        </w:rPr>
        <w:tab/>
        <w:t>П</w:t>
      </w:r>
      <w:r w:rsidR="002F1EF1" w:rsidRPr="004A2A64">
        <w:rPr>
          <w:sz w:val="24"/>
          <w:szCs w:val="24"/>
        </w:rPr>
        <w:t xml:space="preserve">о </w:t>
      </w:r>
      <w:r w:rsidR="00802EE8" w:rsidRPr="004A2A64">
        <w:rPr>
          <w:sz w:val="24"/>
          <w:szCs w:val="24"/>
        </w:rPr>
        <w:t>требованию</w:t>
      </w:r>
      <w:r w:rsidR="002F1EF1" w:rsidRPr="004A2A64">
        <w:rPr>
          <w:sz w:val="24"/>
          <w:szCs w:val="24"/>
        </w:rPr>
        <w:t xml:space="preserve"> одной из </w:t>
      </w:r>
      <w:r w:rsidR="004734C0" w:rsidRPr="004A2A64">
        <w:rPr>
          <w:sz w:val="24"/>
          <w:szCs w:val="24"/>
        </w:rPr>
        <w:t>Сторон</w:t>
      </w:r>
      <w:r w:rsidR="00802EE8" w:rsidRPr="004A2A64">
        <w:rPr>
          <w:sz w:val="24"/>
          <w:szCs w:val="24"/>
        </w:rPr>
        <w:t xml:space="preserve"> по решению суда при существенном нарушении Договора другой С</w:t>
      </w:r>
      <w:r w:rsidR="004734C0" w:rsidRPr="004A2A64">
        <w:rPr>
          <w:sz w:val="24"/>
          <w:szCs w:val="24"/>
        </w:rPr>
        <w:t>тороной</w:t>
      </w:r>
      <w:r w:rsidR="00802EE8" w:rsidRPr="004A2A64">
        <w:rPr>
          <w:sz w:val="24"/>
          <w:szCs w:val="24"/>
        </w:rPr>
        <w:t xml:space="preserve"> и в иных случаях, предусмотренных </w:t>
      </w:r>
      <w:r w:rsidR="004734C0" w:rsidRPr="004A2A64">
        <w:rPr>
          <w:sz w:val="24"/>
          <w:szCs w:val="24"/>
        </w:rPr>
        <w:t xml:space="preserve">настоящим Договором </w:t>
      </w:r>
      <w:r w:rsidR="00C30693" w:rsidRPr="004A2A64">
        <w:rPr>
          <w:sz w:val="24"/>
          <w:szCs w:val="24"/>
        </w:rPr>
        <w:br/>
      </w:r>
      <w:r w:rsidR="004734C0" w:rsidRPr="004A2A64">
        <w:rPr>
          <w:sz w:val="24"/>
          <w:szCs w:val="24"/>
        </w:rPr>
        <w:t xml:space="preserve">и </w:t>
      </w:r>
      <w:r w:rsidR="00802EE8" w:rsidRPr="004A2A64">
        <w:rPr>
          <w:sz w:val="24"/>
          <w:szCs w:val="24"/>
        </w:rPr>
        <w:t>законодательст</w:t>
      </w:r>
      <w:r w:rsidR="00EC6B39" w:rsidRPr="004A2A64">
        <w:rPr>
          <w:sz w:val="24"/>
          <w:szCs w:val="24"/>
        </w:rPr>
        <w:t>вом РФ</w:t>
      </w:r>
      <w:r w:rsidR="0028581E" w:rsidRPr="004A2A64">
        <w:rPr>
          <w:sz w:val="24"/>
          <w:szCs w:val="24"/>
        </w:rPr>
        <w:t>;</w:t>
      </w:r>
    </w:p>
    <w:p w14:paraId="4BE54B8E" w14:textId="0E203EA1" w:rsidR="00076D3E" w:rsidRPr="004A2A64" w:rsidRDefault="0028581E" w:rsidP="00C546B6">
      <w:pPr>
        <w:pStyle w:val="11"/>
        <w:suppressLineNumbers/>
        <w:suppressAutoHyphens/>
        <w:jc w:val="both"/>
        <w:rPr>
          <w:sz w:val="24"/>
          <w:szCs w:val="24"/>
        </w:rPr>
      </w:pPr>
      <w:r w:rsidRPr="004A2A64">
        <w:rPr>
          <w:b/>
          <w:sz w:val="24"/>
          <w:szCs w:val="24"/>
        </w:rPr>
        <w:t>1</w:t>
      </w:r>
      <w:r w:rsidR="00900C2C" w:rsidRPr="004A2A64">
        <w:rPr>
          <w:b/>
          <w:sz w:val="24"/>
          <w:szCs w:val="24"/>
        </w:rPr>
        <w:t>6</w:t>
      </w:r>
      <w:r w:rsidRPr="004A2A64">
        <w:rPr>
          <w:b/>
          <w:sz w:val="24"/>
          <w:szCs w:val="24"/>
        </w:rPr>
        <w:t>.4.5.</w:t>
      </w:r>
      <w:r w:rsidRPr="004A2A64">
        <w:rPr>
          <w:sz w:val="24"/>
          <w:szCs w:val="24"/>
        </w:rPr>
        <w:t xml:space="preserve"> В случае размещения РТКОММ на сайте РТКОММ соответствующей информации о применении иного способа выбора/отбора Агентов, в том числе изменения способа или общего подхода к выбору/отбору Агентов</w:t>
      </w:r>
      <w:r w:rsidR="00EC6B39" w:rsidRPr="004A2A64">
        <w:rPr>
          <w:sz w:val="24"/>
          <w:szCs w:val="24"/>
        </w:rPr>
        <w:t>.</w:t>
      </w:r>
    </w:p>
    <w:p w14:paraId="369060A7" w14:textId="18EF2864" w:rsidR="00141DFD" w:rsidRPr="004A2A64" w:rsidRDefault="00C30693" w:rsidP="00C546B6">
      <w:pPr>
        <w:pStyle w:val="11"/>
        <w:suppressLineNumbers/>
        <w:suppressAutoHyphens/>
        <w:jc w:val="both"/>
        <w:rPr>
          <w:sz w:val="24"/>
          <w:szCs w:val="24"/>
        </w:rPr>
      </w:pPr>
      <w:r w:rsidRPr="004A2A64">
        <w:rPr>
          <w:b/>
          <w:sz w:val="24"/>
          <w:szCs w:val="24"/>
        </w:rPr>
        <w:t>1</w:t>
      </w:r>
      <w:r w:rsidR="00900C2C" w:rsidRPr="004A2A64">
        <w:rPr>
          <w:b/>
          <w:sz w:val="24"/>
          <w:szCs w:val="24"/>
        </w:rPr>
        <w:t>6</w:t>
      </w:r>
      <w:r w:rsidRPr="004A2A64">
        <w:rPr>
          <w:b/>
          <w:sz w:val="24"/>
          <w:szCs w:val="24"/>
        </w:rPr>
        <w:t>.5.</w:t>
      </w:r>
      <w:r w:rsidRPr="004A2A64">
        <w:rPr>
          <w:b/>
          <w:sz w:val="24"/>
          <w:szCs w:val="24"/>
        </w:rPr>
        <w:tab/>
      </w:r>
      <w:r w:rsidR="00F22491" w:rsidRPr="004A2A64">
        <w:rPr>
          <w:sz w:val="24"/>
          <w:szCs w:val="24"/>
        </w:rPr>
        <w:t>В случае досрочного расторжения настоящего Договора</w:t>
      </w:r>
      <w:r w:rsidR="00141DFD" w:rsidRPr="004A2A64">
        <w:rPr>
          <w:sz w:val="24"/>
          <w:szCs w:val="24"/>
        </w:rPr>
        <w:t>, а также при прекращении Договора в связи с истечение срока его действия,</w:t>
      </w:r>
      <w:r w:rsidR="00F22491" w:rsidRPr="004A2A64">
        <w:rPr>
          <w:sz w:val="24"/>
          <w:szCs w:val="24"/>
        </w:rPr>
        <w:t xml:space="preserve"> Стороны прои</w:t>
      </w:r>
      <w:r w:rsidRPr="004A2A64">
        <w:rPr>
          <w:sz w:val="24"/>
          <w:szCs w:val="24"/>
        </w:rPr>
        <w:t xml:space="preserve">зводят взаиморасчеты в течение </w:t>
      </w:r>
      <w:r w:rsidR="0037697C" w:rsidRPr="004A2A64">
        <w:rPr>
          <w:sz w:val="24"/>
          <w:szCs w:val="24"/>
        </w:rPr>
        <w:t>30 (тридцати) календарных</w:t>
      </w:r>
      <w:r w:rsidR="001F1D1B" w:rsidRPr="004A2A64">
        <w:rPr>
          <w:sz w:val="24"/>
          <w:szCs w:val="24"/>
        </w:rPr>
        <w:t xml:space="preserve"> </w:t>
      </w:r>
      <w:r w:rsidR="00F22491" w:rsidRPr="004A2A64">
        <w:rPr>
          <w:sz w:val="24"/>
          <w:szCs w:val="24"/>
        </w:rPr>
        <w:t>дней с момента расторжения настоящего Договора</w:t>
      </w:r>
      <w:r w:rsidR="001F1D1B" w:rsidRPr="004A2A64">
        <w:rPr>
          <w:sz w:val="24"/>
          <w:szCs w:val="24"/>
        </w:rPr>
        <w:t>, при этом сроки окончательных взаиморасчетов Сторон сдвигаются соразмерно срокам предоставления Агентом документов по заключенным Договорам на Услуги РТКОММ в соответствии с п.4.1.4. настоящего Договора.</w:t>
      </w:r>
      <w:r w:rsidR="00F22491" w:rsidRPr="004A2A64">
        <w:rPr>
          <w:sz w:val="24"/>
          <w:szCs w:val="24"/>
        </w:rPr>
        <w:t>.</w:t>
      </w:r>
    </w:p>
    <w:p w14:paraId="5BD8A6E1" w14:textId="10BE5AC1" w:rsidR="00F22491" w:rsidRPr="004A2A64" w:rsidRDefault="00141DFD" w:rsidP="00C546B6">
      <w:pPr>
        <w:pStyle w:val="11"/>
        <w:suppressLineNumbers/>
        <w:suppressAutoHyphens/>
        <w:jc w:val="both"/>
        <w:rPr>
          <w:sz w:val="24"/>
          <w:szCs w:val="24"/>
        </w:rPr>
      </w:pPr>
      <w:r w:rsidRPr="004A2A64">
        <w:rPr>
          <w:b/>
          <w:sz w:val="24"/>
          <w:szCs w:val="24"/>
        </w:rPr>
        <w:t>1</w:t>
      </w:r>
      <w:r w:rsidR="00900C2C" w:rsidRPr="004A2A64">
        <w:rPr>
          <w:b/>
          <w:sz w:val="24"/>
          <w:szCs w:val="24"/>
        </w:rPr>
        <w:t>6</w:t>
      </w:r>
      <w:r w:rsidRPr="004A2A64">
        <w:rPr>
          <w:b/>
          <w:sz w:val="24"/>
          <w:szCs w:val="24"/>
        </w:rPr>
        <w:t>.6.</w:t>
      </w:r>
      <w:r w:rsidR="00C30693" w:rsidRPr="004A2A64">
        <w:rPr>
          <w:b/>
          <w:sz w:val="24"/>
          <w:szCs w:val="24"/>
        </w:rPr>
        <w:tab/>
      </w:r>
      <w:r w:rsidRPr="004A2A64">
        <w:rPr>
          <w:sz w:val="24"/>
          <w:szCs w:val="24"/>
        </w:rPr>
        <w:t xml:space="preserve">Обязательства Агента по разделу 6 настоящего Договора сохраняются </w:t>
      </w:r>
      <w:r w:rsidR="00D46448" w:rsidRPr="004A2A64">
        <w:rPr>
          <w:sz w:val="24"/>
          <w:szCs w:val="24"/>
        </w:rPr>
        <w:t xml:space="preserve">в силе до </w:t>
      </w:r>
      <w:r w:rsidRPr="004A2A64">
        <w:rPr>
          <w:sz w:val="24"/>
          <w:szCs w:val="24"/>
        </w:rPr>
        <w:t>их полного исполнения.</w:t>
      </w:r>
    </w:p>
    <w:p w14:paraId="2186F921" w14:textId="7D945F10" w:rsidR="00141DFD" w:rsidRPr="004A2A64" w:rsidRDefault="00141DFD" w:rsidP="00C546B6">
      <w:pPr>
        <w:pStyle w:val="11"/>
        <w:suppressLineNumbers/>
        <w:suppressAutoHyphens/>
        <w:jc w:val="both"/>
        <w:rPr>
          <w:sz w:val="24"/>
          <w:szCs w:val="24"/>
        </w:rPr>
      </w:pPr>
      <w:r w:rsidRPr="004A2A64">
        <w:rPr>
          <w:b/>
          <w:sz w:val="24"/>
          <w:szCs w:val="24"/>
        </w:rPr>
        <w:lastRenderedPageBreak/>
        <w:t>1</w:t>
      </w:r>
      <w:r w:rsidR="00900C2C" w:rsidRPr="004A2A64">
        <w:rPr>
          <w:b/>
          <w:sz w:val="24"/>
          <w:szCs w:val="24"/>
        </w:rPr>
        <w:t>6</w:t>
      </w:r>
      <w:r w:rsidRPr="004A2A64">
        <w:rPr>
          <w:b/>
          <w:sz w:val="24"/>
          <w:szCs w:val="24"/>
        </w:rPr>
        <w:t>.7.</w:t>
      </w:r>
      <w:r w:rsidR="00C30693" w:rsidRPr="004A2A64">
        <w:rPr>
          <w:b/>
          <w:sz w:val="24"/>
          <w:szCs w:val="24"/>
        </w:rPr>
        <w:tab/>
      </w:r>
      <w:r w:rsidRPr="004A2A64">
        <w:rPr>
          <w:sz w:val="24"/>
          <w:szCs w:val="24"/>
        </w:rPr>
        <w:t>Обязательства Агента по возврату Абонентского оборудования, переданного на реализацию в соответствии с разделом 7 настоящего Договора</w:t>
      </w:r>
      <w:r w:rsidR="00D46448" w:rsidRPr="004A2A64">
        <w:rPr>
          <w:sz w:val="24"/>
          <w:szCs w:val="24"/>
        </w:rPr>
        <w:t>,</w:t>
      </w:r>
      <w:r w:rsidRPr="004A2A64">
        <w:rPr>
          <w:sz w:val="24"/>
          <w:szCs w:val="24"/>
        </w:rPr>
        <w:t xml:space="preserve"> в случае прекращения настоящего Договора</w:t>
      </w:r>
      <w:r w:rsidR="001F1D1B" w:rsidRPr="004A2A64">
        <w:rPr>
          <w:sz w:val="24"/>
          <w:szCs w:val="24"/>
        </w:rPr>
        <w:t xml:space="preserve"> </w:t>
      </w:r>
      <w:r w:rsidR="00D46448" w:rsidRPr="004A2A64">
        <w:rPr>
          <w:sz w:val="24"/>
          <w:szCs w:val="24"/>
        </w:rPr>
        <w:t xml:space="preserve">в связи с истечением его срока </w:t>
      </w:r>
      <w:r w:rsidR="00C30693" w:rsidRPr="004A2A64">
        <w:rPr>
          <w:sz w:val="24"/>
          <w:szCs w:val="24"/>
        </w:rPr>
        <w:t>либо при досрочном расторжении</w:t>
      </w:r>
      <w:r w:rsidRPr="004A2A64">
        <w:rPr>
          <w:sz w:val="24"/>
          <w:szCs w:val="24"/>
        </w:rPr>
        <w:t xml:space="preserve"> </w:t>
      </w:r>
      <w:r w:rsidR="00D46448" w:rsidRPr="004A2A64">
        <w:rPr>
          <w:sz w:val="24"/>
          <w:szCs w:val="24"/>
        </w:rPr>
        <w:t>сохраняются в силе</w:t>
      </w:r>
      <w:r w:rsidRPr="004A2A64">
        <w:rPr>
          <w:sz w:val="24"/>
          <w:szCs w:val="24"/>
        </w:rPr>
        <w:t xml:space="preserve"> до полного их и</w:t>
      </w:r>
      <w:r w:rsidR="001F1D1B" w:rsidRPr="004A2A64">
        <w:rPr>
          <w:sz w:val="24"/>
          <w:szCs w:val="24"/>
        </w:rPr>
        <w:t>сполнения (п.п.7.15-7.17</w:t>
      </w:r>
      <w:r w:rsidR="00D46448" w:rsidRPr="004A2A64">
        <w:rPr>
          <w:sz w:val="24"/>
          <w:szCs w:val="24"/>
        </w:rPr>
        <w:t>.)</w:t>
      </w:r>
    </w:p>
    <w:p w14:paraId="52103656" w14:textId="3D934E64" w:rsidR="00A47E64" w:rsidRPr="004A2A64" w:rsidRDefault="00A02360" w:rsidP="00C546B6">
      <w:pPr>
        <w:pStyle w:val="11"/>
        <w:suppressLineNumbers/>
        <w:suppressAutoHyphens/>
        <w:jc w:val="both"/>
        <w:rPr>
          <w:sz w:val="24"/>
          <w:szCs w:val="24"/>
        </w:rPr>
      </w:pPr>
      <w:r w:rsidRPr="004A2A64">
        <w:rPr>
          <w:b/>
          <w:sz w:val="24"/>
          <w:szCs w:val="24"/>
        </w:rPr>
        <w:t>1</w:t>
      </w:r>
      <w:r w:rsidR="00900C2C" w:rsidRPr="004A2A64">
        <w:rPr>
          <w:b/>
          <w:sz w:val="24"/>
          <w:szCs w:val="24"/>
        </w:rPr>
        <w:t>6</w:t>
      </w:r>
      <w:r w:rsidR="00F32CA4" w:rsidRPr="004A2A64">
        <w:rPr>
          <w:b/>
          <w:sz w:val="24"/>
          <w:szCs w:val="24"/>
        </w:rPr>
        <w:t>.</w:t>
      </w:r>
      <w:r w:rsidR="00F22491" w:rsidRPr="004A2A64">
        <w:rPr>
          <w:b/>
          <w:sz w:val="24"/>
          <w:szCs w:val="24"/>
        </w:rPr>
        <w:t>6</w:t>
      </w:r>
      <w:r w:rsidR="00F32CA4" w:rsidRPr="004A2A64">
        <w:rPr>
          <w:b/>
          <w:sz w:val="24"/>
          <w:szCs w:val="24"/>
        </w:rPr>
        <w:t>.</w:t>
      </w:r>
      <w:r w:rsidR="004E12E9" w:rsidRPr="004A2A64">
        <w:rPr>
          <w:b/>
          <w:sz w:val="24"/>
          <w:szCs w:val="24"/>
        </w:rPr>
        <w:tab/>
      </w:r>
      <w:r w:rsidR="00A47E64" w:rsidRPr="004A2A64">
        <w:rPr>
          <w:sz w:val="24"/>
          <w:szCs w:val="24"/>
        </w:rPr>
        <w:t>Прекращение действия Договора не влечет</w:t>
      </w:r>
      <w:r w:rsidR="00F32CA4" w:rsidRPr="004A2A64">
        <w:rPr>
          <w:sz w:val="24"/>
          <w:szCs w:val="24"/>
        </w:rPr>
        <w:t xml:space="preserve"> прекращения действия </w:t>
      </w:r>
      <w:r w:rsidR="00802EE8" w:rsidRPr="004A2A64">
        <w:rPr>
          <w:sz w:val="24"/>
          <w:szCs w:val="24"/>
        </w:rPr>
        <w:t>д</w:t>
      </w:r>
      <w:r w:rsidR="00F32CA4" w:rsidRPr="004A2A64">
        <w:rPr>
          <w:sz w:val="24"/>
          <w:szCs w:val="24"/>
        </w:rPr>
        <w:t xml:space="preserve">оговоров, заключенных с </w:t>
      </w:r>
      <w:r w:rsidR="007E0154" w:rsidRPr="004A2A64">
        <w:rPr>
          <w:sz w:val="24"/>
          <w:szCs w:val="24"/>
        </w:rPr>
        <w:t>Або</w:t>
      </w:r>
      <w:r w:rsidR="004734C0" w:rsidRPr="004A2A64">
        <w:rPr>
          <w:sz w:val="24"/>
          <w:szCs w:val="24"/>
        </w:rPr>
        <w:t>н</w:t>
      </w:r>
      <w:r w:rsidR="007E0154" w:rsidRPr="004A2A64">
        <w:rPr>
          <w:sz w:val="24"/>
          <w:szCs w:val="24"/>
        </w:rPr>
        <w:t>ен</w:t>
      </w:r>
      <w:r w:rsidR="004734C0" w:rsidRPr="004A2A64">
        <w:rPr>
          <w:sz w:val="24"/>
          <w:szCs w:val="24"/>
        </w:rPr>
        <w:t>тами</w:t>
      </w:r>
      <w:r w:rsidR="00F32CA4" w:rsidRPr="004A2A64">
        <w:rPr>
          <w:sz w:val="24"/>
          <w:szCs w:val="24"/>
        </w:rPr>
        <w:t xml:space="preserve"> </w:t>
      </w:r>
      <w:r w:rsidR="00D94CB7" w:rsidRPr="004A2A64">
        <w:rPr>
          <w:sz w:val="24"/>
          <w:szCs w:val="24"/>
        </w:rPr>
        <w:t xml:space="preserve">при посредничестве Агента </w:t>
      </w:r>
      <w:r w:rsidR="00802EE8" w:rsidRPr="004A2A64">
        <w:rPr>
          <w:sz w:val="24"/>
          <w:szCs w:val="24"/>
        </w:rPr>
        <w:t>при исполнении настоящего Договора.</w:t>
      </w:r>
    </w:p>
    <w:p w14:paraId="530168CB" w14:textId="77777777" w:rsidR="00076D3E" w:rsidRPr="004A2A64" w:rsidRDefault="00076D3E" w:rsidP="00C546B6">
      <w:pPr>
        <w:pStyle w:val="16"/>
        <w:suppressLineNumbers/>
        <w:suppressAutoHyphens/>
        <w:jc w:val="both"/>
        <w:rPr>
          <w:b w:val="0"/>
          <w:snapToGrid/>
          <w:color w:val="auto"/>
          <w:szCs w:val="24"/>
        </w:rPr>
      </w:pPr>
    </w:p>
    <w:p w14:paraId="781E0EA2" w14:textId="1D50CEB5" w:rsidR="00076D3E" w:rsidRPr="004A2A64" w:rsidRDefault="00525167" w:rsidP="00900C2C">
      <w:pPr>
        <w:pStyle w:val="1"/>
        <w:keepNext w:val="0"/>
        <w:numPr>
          <w:ilvl w:val="0"/>
          <w:numId w:val="36"/>
        </w:numPr>
        <w:suppressLineNumbers/>
        <w:suppressAutoHyphens/>
        <w:spacing w:before="0" w:after="0"/>
        <w:contextualSpacing/>
        <w:rPr>
          <w:szCs w:val="24"/>
        </w:rPr>
      </w:pPr>
      <w:r w:rsidRPr="004A2A64">
        <w:rPr>
          <w:szCs w:val="24"/>
        </w:rPr>
        <w:t>ПРОЧИЕ УСЛОВИЯ</w:t>
      </w:r>
    </w:p>
    <w:p w14:paraId="3424435B" w14:textId="77777777" w:rsidR="008D6EBC" w:rsidRPr="004A2A64" w:rsidRDefault="008D6EBC" w:rsidP="00C546B6">
      <w:pPr>
        <w:pStyle w:val="a8"/>
        <w:suppressLineNumbers/>
        <w:suppressAutoHyphens/>
        <w:contextualSpacing/>
        <w:rPr>
          <w:sz w:val="24"/>
          <w:szCs w:val="24"/>
        </w:rPr>
      </w:pPr>
    </w:p>
    <w:p w14:paraId="6E38C01D" w14:textId="16E9FE82" w:rsidR="00C604FF" w:rsidRPr="004A2A64" w:rsidRDefault="007A3979" w:rsidP="00C546B6">
      <w:pPr>
        <w:pStyle w:val="16"/>
        <w:suppressLineNumbers/>
        <w:tabs>
          <w:tab w:val="left" w:pos="709"/>
        </w:tabs>
        <w:suppressAutoHyphens/>
        <w:jc w:val="both"/>
        <w:rPr>
          <w:b w:val="0"/>
          <w:szCs w:val="24"/>
        </w:rPr>
      </w:pPr>
      <w:r w:rsidRPr="004A2A64">
        <w:rPr>
          <w:szCs w:val="24"/>
        </w:rPr>
        <w:t>1</w:t>
      </w:r>
      <w:r w:rsidR="00900C2C" w:rsidRPr="004A2A64">
        <w:rPr>
          <w:szCs w:val="24"/>
        </w:rPr>
        <w:t>7</w:t>
      </w:r>
      <w:r w:rsidRPr="004A2A64">
        <w:rPr>
          <w:szCs w:val="24"/>
        </w:rPr>
        <w:t>.1.</w:t>
      </w:r>
      <w:r w:rsidRPr="004A2A64">
        <w:rPr>
          <w:szCs w:val="24"/>
        </w:rPr>
        <w:tab/>
      </w:r>
      <w:r w:rsidR="003C06C9" w:rsidRPr="004A2A64">
        <w:rPr>
          <w:b w:val="0"/>
          <w:szCs w:val="24"/>
        </w:rPr>
        <w:t>Агент определяет</w:t>
      </w:r>
      <w:r w:rsidR="00FF1D29" w:rsidRPr="004A2A64">
        <w:rPr>
          <w:b w:val="0"/>
          <w:szCs w:val="24"/>
        </w:rPr>
        <w:t xml:space="preserve"> филиал</w:t>
      </w:r>
      <w:r w:rsidR="003C06C9" w:rsidRPr="004A2A64">
        <w:rPr>
          <w:b w:val="0"/>
          <w:szCs w:val="24"/>
        </w:rPr>
        <w:t xml:space="preserve"> РТКОММ</w:t>
      </w:r>
      <w:r w:rsidR="00FF1D29" w:rsidRPr="004A2A64">
        <w:rPr>
          <w:b w:val="0"/>
          <w:szCs w:val="24"/>
        </w:rPr>
        <w:t xml:space="preserve"> </w:t>
      </w:r>
      <w:r w:rsidR="003C06C9" w:rsidRPr="004A2A64">
        <w:rPr>
          <w:b w:val="0"/>
          <w:szCs w:val="24"/>
        </w:rPr>
        <w:t>по Зоне</w:t>
      </w:r>
      <w:r w:rsidR="00FF1D29" w:rsidRPr="004A2A64">
        <w:rPr>
          <w:b w:val="0"/>
          <w:szCs w:val="24"/>
        </w:rPr>
        <w:t xml:space="preserve"> действия Ф</w:t>
      </w:r>
      <w:r w:rsidR="003C06C9" w:rsidRPr="004A2A64">
        <w:rPr>
          <w:b w:val="0"/>
          <w:szCs w:val="24"/>
        </w:rPr>
        <w:t>илиала</w:t>
      </w:r>
      <w:r w:rsidR="00FF1D29" w:rsidRPr="004A2A64">
        <w:rPr>
          <w:b w:val="0"/>
          <w:szCs w:val="24"/>
        </w:rPr>
        <w:t xml:space="preserve"> РТКОММ в соответствии со своим местом нахождения </w:t>
      </w:r>
      <w:r w:rsidR="003C06C9" w:rsidRPr="004A2A64">
        <w:rPr>
          <w:b w:val="0"/>
          <w:szCs w:val="24"/>
        </w:rPr>
        <w:t>согласно данным Единого государственного реестра</w:t>
      </w:r>
      <w:r w:rsidR="00FF1D29" w:rsidRPr="004A2A64">
        <w:rPr>
          <w:b w:val="0"/>
          <w:szCs w:val="24"/>
        </w:rPr>
        <w:t xml:space="preserve"> юридических лиц </w:t>
      </w:r>
      <w:r w:rsidR="003C06C9" w:rsidRPr="004A2A64">
        <w:rPr>
          <w:b w:val="0"/>
          <w:szCs w:val="24"/>
        </w:rPr>
        <w:t>(для юридических лиц) или Единого государственного реестра</w:t>
      </w:r>
      <w:r w:rsidR="00FF1D29" w:rsidRPr="004A2A64">
        <w:rPr>
          <w:b w:val="0"/>
          <w:szCs w:val="24"/>
        </w:rPr>
        <w:t xml:space="preserve"> индивидуальных предпринимателей (для индивидуальных предпринимателей).</w:t>
      </w:r>
      <w:r w:rsidR="00DF6A75" w:rsidRPr="004A2A64">
        <w:rPr>
          <w:b w:val="0"/>
          <w:szCs w:val="24"/>
        </w:rPr>
        <w:t xml:space="preserve"> В случае, если ни один из филиалов РТК</w:t>
      </w:r>
      <w:r w:rsidR="00715824" w:rsidRPr="004A2A64">
        <w:rPr>
          <w:b w:val="0"/>
          <w:szCs w:val="24"/>
        </w:rPr>
        <w:t>ОММ</w:t>
      </w:r>
      <w:r w:rsidR="00DF6A75" w:rsidRPr="004A2A64">
        <w:rPr>
          <w:b w:val="0"/>
          <w:szCs w:val="24"/>
        </w:rPr>
        <w:t xml:space="preserve"> не действует в месте нахождения Агента</w:t>
      </w:r>
      <w:r w:rsidR="00715824" w:rsidRPr="004A2A64">
        <w:rPr>
          <w:b w:val="0"/>
          <w:szCs w:val="24"/>
        </w:rPr>
        <w:t>, взаимодействие производится без участия филиалов</w:t>
      </w:r>
      <w:r w:rsidR="0072438C" w:rsidRPr="004A2A64">
        <w:rPr>
          <w:b w:val="0"/>
          <w:szCs w:val="24"/>
        </w:rPr>
        <w:t>.</w:t>
      </w:r>
    </w:p>
    <w:p w14:paraId="122F125F" w14:textId="3ABD2EA9" w:rsidR="00DF6A75" w:rsidRPr="004A2A64" w:rsidRDefault="00F260F1" w:rsidP="00C546B6">
      <w:pPr>
        <w:pStyle w:val="16"/>
        <w:suppressLineNumbers/>
        <w:tabs>
          <w:tab w:val="left" w:pos="709"/>
        </w:tabs>
        <w:suppressAutoHyphens/>
        <w:jc w:val="both"/>
        <w:rPr>
          <w:b w:val="0"/>
          <w:szCs w:val="24"/>
        </w:rPr>
      </w:pPr>
      <w:r w:rsidRPr="004A2A64">
        <w:rPr>
          <w:b w:val="0"/>
          <w:szCs w:val="24"/>
        </w:rPr>
        <w:t>Агент</w:t>
      </w:r>
      <w:r w:rsidR="002E4109" w:rsidRPr="004A2A64">
        <w:rPr>
          <w:b w:val="0"/>
          <w:szCs w:val="24"/>
        </w:rPr>
        <w:t>, осуществляющий взаимодействие по Договора с филиалом РТКОММ,</w:t>
      </w:r>
      <w:r w:rsidRPr="004A2A64">
        <w:rPr>
          <w:b w:val="0"/>
          <w:szCs w:val="24"/>
        </w:rPr>
        <w:t xml:space="preserve"> вправе </w:t>
      </w:r>
      <w:r w:rsidR="002E4109" w:rsidRPr="004A2A64">
        <w:rPr>
          <w:b w:val="0"/>
          <w:szCs w:val="24"/>
        </w:rPr>
        <w:t>обратиться в РТКОММ с письменным запросом об изменении организации взаимодействия</w:t>
      </w:r>
      <w:r w:rsidRPr="004A2A64">
        <w:rPr>
          <w:b w:val="0"/>
          <w:szCs w:val="24"/>
        </w:rPr>
        <w:t xml:space="preserve"> Сторон по Договору</w:t>
      </w:r>
      <w:r w:rsidR="002E4109" w:rsidRPr="004A2A64">
        <w:rPr>
          <w:b w:val="0"/>
          <w:szCs w:val="24"/>
        </w:rPr>
        <w:t xml:space="preserve"> без участия Филиала РТКОММ в произвольной форме</w:t>
      </w:r>
      <w:r w:rsidRPr="004A2A64">
        <w:rPr>
          <w:b w:val="0"/>
          <w:szCs w:val="24"/>
        </w:rPr>
        <w:t>.</w:t>
      </w:r>
      <w:r w:rsidR="002E4109" w:rsidRPr="004A2A64">
        <w:rPr>
          <w:b w:val="0"/>
          <w:szCs w:val="24"/>
        </w:rPr>
        <w:t xml:space="preserve"> При таких обстоятельства РТКОММ в срок не более 10 рабочих дней</w:t>
      </w:r>
      <w:r w:rsidRPr="004A2A64">
        <w:rPr>
          <w:b w:val="0"/>
          <w:szCs w:val="24"/>
        </w:rPr>
        <w:t xml:space="preserve"> </w:t>
      </w:r>
      <w:r w:rsidR="002E4109" w:rsidRPr="004A2A64">
        <w:rPr>
          <w:b w:val="0"/>
          <w:szCs w:val="24"/>
        </w:rPr>
        <w:t xml:space="preserve">обязано дать письменный ответ о дальнейшем взаимодействии, включая срок, с которого вступают в силу такие изменения взаимодействия Сторон, либо предоставить мотивированный отказ о таких изменениях. </w:t>
      </w:r>
    </w:p>
    <w:p w14:paraId="32E0877A" w14:textId="59739E3D" w:rsidR="00715824" w:rsidRPr="004A2A64" w:rsidRDefault="00715824" w:rsidP="00C546B6">
      <w:pPr>
        <w:pStyle w:val="16"/>
        <w:suppressLineNumbers/>
        <w:tabs>
          <w:tab w:val="left" w:pos="709"/>
        </w:tabs>
        <w:suppressAutoHyphens/>
        <w:jc w:val="both"/>
        <w:rPr>
          <w:b w:val="0"/>
          <w:szCs w:val="24"/>
        </w:rPr>
      </w:pPr>
      <w:r w:rsidRPr="004A2A64">
        <w:rPr>
          <w:szCs w:val="24"/>
        </w:rPr>
        <w:t>1</w:t>
      </w:r>
      <w:r w:rsidR="00900C2C" w:rsidRPr="004A2A64">
        <w:rPr>
          <w:szCs w:val="24"/>
        </w:rPr>
        <w:t>7</w:t>
      </w:r>
      <w:r w:rsidRPr="004A2A64">
        <w:rPr>
          <w:szCs w:val="24"/>
        </w:rPr>
        <w:t>.2.</w:t>
      </w:r>
      <w:r w:rsidRPr="004A2A64">
        <w:rPr>
          <w:szCs w:val="24"/>
        </w:rPr>
        <w:tab/>
      </w:r>
      <w:r w:rsidR="00DF6A75" w:rsidRPr="004A2A64">
        <w:rPr>
          <w:b w:val="0"/>
          <w:szCs w:val="24"/>
        </w:rPr>
        <w:t xml:space="preserve">Стороны настоящим признают, что </w:t>
      </w:r>
      <w:r w:rsidRPr="004A2A64">
        <w:rPr>
          <w:b w:val="0"/>
          <w:szCs w:val="24"/>
        </w:rPr>
        <w:t>обязательств</w:t>
      </w:r>
      <w:r w:rsidR="004E12E9" w:rsidRPr="004A2A64">
        <w:rPr>
          <w:b w:val="0"/>
          <w:szCs w:val="24"/>
        </w:rPr>
        <w:t>а</w:t>
      </w:r>
      <w:r w:rsidRPr="004A2A64">
        <w:rPr>
          <w:b w:val="0"/>
          <w:szCs w:val="24"/>
        </w:rPr>
        <w:t xml:space="preserve"> С</w:t>
      </w:r>
      <w:r w:rsidR="00DF6A75" w:rsidRPr="004A2A64">
        <w:rPr>
          <w:b w:val="0"/>
          <w:szCs w:val="24"/>
        </w:rPr>
        <w:t xml:space="preserve">торон </w:t>
      </w:r>
      <w:r w:rsidRPr="004A2A64">
        <w:rPr>
          <w:b w:val="0"/>
          <w:szCs w:val="24"/>
        </w:rPr>
        <w:t xml:space="preserve">по взаимодействию </w:t>
      </w:r>
      <w:r w:rsidR="004E12E9" w:rsidRPr="004A2A64">
        <w:rPr>
          <w:b w:val="0"/>
          <w:szCs w:val="24"/>
        </w:rPr>
        <w:br/>
      </w:r>
      <w:r w:rsidRPr="004A2A64">
        <w:rPr>
          <w:b w:val="0"/>
          <w:szCs w:val="24"/>
        </w:rPr>
        <w:t>с использованием соответствующих</w:t>
      </w:r>
      <w:r w:rsidR="00DF6A75" w:rsidRPr="004A2A64">
        <w:rPr>
          <w:b w:val="0"/>
          <w:szCs w:val="24"/>
        </w:rPr>
        <w:t xml:space="preserve"> а</w:t>
      </w:r>
      <w:r w:rsidRPr="004A2A64">
        <w:rPr>
          <w:b w:val="0"/>
          <w:szCs w:val="24"/>
        </w:rPr>
        <w:t>дресов, реквизитов и контактных данных РТКОММ, когда Агент в соответствии с п. 1</w:t>
      </w:r>
      <w:r w:rsidR="00B43638" w:rsidRPr="004A2A64">
        <w:rPr>
          <w:b w:val="0"/>
          <w:szCs w:val="24"/>
        </w:rPr>
        <w:t>7</w:t>
      </w:r>
      <w:r w:rsidRPr="004A2A64">
        <w:rPr>
          <w:b w:val="0"/>
          <w:szCs w:val="24"/>
        </w:rPr>
        <w:t>.1. настоящего Договора взаимодействует с филиалом РТКОММ понимаются в значении адресов, реквизитов и контактных данных такого</w:t>
      </w:r>
      <w:r w:rsidR="003C06C9" w:rsidRPr="004A2A64">
        <w:rPr>
          <w:b w:val="0"/>
          <w:szCs w:val="24"/>
        </w:rPr>
        <w:t xml:space="preserve"> </w:t>
      </w:r>
      <w:r w:rsidRPr="004A2A64">
        <w:rPr>
          <w:b w:val="0"/>
          <w:szCs w:val="24"/>
        </w:rPr>
        <w:t>филиала</w:t>
      </w:r>
      <w:r w:rsidR="00DF6A75" w:rsidRPr="004A2A64">
        <w:rPr>
          <w:b w:val="0"/>
          <w:szCs w:val="24"/>
        </w:rPr>
        <w:t xml:space="preserve"> </w:t>
      </w:r>
      <w:r w:rsidR="003C06C9" w:rsidRPr="004A2A64">
        <w:rPr>
          <w:b w:val="0"/>
          <w:szCs w:val="24"/>
        </w:rPr>
        <w:t>РТКОММ</w:t>
      </w:r>
      <w:r w:rsidRPr="004A2A64">
        <w:rPr>
          <w:b w:val="0"/>
          <w:szCs w:val="24"/>
        </w:rPr>
        <w:t xml:space="preserve"> согласно разделу 1</w:t>
      </w:r>
      <w:r w:rsidR="00B43638" w:rsidRPr="004A2A64">
        <w:rPr>
          <w:b w:val="0"/>
          <w:szCs w:val="24"/>
        </w:rPr>
        <w:t>8</w:t>
      </w:r>
      <w:r w:rsidRPr="004A2A64">
        <w:rPr>
          <w:b w:val="0"/>
          <w:szCs w:val="24"/>
        </w:rPr>
        <w:t xml:space="preserve"> настоящего Договора. </w:t>
      </w:r>
    </w:p>
    <w:p w14:paraId="6ABA194D" w14:textId="6F7F542D" w:rsidR="004734C0" w:rsidRPr="004A2A64" w:rsidRDefault="00715824" w:rsidP="00C546B6">
      <w:pPr>
        <w:pStyle w:val="a8"/>
        <w:suppressLineNumbers/>
        <w:suppressAutoHyphens/>
        <w:rPr>
          <w:color w:val="000000"/>
          <w:sz w:val="24"/>
          <w:szCs w:val="24"/>
        </w:rPr>
      </w:pPr>
      <w:r w:rsidRPr="004A2A64">
        <w:rPr>
          <w:b/>
          <w:sz w:val="24"/>
          <w:szCs w:val="24"/>
        </w:rPr>
        <w:t>1</w:t>
      </w:r>
      <w:r w:rsidR="00900C2C" w:rsidRPr="004A2A64">
        <w:rPr>
          <w:b/>
          <w:sz w:val="24"/>
          <w:szCs w:val="24"/>
        </w:rPr>
        <w:t>7</w:t>
      </w:r>
      <w:r w:rsidRPr="004A2A64">
        <w:rPr>
          <w:b/>
          <w:sz w:val="24"/>
          <w:szCs w:val="24"/>
        </w:rPr>
        <w:t>.3</w:t>
      </w:r>
      <w:r w:rsidR="008D6EBC" w:rsidRPr="004A2A64">
        <w:rPr>
          <w:b/>
          <w:sz w:val="24"/>
          <w:szCs w:val="24"/>
        </w:rPr>
        <w:t>.</w:t>
      </w:r>
      <w:r w:rsidR="008D6EBC" w:rsidRPr="004A2A64">
        <w:rPr>
          <w:b/>
          <w:sz w:val="24"/>
          <w:szCs w:val="24"/>
        </w:rPr>
        <w:tab/>
      </w:r>
      <w:r w:rsidR="004734C0" w:rsidRPr="004A2A64">
        <w:rPr>
          <w:bCs/>
          <w:color w:val="000000"/>
          <w:sz w:val="24"/>
          <w:szCs w:val="24"/>
        </w:rPr>
        <w:t xml:space="preserve">В случае получения письменного заявления Абонента, заключившего Договор </w:t>
      </w:r>
      <w:r w:rsidR="004E12E9" w:rsidRPr="004A2A64">
        <w:rPr>
          <w:bCs/>
          <w:color w:val="000000"/>
          <w:sz w:val="24"/>
          <w:szCs w:val="24"/>
        </w:rPr>
        <w:br/>
      </w:r>
      <w:r w:rsidR="004734C0" w:rsidRPr="004A2A64">
        <w:rPr>
          <w:bCs/>
          <w:color w:val="000000"/>
          <w:sz w:val="24"/>
          <w:szCs w:val="24"/>
        </w:rPr>
        <w:t>об оказании услуг РТК</w:t>
      </w:r>
      <w:r w:rsidR="002D14BF" w:rsidRPr="004A2A64">
        <w:rPr>
          <w:bCs/>
          <w:color w:val="000000"/>
          <w:sz w:val="24"/>
          <w:szCs w:val="24"/>
        </w:rPr>
        <w:t>ОММ</w:t>
      </w:r>
      <w:r w:rsidR="004734C0" w:rsidRPr="004A2A64">
        <w:rPr>
          <w:bCs/>
          <w:color w:val="000000"/>
          <w:sz w:val="24"/>
          <w:szCs w:val="24"/>
        </w:rPr>
        <w:t xml:space="preserve"> через Агента, о расторжении такого договора и/или подписании нового Договора об оказании услуг РТК</w:t>
      </w:r>
      <w:r w:rsidR="002D14BF" w:rsidRPr="004A2A64">
        <w:rPr>
          <w:bCs/>
          <w:color w:val="000000"/>
          <w:sz w:val="24"/>
          <w:szCs w:val="24"/>
        </w:rPr>
        <w:t>ОММ</w:t>
      </w:r>
      <w:r w:rsidR="004734C0" w:rsidRPr="004A2A64">
        <w:rPr>
          <w:bCs/>
          <w:color w:val="000000"/>
          <w:sz w:val="24"/>
          <w:szCs w:val="24"/>
        </w:rPr>
        <w:t xml:space="preserve"> с </w:t>
      </w:r>
      <w:r w:rsidR="004432F2" w:rsidRPr="004A2A64">
        <w:rPr>
          <w:bCs/>
          <w:color w:val="000000"/>
          <w:sz w:val="24"/>
          <w:szCs w:val="24"/>
        </w:rPr>
        <w:t>Оператором</w:t>
      </w:r>
      <w:r w:rsidR="004734C0" w:rsidRPr="004A2A64">
        <w:rPr>
          <w:bCs/>
          <w:color w:val="000000"/>
          <w:sz w:val="24"/>
          <w:szCs w:val="24"/>
        </w:rPr>
        <w:t xml:space="preserve"> или другим Агентом, выплата Агенту вознаграждения </w:t>
      </w:r>
      <w:r w:rsidR="00FF4CED" w:rsidRPr="004A2A64">
        <w:rPr>
          <w:bCs/>
          <w:color w:val="000000"/>
          <w:sz w:val="24"/>
          <w:szCs w:val="24"/>
        </w:rPr>
        <w:t>в отношении</w:t>
      </w:r>
      <w:r w:rsidR="004734C0" w:rsidRPr="004A2A64">
        <w:rPr>
          <w:bCs/>
          <w:color w:val="000000"/>
          <w:sz w:val="24"/>
          <w:szCs w:val="24"/>
        </w:rPr>
        <w:t xml:space="preserve"> данного Абонента прекращается, о чем Агент</w:t>
      </w:r>
      <w:r w:rsidR="005F06A8" w:rsidRPr="004A2A64">
        <w:rPr>
          <w:bCs/>
          <w:color w:val="000000"/>
          <w:sz w:val="24"/>
          <w:szCs w:val="24"/>
        </w:rPr>
        <w:t>у</w:t>
      </w:r>
      <w:r w:rsidR="004734C0" w:rsidRPr="004A2A64">
        <w:rPr>
          <w:bCs/>
          <w:color w:val="000000"/>
          <w:sz w:val="24"/>
          <w:szCs w:val="24"/>
        </w:rPr>
        <w:t xml:space="preserve"> </w:t>
      </w:r>
      <w:r w:rsidR="005F06A8" w:rsidRPr="004A2A64">
        <w:rPr>
          <w:bCs/>
          <w:color w:val="000000"/>
          <w:sz w:val="24"/>
          <w:szCs w:val="24"/>
        </w:rPr>
        <w:t>РТКОММ направляет письменное</w:t>
      </w:r>
      <w:r w:rsidR="004734C0" w:rsidRPr="004A2A64">
        <w:rPr>
          <w:bCs/>
          <w:color w:val="000000"/>
          <w:sz w:val="24"/>
          <w:szCs w:val="24"/>
        </w:rPr>
        <w:t xml:space="preserve"> уведомление.</w:t>
      </w:r>
    </w:p>
    <w:p w14:paraId="006991D8" w14:textId="17201151" w:rsidR="00076D3E" w:rsidRPr="004A2A64" w:rsidRDefault="00715824" w:rsidP="00C546B6">
      <w:pPr>
        <w:pStyle w:val="16"/>
        <w:suppressLineNumbers/>
        <w:suppressAutoHyphens/>
        <w:jc w:val="both"/>
        <w:rPr>
          <w:b w:val="0"/>
          <w:snapToGrid/>
          <w:szCs w:val="24"/>
        </w:rPr>
      </w:pPr>
      <w:r w:rsidRPr="004A2A64">
        <w:rPr>
          <w:snapToGrid/>
          <w:szCs w:val="24"/>
        </w:rPr>
        <w:t>1</w:t>
      </w:r>
      <w:r w:rsidR="00900C2C" w:rsidRPr="004A2A64">
        <w:rPr>
          <w:snapToGrid/>
          <w:szCs w:val="24"/>
        </w:rPr>
        <w:t>7</w:t>
      </w:r>
      <w:r w:rsidRPr="004A2A64">
        <w:rPr>
          <w:snapToGrid/>
          <w:szCs w:val="24"/>
        </w:rPr>
        <w:t>.4</w:t>
      </w:r>
      <w:r w:rsidR="0047174E" w:rsidRPr="004A2A64">
        <w:rPr>
          <w:snapToGrid/>
          <w:szCs w:val="24"/>
        </w:rPr>
        <w:t>.</w:t>
      </w:r>
      <w:r w:rsidR="0047174E" w:rsidRPr="004A2A64">
        <w:rPr>
          <w:snapToGrid/>
          <w:szCs w:val="24"/>
        </w:rPr>
        <w:tab/>
      </w:r>
      <w:r w:rsidR="00076D3E" w:rsidRPr="004A2A64">
        <w:rPr>
          <w:b w:val="0"/>
          <w:snapToGrid/>
          <w:szCs w:val="24"/>
        </w:rPr>
        <w:t>Споры по Д</w:t>
      </w:r>
      <w:r w:rsidR="006F47AD" w:rsidRPr="004A2A64">
        <w:rPr>
          <w:b w:val="0"/>
          <w:snapToGrid/>
          <w:szCs w:val="24"/>
        </w:rPr>
        <w:t>оговору</w:t>
      </w:r>
      <w:r w:rsidR="00076D3E" w:rsidRPr="004A2A64">
        <w:rPr>
          <w:b w:val="0"/>
          <w:snapToGrid/>
          <w:szCs w:val="24"/>
        </w:rPr>
        <w:t xml:space="preserve"> </w:t>
      </w:r>
      <w:r w:rsidR="00802EE8" w:rsidRPr="004A2A64">
        <w:rPr>
          <w:b w:val="0"/>
          <w:snapToGrid/>
          <w:szCs w:val="24"/>
        </w:rPr>
        <w:t xml:space="preserve">разрешаются </w:t>
      </w:r>
      <w:r w:rsidR="004734C0" w:rsidRPr="004A2A64">
        <w:rPr>
          <w:b w:val="0"/>
          <w:snapToGrid/>
          <w:szCs w:val="24"/>
        </w:rPr>
        <w:t>Сторонами</w:t>
      </w:r>
      <w:r w:rsidR="00802EE8" w:rsidRPr="004A2A64">
        <w:rPr>
          <w:b w:val="0"/>
          <w:snapToGrid/>
          <w:szCs w:val="24"/>
        </w:rPr>
        <w:t xml:space="preserve"> в претензионном порядке. </w:t>
      </w:r>
      <w:r w:rsidR="008B512E" w:rsidRPr="004A2A64">
        <w:rPr>
          <w:b w:val="0"/>
          <w:snapToGrid/>
          <w:szCs w:val="24"/>
        </w:rPr>
        <w:br/>
      </w:r>
      <w:r w:rsidR="00802EE8" w:rsidRPr="004A2A64">
        <w:rPr>
          <w:b w:val="0"/>
          <w:snapToGrid/>
          <w:szCs w:val="24"/>
        </w:rPr>
        <w:t>П</w:t>
      </w:r>
      <w:r w:rsidR="00076D3E" w:rsidRPr="004A2A64">
        <w:rPr>
          <w:b w:val="0"/>
          <w:snapToGrid/>
          <w:szCs w:val="24"/>
        </w:rPr>
        <w:t xml:space="preserve">ри </w:t>
      </w:r>
      <w:proofErr w:type="spellStart"/>
      <w:r w:rsidR="00076D3E" w:rsidRPr="004A2A64">
        <w:rPr>
          <w:b w:val="0"/>
          <w:snapToGrid/>
          <w:szCs w:val="24"/>
        </w:rPr>
        <w:t>не</w:t>
      </w:r>
      <w:r w:rsidR="00802EE8" w:rsidRPr="004A2A64">
        <w:rPr>
          <w:b w:val="0"/>
          <w:snapToGrid/>
          <w:szCs w:val="24"/>
        </w:rPr>
        <w:t>поступлени</w:t>
      </w:r>
      <w:r w:rsidR="00700408" w:rsidRPr="004A2A64">
        <w:rPr>
          <w:b w:val="0"/>
          <w:snapToGrid/>
          <w:szCs w:val="24"/>
        </w:rPr>
        <w:t>и</w:t>
      </w:r>
      <w:proofErr w:type="spellEnd"/>
      <w:r w:rsidR="00802EE8" w:rsidRPr="004A2A64">
        <w:rPr>
          <w:b w:val="0"/>
          <w:snapToGrid/>
          <w:szCs w:val="24"/>
        </w:rPr>
        <w:t xml:space="preserve"> ответа на претензию </w:t>
      </w:r>
      <w:r w:rsidR="00076D3E" w:rsidRPr="004A2A64">
        <w:rPr>
          <w:b w:val="0"/>
          <w:snapToGrid/>
          <w:szCs w:val="24"/>
        </w:rPr>
        <w:t>в течение 30 (</w:t>
      </w:r>
      <w:r w:rsidR="00E8373B" w:rsidRPr="004A2A64">
        <w:rPr>
          <w:b w:val="0"/>
          <w:snapToGrid/>
          <w:szCs w:val="24"/>
        </w:rPr>
        <w:t>Т</w:t>
      </w:r>
      <w:r w:rsidR="00076D3E" w:rsidRPr="004A2A64">
        <w:rPr>
          <w:b w:val="0"/>
          <w:snapToGrid/>
          <w:szCs w:val="24"/>
        </w:rPr>
        <w:t>ридцати) дней</w:t>
      </w:r>
      <w:r w:rsidR="000C74BA" w:rsidRPr="004A2A64">
        <w:rPr>
          <w:b w:val="0"/>
          <w:snapToGrid/>
          <w:szCs w:val="24"/>
        </w:rPr>
        <w:t xml:space="preserve"> </w:t>
      </w:r>
      <w:r w:rsidR="00802EE8" w:rsidRPr="004A2A64">
        <w:rPr>
          <w:b w:val="0"/>
          <w:snapToGrid/>
          <w:szCs w:val="24"/>
        </w:rPr>
        <w:t>с момента ее получения или не</w:t>
      </w:r>
      <w:r w:rsidR="00700408" w:rsidRPr="004A2A64">
        <w:rPr>
          <w:b w:val="0"/>
          <w:snapToGrid/>
          <w:szCs w:val="24"/>
        </w:rPr>
        <w:t>д</w:t>
      </w:r>
      <w:r w:rsidR="00802EE8" w:rsidRPr="004A2A64">
        <w:rPr>
          <w:b w:val="0"/>
          <w:snapToGrid/>
          <w:szCs w:val="24"/>
        </w:rPr>
        <w:t>остижения согласия между С</w:t>
      </w:r>
      <w:r w:rsidR="004734C0" w:rsidRPr="004A2A64">
        <w:rPr>
          <w:b w:val="0"/>
          <w:snapToGrid/>
          <w:szCs w:val="24"/>
        </w:rPr>
        <w:t>торонами, заинтересованная Сторона</w:t>
      </w:r>
      <w:r w:rsidR="00802EE8" w:rsidRPr="004A2A64">
        <w:rPr>
          <w:b w:val="0"/>
          <w:snapToGrid/>
          <w:szCs w:val="24"/>
        </w:rPr>
        <w:t xml:space="preserve"> обращается</w:t>
      </w:r>
      <w:r w:rsidR="00A22437" w:rsidRPr="004A2A64">
        <w:rPr>
          <w:b w:val="0"/>
          <w:snapToGrid/>
          <w:szCs w:val="24"/>
        </w:rPr>
        <w:t xml:space="preserve"> </w:t>
      </w:r>
      <w:r w:rsidR="008B512E" w:rsidRPr="004A2A64">
        <w:rPr>
          <w:b w:val="0"/>
          <w:snapToGrid/>
          <w:szCs w:val="24"/>
        </w:rPr>
        <w:br/>
      </w:r>
      <w:r w:rsidR="00802EE8" w:rsidRPr="004A2A64">
        <w:rPr>
          <w:b w:val="0"/>
          <w:snapToGrid/>
          <w:szCs w:val="24"/>
        </w:rPr>
        <w:t xml:space="preserve">для разрешения спора </w:t>
      </w:r>
      <w:r w:rsidR="00076D3E" w:rsidRPr="004A2A64">
        <w:rPr>
          <w:b w:val="0"/>
          <w:snapToGrid/>
          <w:szCs w:val="24"/>
        </w:rPr>
        <w:t>в Арбитражн</w:t>
      </w:r>
      <w:r w:rsidR="0082626A" w:rsidRPr="004A2A64">
        <w:rPr>
          <w:b w:val="0"/>
          <w:snapToGrid/>
          <w:szCs w:val="24"/>
        </w:rPr>
        <w:t>ый</w:t>
      </w:r>
      <w:r w:rsidR="00076D3E" w:rsidRPr="004A2A64">
        <w:rPr>
          <w:b w:val="0"/>
          <w:snapToGrid/>
          <w:szCs w:val="24"/>
        </w:rPr>
        <w:t xml:space="preserve"> суд </w:t>
      </w:r>
      <w:r w:rsidR="00C84637" w:rsidRPr="004A2A64">
        <w:rPr>
          <w:b w:val="0"/>
          <w:snapToGrid/>
          <w:szCs w:val="24"/>
        </w:rPr>
        <w:t>по месту нахождения РТКОММ или его филиала</w:t>
      </w:r>
      <w:r w:rsidR="00076D3E" w:rsidRPr="004A2A64">
        <w:rPr>
          <w:b w:val="0"/>
          <w:snapToGrid/>
          <w:szCs w:val="24"/>
        </w:rPr>
        <w:t>.</w:t>
      </w:r>
    </w:p>
    <w:p w14:paraId="6D0CAA09" w14:textId="261B4473" w:rsidR="007A3979" w:rsidRPr="004A2A64" w:rsidRDefault="00715824" w:rsidP="00C546B6">
      <w:pPr>
        <w:pStyle w:val="16"/>
        <w:suppressLineNumbers/>
        <w:suppressAutoHyphens/>
        <w:jc w:val="both"/>
        <w:rPr>
          <w:b w:val="0"/>
          <w:szCs w:val="24"/>
        </w:rPr>
      </w:pPr>
      <w:r w:rsidRPr="004A2A64">
        <w:rPr>
          <w:szCs w:val="24"/>
        </w:rPr>
        <w:t>1</w:t>
      </w:r>
      <w:r w:rsidR="00900C2C" w:rsidRPr="004A2A64">
        <w:rPr>
          <w:szCs w:val="24"/>
        </w:rPr>
        <w:t>7</w:t>
      </w:r>
      <w:r w:rsidRPr="004A2A64">
        <w:rPr>
          <w:szCs w:val="24"/>
        </w:rPr>
        <w:t>.5</w:t>
      </w:r>
      <w:r w:rsidR="007A3979" w:rsidRPr="004A2A64">
        <w:rPr>
          <w:szCs w:val="24"/>
        </w:rPr>
        <w:t>.</w:t>
      </w:r>
      <w:r w:rsidR="007A3979" w:rsidRPr="004A2A64">
        <w:rPr>
          <w:szCs w:val="24"/>
        </w:rPr>
        <w:tab/>
      </w:r>
      <w:r w:rsidR="007A3979" w:rsidRPr="004A2A64">
        <w:rPr>
          <w:b w:val="0"/>
          <w:szCs w:val="24"/>
        </w:rPr>
        <w:t>Стороны признают юридическую силу текстов документов и переписк</w:t>
      </w:r>
      <w:r w:rsidR="00B350EB" w:rsidRPr="004A2A64">
        <w:rPr>
          <w:b w:val="0"/>
          <w:szCs w:val="24"/>
        </w:rPr>
        <w:t xml:space="preserve">и, полученных </w:t>
      </w:r>
      <w:r w:rsidR="008B512E" w:rsidRPr="004A2A64">
        <w:rPr>
          <w:b w:val="0"/>
          <w:szCs w:val="24"/>
        </w:rPr>
        <w:br/>
      </w:r>
      <w:r w:rsidR="00B350EB" w:rsidRPr="004A2A64">
        <w:rPr>
          <w:b w:val="0"/>
          <w:szCs w:val="24"/>
        </w:rPr>
        <w:t xml:space="preserve">по каналам связи и посредством Кабинета Агента, </w:t>
      </w:r>
      <w:r w:rsidR="007A3979" w:rsidRPr="004A2A64">
        <w:rPr>
          <w:b w:val="0"/>
          <w:szCs w:val="24"/>
        </w:rPr>
        <w:t>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соответствующих уведомлений или обращений в письменной форме. Документы, направляемые Сторонами, оформляются на бланке организации</w:t>
      </w:r>
      <w:r w:rsidR="005F06A8" w:rsidRPr="004A2A64">
        <w:rPr>
          <w:b w:val="0"/>
          <w:szCs w:val="24"/>
        </w:rPr>
        <w:t xml:space="preserve"> (при наличии)</w:t>
      </w:r>
      <w:r w:rsidR="008B512E" w:rsidRPr="004A2A64">
        <w:rPr>
          <w:b w:val="0"/>
          <w:szCs w:val="24"/>
        </w:rPr>
        <w:t>, за исключением форм отчетных документов, определенных настоящим Договором</w:t>
      </w:r>
      <w:r w:rsidR="007A3979" w:rsidRPr="004A2A64">
        <w:rPr>
          <w:b w:val="0"/>
          <w:szCs w:val="24"/>
        </w:rPr>
        <w:t>.</w:t>
      </w:r>
    </w:p>
    <w:p w14:paraId="19E41FAC" w14:textId="7BCE5BDD" w:rsidR="007A3979" w:rsidRPr="004A2A64" w:rsidRDefault="00715824" w:rsidP="00C546B6">
      <w:pPr>
        <w:pStyle w:val="16"/>
        <w:suppressLineNumbers/>
        <w:suppressAutoHyphens/>
        <w:jc w:val="both"/>
        <w:rPr>
          <w:b w:val="0"/>
          <w:szCs w:val="24"/>
        </w:rPr>
      </w:pPr>
      <w:r w:rsidRPr="004A2A64">
        <w:rPr>
          <w:szCs w:val="24"/>
        </w:rPr>
        <w:t>1</w:t>
      </w:r>
      <w:r w:rsidR="00900C2C" w:rsidRPr="004A2A64">
        <w:rPr>
          <w:szCs w:val="24"/>
        </w:rPr>
        <w:t>7</w:t>
      </w:r>
      <w:r w:rsidRPr="004A2A64">
        <w:rPr>
          <w:szCs w:val="24"/>
        </w:rPr>
        <w:t>.6</w:t>
      </w:r>
      <w:r w:rsidR="007A3979" w:rsidRPr="004A2A64">
        <w:rPr>
          <w:szCs w:val="24"/>
        </w:rPr>
        <w:t>.</w:t>
      </w:r>
      <w:r w:rsidR="007A3979" w:rsidRPr="004A2A64">
        <w:rPr>
          <w:b w:val="0"/>
          <w:szCs w:val="24"/>
        </w:rPr>
        <w:t xml:space="preserve"> Для целей Договора, под каналами связи понимаются адреса электронной почты, указанн</w:t>
      </w:r>
      <w:r w:rsidR="008B512E" w:rsidRPr="004A2A64">
        <w:rPr>
          <w:b w:val="0"/>
          <w:szCs w:val="24"/>
        </w:rPr>
        <w:t>ые РТКОММ в Разделе 1</w:t>
      </w:r>
      <w:r w:rsidR="00B43638" w:rsidRPr="004A2A64">
        <w:rPr>
          <w:b w:val="0"/>
          <w:szCs w:val="24"/>
        </w:rPr>
        <w:t>8</w:t>
      </w:r>
      <w:r w:rsidR="008B512E" w:rsidRPr="004A2A64">
        <w:rPr>
          <w:b w:val="0"/>
          <w:szCs w:val="24"/>
        </w:rPr>
        <w:t xml:space="preserve"> Договора</w:t>
      </w:r>
      <w:r w:rsidR="007A3979" w:rsidRPr="004A2A64">
        <w:rPr>
          <w:b w:val="0"/>
          <w:szCs w:val="24"/>
        </w:rPr>
        <w:t>.</w:t>
      </w:r>
    </w:p>
    <w:p w14:paraId="5F9FC9D9" w14:textId="12EF2CFC" w:rsidR="00B350EB" w:rsidRPr="004A2A64" w:rsidRDefault="00715824" w:rsidP="00C546B6">
      <w:pPr>
        <w:pStyle w:val="aff3"/>
        <w:suppressAutoHyphens/>
        <w:spacing w:before="0" w:beforeAutospacing="0" w:after="0" w:afterAutospacing="0"/>
        <w:jc w:val="both"/>
        <w:rPr>
          <w:rFonts w:ascii="Times New Roman" w:eastAsiaTheme="minorHAnsi" w:hAnsi="Times New Roman"/>
          <w:color w:val="000000"/>
          <w:sz w:val="24"/>
          <w:szCs w:val="24"/>
        </w:rPr>
      </w:pPr>
      <w:r w:rsidRPr="004A2A64">
        <w:rPr>
          <w:rFonts w:ascii="Times New Roman" w:hAnsi="Times New Roman"/>
          <w:b/>
          <w:color w:val="000000"/>
          <w:sz w:val="24"/>
          <w:szCs w:val="24"/>
        </w:rPr>
        <w:t>1</w:t>
      </w:r>
      <w:r w:rsidR="00900C2C" w:rsidRPr="004A2A64">
        <w:rPr>
          <w:rFonts w:ascii="Times New Roman" w:hAnsi="Times New Roman"/>
          <w:b/>
          <w:color w:val="000000"/>
          <w:sz w:val="24"/>
          <w:szCs w:val="24"/>
        </w:rPr>
        <w:t>7</w:t>
      </w:r>
      <w:r w:rsidRPr="004A2A64">
        <w:rPr>
          <w:rFonts w:ascii="Times New Roman" w:hAnsi="Times New Roman"/>
          <w:b/>
          <w:color w:val="000000"/>
          <w:sz w:val="24"/>
          <w:szCs w:val="24"/>
        </w:rPr>
        <w:t>.7</w:t>
      </w:r>
      <w:r w:rsidR="00D1683C" w:rsidRPr="004A2A64">
        <w:rPr>
          <w:rFonts w:ascii="Times New Roman" w:hAnsi="Times New Roman"/>
          <w:b/>
          <w:color w:val="000000"/>
          <w:sz w:val="24"/>
          <w:szCs w:val="24"/>
        </w:rPr>
        <w:t>.</w:t>
      </w:r>
      <w:r w:rsidR="00D1683C" w:rsidRPr="004A2A64">
        <w:rPr>
          <w:rFonts w:ascii="Times New Roman" w:hAnsi="Times New Roman"/>
          <w:b/>
          <w:color w:val="000000"/>
          <w:sz w:val="24"/>
          <w:szCs w:val="24"/>
        </w:rPr>
        <w:tab/>
      </w:r>
    </w:p>
    <w:p w14:paraId="100F64CC" w14:textId="0FEC769A" w:rsidR="00076D3E" w:rsidRPr="004A2A64" w:rsidRDefault="00CE4148" w:rsidP="00C546B6">
      <w:pPr>
        <w:pStyle w:val="11"/>
        <w:suppressLineNumbers/>
        <w:suppressAutoHyphens/>
        <w:jc w:val="both"/>
        <w:rPr>
          <w:sz w:val="24"/>
          <w:szCs w:val="24"/>
        </w:rPr>
      </w:pPr>
      <w:r w:rsidRPr="004A2A64">
        <w:rPr>
          <w:b/>
          <w:sz w:val="24"/>
          <w:szCs w:val="24"/>
        </w:rPr>
        <w:t>1</w:t>
      </w:r>
      <w:r w:rsidR="00900C2C" w:rsidRPr="004A2A64">
        <w:rPr>
          <w:b/>
          <w:sz w:val="24"/>
          <w:szCs w:val="24"/>
        </w:rPr>
        <w:t>7</w:t>
      </w:r>
      <w:r w:rsidRPr="004A2A64">
        <w:rPr>
          <w:b/>
          <w:sz w:val="24"/>
          <w:szCs w:val="24"/>
        </w:rPr>
        <w:t>.8</w:t>
      </w:r>
      <w:r w:rsidR="00CF0C78" w:rsidRPr="004A2A64">
        <w:rPr>
          <w:b/>
          <w:sz w:val="24"/>
          <w:szCs w:val="24"/>
        </w:rPr>
        <w:t>.</w:t>
      </w:r>
      <w:r w:rsidR="00CF0C78" w:rsidRPr="004A2A64">
        <w:rPr>
          <w:b/>
          <w:sz w:val="24"/>
          <w:szCs w:val="24"/>
        </w:rPr>
        <w:tab/>
      </w:r>
      <w:r w:rsidR="00076D3E" w:rsidRPr="004A2A64">
        <w:rPr>
          <w:sz w:val="24"/>
          <w:szCs w:val="24"/>
        </w:rPr>
        <w:t xml:space="preserve">При изменении банковских реквизитов, адресов для выставления </w:t>
      </w:r>
      <w:r w:rsidR="008B512E" w:rsidRPr="004A2A64">
        <w:rPr>
          <w:sz w:val="24"/>
          <w:szCs w:val="24"/>
        </w:rPr>
        <w:t>счетов и письменных уведомлений</w:t>
      </w:r>
      <w:r w:rsidR="00677AEB">
        <w:rPr>
          <w:sz w:val="24"/>
          <w:szCs w:val="24"/>
        </w:rPr>
        <w:t>,</w:t>
      </w:r>
      <w:r w:rsidR="008B512E" w:rsidRPr="004A2A64">
        <w:rPr>
          <w:sz w:val="24"/>
          <w:szCs w:val="24"/>
        </w:rPr>
        <w:t xml:space="preserve"> и иных</w:t>
      </w:r>
      <w:r w:rsidR="00076D3E" w:rsidRPr="004A2A64">
        <w:rPr>
          <w:sz w:val="24"/>
          <w:szCs w:val="24"/>
        </w:rPr>
        <w:t xml:space="preserve"> контактных </w:t>
      </w:r>
      <w:r w:rsidR="008B512E" w:rsidRPr="004A2A64">
        <w:rPr>
          <w:sz w:val="24"/>
          <w:szCs w:val="24"/>
        </w:rPr>
        <w:t>данных</w:t>
      </w:r>
      <w:r w:rsidR="00076D3E" w:rsidRPr="004A2A64">
        <w:rPr>
          <w:sz w:val="24"/>
          <w:szCs w:val="24"/>
        </w:rPr>
        <w:t xml:space="preserve"> </w:t>
      </w:r>
      <w:r w:rsidR="0082626A" w:rsidRPr="004A2A64">
        <w:rPr>
          <w:sz w:val="24"/>
          <w:szCs w:val="24"/>
        </w:rPr>
        <w:t>С</w:t>
      </w:r>
      <w:r w:rsidR="00786170" w:rsidRPr="004A2A64">
        <w:rPr>
          <w:sz w:val="24"/>
          <w:szCs w:val="24"/>
        </w:rPr>
        <w:t>тороны</w:t>
      </w:r>
      <w:r w:rsidR="00076D3E" w:rsidRPr="004A2A64">
        <w:rPr>
          <w:sz w:val="24"/>
          <w:szCs w:val="24"/>
        </w:rPr>
        <w:t xml:space="preserve"> обязуются извещать о таких изменениях друг друга путем письменного уведомления в </w:t>
      </w:r>
      <w:r w:rsidR="0082626A" w:rsidRPr="004A2A64">
        <w:rPr>
          <w:sz w:val="24"/>
          <w:szCs w:val="24"/>
        </w:rPr>
        <w:t xml:space="preserve">течение </w:t>
      </w:r>
      <w:r w:rsidR="00076D3E" w:rsidRPr="004A2A64">
        <w:rPr>
          <w:sz w:val="24"/>
          <w:szCs w:val="24"/>
        </w:rPr>
        <w:t>2 (</w:t>
      </w:r>
      <w:r w:rsidR="00E8373B" w:rsidRPr="004A2A64">
        <w:rPr>
          <w:sz w:val="24"/>
          <w:szCs w:val="24"/>
        </w:rPr>
        <w:t>Д</w:t>
      </w:r>
      <w:r w:rsidR="00076D3E" w:rsidRPr="004A2A64">
        <w:rPr>
          <w:sz w:val="24"/>
          <w:szCs w:val="24"/>
        </w:rPr>
        <w:t xml:space="preserve">вух) </w:t>
      </w:r>
      <w:r w:rsidR="0082626A" w:rsidRPr="004A2A64">
        <w:rPr>
          <w:sz w:val="24"/>
          <w:szCs w:val="24"/>
        </w:rPr>
        <w:t>рабочих дней.</w:t>
      </w:r>
      <w:r w:rsidR="00704D8F" w:rsidRPr="004A2A64">
        <w:rPr>
          <w:sz w:val="24"/>
          <w:szCs w:val="24"/>
        </w:rPr>
        <w:t xml:space="preserve"> Иначе</w:t>
      </w:r>
      <w:r w:rsidR="0082626A" w:rsidRPr="004A2A64">
        <w:rPr>
          <w:sz w:val="24"/>
          <w:szCs w:val="24"/>
        </w:rPr>
        <w:t>,</w:t>
      </w:r>
      <w:r w:rsidR="00076D3E" w:rsidRPr="004A2A64">
        <w:rPr>
          <w:sz w:val="24"/>
          <w:szCs w:val="24"/>
        </w:rPr>
        <w:t xml:space="preserve"> сообщение, переданное по известному последнему адресу, считается переданным надлежащим образом.</w:t>
      </w:r>
    </w:p>
    <w:p w14:paraId="399AAD38" w14:textId="61022904" w:rsidR="00452D51" w:rsidRPr="004A2A64" w:rsidRDefault="00CE4148" w:rsidP="00C546B6">
      <w:pPr>
        <w:pStyle w:val="aff3"/>
        <w:suppressAutoHyphens/>
        <w:spacing w:before="0" w:beforeAutospacing="0" w:after="0" w:afterAutospacing="0"/>
        <w:jc w:val="both"/>
        <w:rPr>
          <w:rFonts w:ascii="Times New Roman" w:hAnsi="Times New Roman"/>
          <w:sz w:val="24"/>
          <w:szCs w:val="24"/>
        </w:rPr>
      </w:pPr>
      <w:r w:rsidRPr="004A2A64">
        <w:rPr>
          <w:rFonts w:ascii="Times New Roman" w:hAnsi="Times New Roman"/>
          <w:b/>
          <w:sz w:val="24"/>
          <w:szCs w:val="24"/>
        </w:rPr>
        <w:t>1</w:t>
      </w:r>
      <w:r w:rsidR="00900C2C" w:rsidRPr="004A2A64">
        <w:rPr>
          <w:rFonts w:ascii="Times New Roman" w:hAnsi="Times New Roman"/>
          <w:b/>
          <w:sz w:val="24"/>
          <w:szCs w:val="24"/>
        </w:rPr>
        <w:t>7</w:t>
      </w:r>
      <w:r w:rsidRPr="004A2A64">
        <w:rPr>
          <w:rFonts w:ascii="Times New Roman" w:hAnsi="Times New Roman"/>
          <w:b/>
          <w:sz w:val="24"/>
          <w:szCs w:val="24"/>
        </w:rPr>
        <w:t>.9.</w:t>
      </w:r>
      <w:r w:rsidRPr="004A2A64">
        <w:rPr>
          <w:rFonts w:ascii="Times New Roman" w:hAnsi="Times New Roman"/>
          <w:b/>
          <w:sz w:val="24"/>
          <w:szCs w:val="24"/>
        </w:rPr>
        <w:tab/>
      </w:r>
      <w:r w:rsidRPr="004A2A64">
        <w:rPr>
          <w:rFonts w:ascii="Times New Roman" w:hAnsi="Times New Roman"/>
          <w:sz w:val="24"/>
          <w:szCs w:val="24"/>
        </w:rPr>
        <w:t xml:space="preserve">Документооборот в рамках Договора может осуществляться посредством Электронного документооборота (ЭДО), согласно </w:t>
      </w:r>
      <w:r w:rsidR="00D23943" w:rsidRPr="004A2A64">
        <w:rPr>
          <w:rFonts w:ascii="Times New Roman" w:hAnsi="Times New Roman"/>
          <w:sz w:val="24"/>
          <w:szCs w:val="24"/>
        </w:rPr>
        <w:t xml:space="preserve">условиям настоящего Договора или </w:t>
      </w:r>
      <w:r w:rsidRPr="004A2A64">
        <w:rPr>
          <w:rFonts w:ascii="Times New Roman" w:hAnsi="Times New Roman"/>
          <w:sz w:val="24"/>
          <w:szCs w:val="24"/>
        </w:rPr>
        <w:t>Соглашению об ЭДО, заключаемому Сторонами отдельно.</w:t>
      </w:r>
    </w:p>
    <w:p w14:paraId="7DF3FF47" w14:textId="4BF7D965" w:rsidR="00CE4148" w:rsidRPr="004A2A64" w:rsidRDefault="00452D51" w:rsidP="00C546B6">
      <w:pPr>
        <w:pStyle w:val="aff3"/>
        <w:suppressAutoHyphens/>
        <w:spacing w:before="0" w:beforeAutospacing="0" w:after="0" w:afterAutospacing="0"/>
        <w:jc w:val="both"/>
        <w:rPr>
          <w:rFonts w:ascii="Times New Roman" w:hAnsi="Times New Roman"/>
          <w:sz w:val="24"/>
          <w:szCs w:val="24"/>
        </w:rPr>
      </w:pPr>
      <w:r w:rsidRPr="004A2A64">
        <w:rPr>
          <w:rFonts w:ascii="Times New Roman" w:hAnsi="Times New Roman"/>
          <w:b/>
          <w:sz w:val="24"/>
          <w:szCs w:val="24"/>
        </w:rPr>
        <w:lastRenderedPageBreak/>
        <w:t>1</w:t>
      </w:r>
      <w:r w:rsidR="00900C2C" w:rsidRPr="004A2A64">
        <w:rPr>
          <w:rFonts w:ascii="Times New Roman" w:hAnsi="Times New Roman"/>
          <w:b/>
          <w:sz w:val="24"/>
          <w:szCs w:val="24"/>
        </w:rPr>
        <w:t>7</w:t>
      </w:r>
      <w:r w:rsidRPr="004A2A64">
        <w:rPr>
          <w:rFonts w:ascii="Times New Roman" w:hAnsi="Times New Roman"/>
          <w:b/>
          <w:sz w:val="24"/>
          <w:szCs w:val="24"/>
        </w:rPr>
        <w:t>.9.1.</w:t>
      </w:r>
      <w:r w:rsidRPr="004A2A64">
        <w:rPr>
          <w:rFonts w:ascii="Times New Roman" w:hAnsi="Times New Roman"/>
          <w:sz w:val="24"/>
          <w:szCs w:val="24"/>
        </w:rPr>
        <w:tab/>
      </w:r>
      <w:r w:rsidR="00D23943" w:rsidRPr="004A2A64">
        <w:rPr>
          <w:rFonts w:ascii="Times New Roman" w:hAnsi="Times New Roman"/>
          <w:sz w:val="24"/>
          <w:szCs w:val="24"/>
        </w:rPr>
        <w:t>Условия Соглашения об ЭДО</w:t>
      </w:r>
      <w:r w:rsidRPr="004A2A64">
        <w:rPr>
          <w:rFonts w:ascii="Times New Roman" w:hAnsi="Times New Roman"/>
          <w:sz w:val="24"/>
          <w:szCs w:val="24"/>
        </w:rPr>
        <w:t xml:space="preserve"> имеют преимущество над условиями настоящего Договора, если иное не указано в таком Соглашении об ЭДО и/или ином соглашении Сторон.</w:t>
      </w:r>
    </w:p>
    <w:p w14:paraId="14954101" w14:textId="2484D471" w:rsidR="00452D51" w:rsidRPr="004A2A64" w:rsidRDefault="00452D51" w:rsidP="00452D51">
      <w:pPr>
        <w:jc w:val="both"/>
        <w:rPr>
          <w:sz w:val="24"/>
          <w:szCs w:val="24"/>
        </w:rPr>
      </w:pPr>
      <w:r w:rsidRPr="004A2A64">
        <w:rPr>
          <w:b/>
          <w:sz w:val="24"/>
          <w:szCs w:val="24"/>
        </w:rPr>
        <w:t>1</w:t>
      </w:r>
      <w:r w:rsidR="00900C2C" w:rsidRPr="004A2A64">
        <w:rPr>
          <w:b/>
          <w:sz w:val="24"/>
          <w:szCs w:val="24"/>
        </w:rPr>
        <w:t>7</w:t>
      </w:r>
      <w:r w:rsidRPr="004A2A64">
        <w:rPr>
          <w:b/>
          <w:sz w:val="24"/>
          <w:szCs w:val="24"/>
        </w:rPr>
        <w:t>.9.2.</w:t>
      </w:r>
      <w:r w:rsidRPr="004A2A64">
        <w:rPr>
          <w:sz w:val="24"/>
          <w:szCs w:val="24"/>
        </w:rPr>
        <w:tab/>
        <w:t xml:space="preserve">Стороны вправе </w:t>
      </w:r>
      <w:bookmarkStart w:id="5" w:name="_Hlk177650610"/>
      <w:r w:rsidRPr="004A2A64">
        <w:rPr>
          <w:sz w:val="24"/>
          <w:szCs w:val="24"/>
        </w:rPr>
        <w:t xml:space="preserve">осуществлять </w:t>
      </w:r>
      <w:bookmarkStart w:id="6" w:name="_Hlk177650619"/>
      <w:r w:rsidRPr="004A2A64">
        <w:rPr>
          <w:sz w:val="24"/>
          <w:szCs w:val="24"/>
        </w:rPr>
        <w:t>обмен документами</w:t>
      </w:r>
      <w:bookmarkEnd w:id="5"/>
      <w:r w:rsidRPr="004A2A64">
        <w:rPr>
          <w:sz w:val="24"/>
          <w:szCs w:val="24"/>
        </w:rPr>
        <w:t xml:space="preserve"> (сообщениями, информацией)</w:t>
      </w:r>
      <w:bookmarkEnd w:id="6"/>
      <w:r w:rsidRPr="004A2A64">
        <w:rPr>
          <w:sz w:val="24"/>
          <w:szCs w:val="24"/>
        </w:rPr>
        <w:t xml:space="preserve"> (далее – «электронные документы»), связанных с исполнением Договора, с использованием сервисов </w:t>
      </w:r>
      <w:r w:rsidR="0053473D" w:rsidRPr="004A2A64">
        <w:rPr>
          <w:sz w:val="24"/>
          <w:szCs w:val="24"/>
        </w:rPr>
        <w:t>о</w:t>
      </w:r>
      <w:r w:rsidRPr="004A2A64">
        <w:rPr>
          <w:sz w:val="24"/>
          <w:szCs w:val="24"/>
        </w:rPr>
        <w:t>ператоров электронного документооборота по телекоммуникационным каналам связи с применением усиленной квалифицированной электронной подписи, соответствующей требованиям Федерального закона от 06.04.2011г. №63 ФЗ «Об электронной подписи», применение иных видов электронных подписей при обмене электронными документами между Сторонами недопустимо.</w:t>
      </w:r>
    </w:p>
    <w:p w14:paraId="3CEB80BB" w14:textId="4596C581" w:rsidR="00452D51" w:rsidRPr="004A2A64" w:rsidRDefault="00452D51" w:rsidP="00452D51">
      <w:pPr>
        <w:jc w:val="both"/>
        <w:rPr>
          <w:sz w:val="24"/>
          <w:szCs w:val="24"/>
        </w:rPr>
      </w:pPr>
      <w:r w:rsidRPr="004A2A64">
        <w:rPr>
          <w:b/>
          <w:sz w:val="24"/>
          <w:szCs w:val="24"/>
        </w:rPr>
        <w:t>1</w:t>
      </w:r>
      <w:r w:rsidR="00900C2C" w:rsidRPr="004A2A64">
        <w:rPr>
          <w:b/>
          <w:sz w:val="24"/>
          <w:szCs w:val="24"/>
        </w:rPr>
        <w:t>7</w:t>
      </w:r>
      <w:r w:rsidRPr="004A2A64">
        <w:rPr>
          <w:b/>
          <w:sz w:val="24"/>
          <w:szCs w:val="24"/>
        </w:rPr>
        <w:t>.9.3.</w:t>
      </w:r>
      <w:r w:rsidRPr="004A2A64">
        <w:rPr>
          <w:sz w:val="24"/>
          <w:szCs w:val="24"/>
        </w:rPr>
        <w:tab/>
        <w:t xml:space="preserve">О </w:t>
      </w:r>
      <w:bookmarkStart w:id="7" w:name="_Hlk177653862"/>
      <w:r w:rsidRPr="004A2A64">
        <w:rPr>
          <w:sz w:val="24"/>
          <w:szCs w:val="24"/>
        </w:rPr>
        <w:t>готовности и согласии Агента осуществлять обмен электронными документами с РТКОММ</w:t>
      </w:r>
      <w:r w:rsidRPr="004A2A64">
        <w:t xml:space="preserve"> </w:t>
      </w:r>
      <w:bookmarkEnd w:id="7"/>
      <w:r w:rsidRPr="004A2A64">
        <w:rPr>
          <w:sz w:val="24"/>
          <w:szCs w:val="24"/>
        </w:rPr>
        <w:t xml:space="preserve">свидетельствует совершение </w:t>
      </w:r>
      <w:r w:rsidR="0053473D" w:rsidRPr="004A2A64">
        <w:rPr>
          <w:sz w:val="24"/>
          <w:szCs w:val="24"/>
        </w:rPr>
        <w:t>Агентом</w:t>
      </w:r>
      <w:r w:rsidRPr="004A2A64">
        <w:rPr>
          <w:sz w:val="24"/>
          <w:szCs w:val="24"/>
        </w:rPr>
        <w:t xml:space="preserve"> как до заключения Договора, так и после заключения Договора, любого из следующих действий: направление </w:t>
      </w:r>
      <w:r w:rsidR="0053473D" w:rsidRPr="004A2A64">
        <w:rPr>
          <w:sz w:val="24"/>
          <w:szCs w:val="24"/>
        </w:rPr>
        <w:t>РТКОММ</w:t>
      </w:r>
      <w:r w:rsidRPr="004A2A64">
        <w:rPr>
          <w:sz w:val="24"/>
          <w:szCs w:val="24"/>
        </w:rPr>
        <w:t xml:space="preserve"> и/или принятие от </w:t>
      </w:r>
      <w:r w:rsidR="0053473D" w:rsidRPr="004A2A64">
        <w:rPr>
          <w:sz w:val="24"/>
          <w:szCs w:val="24"/>
        </w:rPr>
        <w:t>РТКОММ</w:t>
      </w:r>
      <w:r w:rsidRPr="004A2A64">
        <w:rPr>
          <w:sz w:val="24"/>
          <w:szCs w:val="24"/>
        </w:rPr>
        <w:t xml:space="preserve"> приглашения к электронному документообороту, направление </w:t>
      </w:r>
      <w:r w:rsidR="0053473D" w:rsidRPr="004A2A64">
        <w:rPr>
          <w:sz w:val="24"/>
          <w:szCs w:val="24"/>
        </w:rPr>
        <w:t>Агентом</w:t>
      </w:r>
      <w:r w:rsidRPr="004A2A64">
        <w:rPr>
          <w:sz w:val="24"/>
          <w:szCs w:val="24"/>
        </w:rPr>
        <w:t xml:space="preserve"> </w:t>
      </w:r>
      <w:r w:rsidR="0053473D" w:rsidRPr="004A2A64">
        <w:rPr>
          <w:sz w:val="24"/>
          <w:szCs w:val="24"/>
        </w:rPr>
        <w:t>в РТКОММ</w:t>
      </w:r>
      <w:r w:rsidRPr="004A2A64">
        <w:rPr>
          <w:sz w:val="24"/>
          <w:szCs w:val="24"/>
        </w:rPr>
        <w:t xml:space="preserve"> электронного документа любого содержания, подписание </w:t>
      </w:r>
      <w:r w:rsidR="0053473D" w:rsidRPr="004A2A64">
        <w:rPr>
          <w:sz w:val="24"/>
          <w:szCs w:val="24"/>
        </w:rPr>
        <w:t xml:space="preserve">Агентом </w:t>
      </w:r>
      <w:r w:rsidRPr="004A2A64">
        <w:rPr>
          <w:sz w:val="24"/>
          <w:szCs w:val="24"/>
        </w:rPr>
        <w:t xml:space="preserve">электронной подписью электронного документа любого содержания, полученного от </w:t>
      </w:r>
      <w:r w:rsidR="0053473D" w:rsidRPr="004A2A64">
        <w:rPr>
          <w:sz w:val="24"/>
          <w:szCs w:val="24"/>
        </w:rPr>
        <w:t>РТКОММ</w:t>
      </w:r>
      <w:r w:rsidRPr="004A2A64">
        <w:rPr>
          <w:sz w:val="24"/>
          <w:szCs w:val="24"/>
        </w:rPr>
        <w:t xml:space="preserve">, направление </w:t>
      </w:r>
      <w:r w:rsidR="0053473D" w:rsidRPr="004A2A64">
        <w:rPr>
          <w:sz w:val="24"/>
          <w:szCs w:val="24"/>
        </w:rPr>
        <w:t>в РТКОММ</w:t>
      </w:r>
      <w:r w:rsidRPr="004A2A64">
        <w:rPr>
          <w:sz w:val="24"/>
          <w:szCs w:val="24"/>
        </w:rPr>
        <w:t xml:space="preserve"> согласия в иной форме и/или совершение иного действия, свидетельствующего о готовности и согласии </w:t>
      </w:r>
      <w:r w:rsidR="0053473D" w:rsidRPr="004A2A64">
        <w:rPr>
          <w:sz w:val="24"/>
          <w:szCs w:val="24"/>
        </w:rPr>
        <w:t>Агента</w:t>
      </w:r>
      <w:r w:rsidRPr="004A2A64">
        <w:rPr>
          <w:sz w:val="24"/>
          <w:szCs w:val="24"/>
        </w:rPr>
        <w:t xml:space="preserve"> осуществлять обмен электронными документами с </w:t>
      </w:r>
      <w:r w:rsidR="0053473D" w:rsidRPr="004A2A64">
        <w:rPr>
          <w:sz w:val="24"/>
          <w:szCs w:val="24"/>
        </w:rPr>
        <w:t>РТКОММ</w:t>
      </w:r>
      <w:r w:rsidRPr="004A2A64">
        <w:rPr>
          <w:sz w:val="24"/>
          <w:szCs w:val="24"/>
        </w:rPr>
        <w:t xml:space="preserve">. Считается, что </w:t>
      </w:r>
      <w:r w:rsidR="0053473D" w:rsidRPr="004A2A64">
        <w:rPr>
          <w:sz w:val="24"/>
          <w:szCs w:val="24"/>
        </w:rPr>
        <w:t>РТКОММ</w:t>
      </w:r>
      <w:r w:rsidRPr="004A2A64">
        <w:rPr>
          <w:sz w:val="24"/>
          <w:szCs w:val="24"/>
        </w:rPr>
        <w:t xml:space="preserve"> готов</w:t>
      </w:r>
      <w:r w:rsidR="0053473D" w:rsidRPr="004A2A64">
        <w:rPr>
          <w:sz w:val="24"/>
          <w:szCs w:val="24"/>
        </w:rPr>
        <w:t>о</w:t>
      </w:r>
      <w:r w:rsidRPr="004A2A64">
        <w:rPr>
          <w:sz w:val="24"/>
          <w:szCs w:val="24"/>
        </w:rPr>
        <w:t xml:space="preserve"> и соглас</w:t>
      </w:r>
      <w:r w:rsidR="0053473D" w:rsidRPr="004A2A64">
        <w:rPr>
          <w:sz w:val="24"/>
          <w:szCs w:val="24"/>
        </w:rPr>
        <w:t>но</w:t>
      </w:r>
      <w:r w:rsidRPr="004A2A64">
        <w:rPr>
          <w:sz w:val="24"/>
          <w:szCs w:val="24"/>
        </w:rPr>
        <w:t xml:space="preserve"> осуществлять обмен электронными документами с </w:t>
      </w:r>
      <w:r w:rsidR="0053473D" w:rsidRPr="004A2A64">
        <w:rPr>
          <w:sz w:val="24"/>
          <w:szCs w:val="24"/>
        </w:rPr>
        <w:t>Агентом</w:t>
      </w:r>
      <w:r w:rsidRPr="004A2A64">
        <w:rPr>
          <w:sz w:val="24"/>
          <w:szCs w:val="24"/>
        </w:rPr>
        <w:t xml:space="preserve">, дополнительного подтверждения от </w:t>
      </w:r>
      <w:r w:rsidR="0053473D" w:rsidRPr="004A2A64">
        <w:rPr>
          <w:sz w:val="24"/>
          <w:szCs w:val="24"/>
        </w:rPr>
        <w:t>РТКОММ</w:t>
      </w:r>
      <w:r w:rsidRPr="004A2A64">
        <w:rPr>
          <w:sz w:val="24"/>
          <w:szCs w:val="24"/>
        </w:rPr>
        <w:t xml:space="preserve"> не требуется.</w:t>
      </w:r>
    </w:p>
    <w:p w14:paraId="31B656B5" w14:textId="2CA0557E" w:rsidR="00452D51" w:rsidRPr="004A2A64" w:rsidRDefault="0053473D" w:rsidP="00452D51">
      <w:pPr>
        <w:jc w:val="both"/>
        <w:rPr>
          <w:sz w:val="24"/>
          <w:szCs w:val="24"/>
        </w:rPr>
      </w:pPr>
      <w:r w:rsidRPr="004A2A64">
        <w:rPr>
          <w:b/>
          <w:sz w:val="24"/>
          <w:szCs w:val="24"/>
        </w:rPr>
        <w:t>1</w:t>
      </w:r>
      <w:r w:rsidR="00900C2C" w:rsidRPr="004A2A64">
        <w:rPr>
          <w:b/>
          <w:sz w:val="24"/>
          <w:szCs w:val="24"/>
        </w:rPr>
        <w:t>7</w:t>
      </w:r>
      <w:r w:rsidRPr="004A2A64">
        <w:rPr>
          <w:b/>
          <w:sz w:val="24"/>
          <w:szCs w:val="24"/>
        </w:rPr>
        <w:t>.9.4.</w:t>
      </w:r>
      <w:r w:rsidRPr="004A2A64">
        <w:rPr>
          <w:sz w:val="24"/>
          <w:szCs w:val="24"/>
        </w:rPr>
        <w:tab/>
      </w:r>
      <w:r w:rsidR="00452D51" w:rsidRPr="004A2A64">
        <w:rPr>
          <w:sz w:val="24"/>
          <w:szCs w:val="24"/>
        </w:rPr>
        <w:t xml:space="preserve">Операторы электронного документооборота,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 Оператором электронного документооборота </w:t>
      </w:r>
      <w:r w:rsidRPr="004A2A64">
        <w:rPr>
          <w:sz w:val="24"/>
          <w:szCs w:val="24"/>
        </w:rPr>
        <w:t>РТКОММ</w:t>
      </w:r>
      <w:r w:rsidR="00452D51" w:rsidRPr="004A2A64">
        <w:rPr>
          <w:sz w:val="24"/>
          <w:szCs w:val="24"/>
        </w:rPr>
        <w:t xml:space="preserve"> является ООО «Компания «Тензор».</w:t>
      </w:r>
    </w:p>
    <w:p w14:paraId="3B293040" w14:textId="7CA420A3" w:rsidR="00452D51" w:rsidRPr="004A2A64" w:rsidRDefault="00CB4728" w:rsidP="00452D51">
      <w:pPr>
        <w:jc w:val="both"/>
        <w:rPr>
          <w:sz w:val="24"/>
          <w:szCs w:val="24"/>
        </w:rPr>
      </w:pPr>
      <w:r w:rsidRPr="004A2A64">
        <w:rPr>
          <w:b/>
          <w:sz w:val="24"/>
          <w:szCs w:val="24"/>
        </w:rPr>
        <w:t>1</w:t>
      </w:r>
      <w:r w:rsidR="00900C2C" w:rsidRPr="004A2A64">
        <w:rPr>
          <w:b/>
          <w:sz w:val="24"/>
          <w:szCs w:val="24"/>
        </w:rPr>
        <w:t>7</w:t>
      </w:r>
      <w:r w:rsidRPr="004A2A64">
        <w:rPr>
          <w:b/>
          <w:sz w:val="24"/>
          <w:szCs w:val="24"/>
        </w:rPr>
        <w:t>.9.5.</w:t>
      </w:r>
      <w:r w:rsidRPr="004A2A64">
        <w:rPr>
          <w:sz w:val="24"/>
          <w:szCs w:val="24"/>
        </w:rPr>
        <w:tab/>
      </w:r>
      <w:r w:rsidR="00452D51" w:rsidRPr="004A2A64">
        <w:rPr>
          <w:sz w:val="24"/>
          <w:szCs w:val="24"/>
        </w:rPr>
        <w:t>Если в целях обмена электронными документами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w:t>
      </w:r>
    </w:p>
    <w:p w14:paraId="362CE091" w14:textId="6F7A46F1" w:rsidR="00452D51" w:rsidRPr="004A2A64" w:rsidRDefault="00CB4728" w:rsidP="00452D51">
      <w:pPr>
        <w:jc w:val="both"/>
        <w:rPr>
          <w:sz w:val="24"/>
          <w:szCs w:val="24"/>
        </w:rPr>
      </w:pPr>
      <w:r w:rsidRPr="004A2A64">
        <w:rPr>
          <w:b/>
          <w:sz w:val="24"/>
          <w:szCs w:val="24"/>
        </w:rPr>
        <w:t>1</w:t>
      </w:r>
      <w:r w:rsidR="00900C2C" w:rsidRPr="004A2A64">
        <w:rPr>
          <w:b/>
          <w:sz w:val="24"/>
          <w:szCs w:val="24"/>
        </w:rPr>
        <w:t>7</w:t>
      </w:r>
      <w:r w:rsidRPr="004A2A64">
        <w:rPr>
          <w:b/>
          <w:sz w:val="24"/>
          <w:szCs w:val="24"/>
        </w:rPr>
        <w:t>.9.6.</w:t>
      </w:r>
      <w:r w:rsidRPr="004A2A64">
        <w:rPr>
          <w:sz w:val="24"/>
          <w:szCs w:val="24"/>
        </w:rPr>
        <w:tab/>
      </w:r>
      <w:r w:rsidR="00452D51" w:rsidRPr="004A2A64">
        <w:rPr>
          <w:sz w:val="24"/>
          <w:szCs w:val="24"/>
        </w:rPr>
        <w:t>Документы в электронной форме,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2AFE1EE" w14:textId="4AF03474" w:rsidR="00452D51" w:rsidRPr="004A2A64" w:rsidRDefault="00CB4728" w:rsidP="00452D51">
      <w:pPr>
        <w:jc w:val="both"/>
        <w:rPr>
          <w:sz w:val="24"/>
          <w:szCs w:val="24"/>
        </w:rPr>
      </w:pPr>
      <w:r w:rsidRPr="004A2A64">
        <w:rPr>
          <w:b/>
          <w:sz w:val="24"/>
          <w:szCs w:val="24"/>
        </w:rPr>
        <w:t>1</w:t>
      </w:r>
      <w:r w:rsidR="00900C2C" w:rsidRPr="004A2A64">
        <w:rPr>
          <w:b/>
          <w:sz w:val="24"/>
          <w:szCs w:val="24"/>
        </w:rPr>
        <w:t>7</w:t>
      </w:r>
      <w:r w:rsidRPr="004A2A64">
        <w:rPr>
          <w:b/>
          <w:sz w:val="24"/>
          <w:szCs w:val="24"/>
        </w:rPr>
        <w:t>.9.7.</w:t>
      </w:r>
      <w:r w:rsidRPr="004A2A64">
        <w:tab/>
      </w:r>
      <w:r w:rsidR="00452D51" w:rsidRPr="004A2A64">
        <w:rPr>
          <w:sz w:val="24"/>
          <w:szCs w:val="24"/>
        </w:rPr>
        <w:t>Стороны вправе запрашивать у другой стороны документы, подтверждающие полномочия лиц, осуществляющих подписание усиленной квалифицированной электронной подписью электронных документов.</w:t>
      </w:r>
    </w:p>
    <w:p w14:paraId="607B5DB2" w14:textId="68E46943" w:rsidR="00452D51" w:rsidRPr="004A2A64" w:rsidRDefault="00CB4728" w:rsidP="00452D51">
      <w:pPr>
        <w:jc w:val="both"/>
        <w:rPr>
          <w:sz w:val="24"/>
          <w:szCs w:val="24"/>
        </w:rPr>
      </w:pPr>
      <w:r w:rsidRPr="004A2A64">
        <w:rPr>
          <w:b/>
          <w:sz w:val="24"/>
          <w:szCs w:val="24"/>
        </w:rPr>
        <w:t>1</w:t>
      </w:r>
      <w:r w:rsidR="00900C2C" w:rsidRPr="004A2A64">
        <w:rPr>
          <w:b/>
          <w:sz w:val="24"/>
          <w:szCs w:val="24"/>
        </w:rPr>
        <w:t>7</w:t>
      </w:r>
      <w:r w:rsidRPr="004A2A64">
        <w:rPr>
          <w:b/>
          <w:sz w:val="24"/>
          <w:szCs w:val="24"/>
        </w:rPr>
        <w:t>.9.8.</w:t>
      </w:r>
      <w:r w:rsidRPr="004A2A64">
        <w:rPr>
          <w:sz w:val="24"/>
          <w:szCs w:val="24"/>
        </w:rPr>
        <w:tab/>
      </w:r>
      <w:r w:rsidR="00452D51" w:rsidRPr="004A2A64">
        <w:rPr>
          <w:sz w:val="24"/>
          <w:szCs w:val="24"/>
        </w:rPr>
        <w:t>В период действия обстоятельств, обусловленных невозможностью обмена документами в электронной форме, подписанными усиленной квалифицированной электронной подписью, в том числе в случае технического сбоя внутренних систем одной из Сторон, до момента возобновления электронного документооборота Стороны производят обмен документами на бумажном носителе с подписанием их собственноручной подписью.</w:t>
      </w:r>
    </w:p>
    <w:p w14:paraId="77C667C7" w14:textId="2E961EAC" w:rsidR="00452D51" w:rsidRPr="004A2A64" w:rsidRDefault="00CB4728" w:rsidP="00452D51">
      <w:pPr>
        <w:jc w:val="both"/>
        <w:rPr>
          <w:sz w:val="24"/>
          <w:szCs w:val="24"/>
        </w:rPr>
      </w:pPr>
      <w:r w:rsidRPr="004A2A64">
        <w:rPr>
          <w:b/>
          <w:sz w:val="24"/>
          <w:szCs w:val="24"/>
        </w:rPr>
        <w:t>1</w:t>
      </w:r>
      <w:r w:rsidR="00900C2C" w:rsidRPr="004A2A64">
        <w:rPr>
          <w:b/>
          <w:sz w:val="24"/>
          <w:szCs w:val="24"/>
        </w:rPr>
        <w:t>7</w:t>
      </w:r>
      <w:r w:rsidRPr="004A2A64">
        <w:rPr>
          <w:b/>
          <w:sz w:val="24"/>
          <w:szCs w:val="24"/>
        </w:rPr>
        <w:t>.9.9.</w:t>
      </w:r>
      <w:r w:rsidRPr="004A2A64">
        <w:rPr>
          <w:sz w:val="24"/>
          <w:szCs w:val="24"/>
        </w:rPr>
        <w:tab/>
      </w:r>
      <w:r w:rsidR="00452D51" w:rsidRPr="004A2A64">
        <w:rPr>
          <w:sz w:val="24"/>
          <w:szCs w:val="24"/>
        </w:rPr>
        <w:t>Использование электронных документов между Сторонами не отменяет использование иных способов связи для обмена документами и сообщениями.</w:t>
      </w:r>
    </w:p>
    <w:p w14:paraId="11882FA3" w14:textId="7EB3E682" w:rsidR="00452D51" w:rsidRPr="004A2A64" w:rsidRDefault="00CB4728" w:rsidP="00452D51">
      <w:pPr>
        <w:jc w:val="both"/>
        <w:rPr>
          <w:sz w:val="24"/>
          <w:szCs w:val="24"/>
        </w:rPr>
      </w:pPr>
      <w:r w:rsidRPr="004A2A64">
        <w:rPr>
          <w:b/>
          <w:sz w:val="24"/>
          <w:szCs w:val="24"/>
        </w:rPr>
        <w:t>1</w:t>
      </w:r>
      <w:r w:rsidR="00900C2C" w:rsidRPr="004A2A64">
        <w:rPr>
          <w:b/>
          <w:sz w:val="24"/>
          <w:szCs w:val="24"/>
        </w:rPr>
        <w:t>7</w:t>
      </w:r>
      <w:r w:rsidRPr="004A2A64">
        <w:rPr>
          <w:b/>
          <w:sz w:val="24"/>
          <w:szCs w:val="24"/>
        </w:rPr>
        <w:t>.9.10.</w:t>
      </w:r>
      <w:r w:rsidRPr="004A2A64">
        <w:rPr>
          <w:sz w:val="24"/>
          <w:szCs w:val="24"/>
        </w:rPr>
        <w:tab/>
      </w:r>
      <w:r w:rsidR="00452D51" w:rsidRPr="004A2A64">
        <w:rPr>
          <w:sz w:val="24"/>
          <w:szCs w:val="24"/>
        </w:rPr>
        <w:t>Организация электронного документооборота между Сторонами не отменяет возможности использования бумажного документооборота между Сторонами, предусмотренного Договором.</w:t>
      </w:r>
    </w:p>
    <w:p w14:paraId="30983AE3" w14:textId="2FAF41E6" w:rsidR="00452D51" w:rsidRPr="004A2A64" w:rsidRDefault="00481E26" w:rsidP="00481E26">
      <w:pPr>
        <w:jc w:val="both"/>
        <w:rPr>
          <w:sz w:val="24"/>
          <w:szCs w:val="24"/>
        </w:rPr>
      </w:pPr>
      <w:r w:rsidRPr="004A2A64">
        <w:rPr>
          <w:b/>
          <w:sz w:val="24"/>
          <w:szCs w:val="24"/>
        </w:rPr>
        <w:t>1</w:t>
      </w:r>
      <w:r w:rsidR="00900C2C" w:rsidRPr="004A2A64">
        <w:rPr>
          <w:b/>
          <w:sz w:val="24"/>
          <w:szCs w:val="24"/>
        </w:rPr>
        <w:t>7</w:t>
      </w:r>
      <w:r w:rsidRPr="004A2A64">
        <w:rPr>
          <w:b/>
          <w:sz w:val="24"/>
          <w:szCs w:val="24"/>
        </w:rPr>
        <w:t>.9.11.</w:t>
      </w:r>
      <w:r w:rsidRPr="004A2A64">
        <w:rPr>
          <w:sz w:val="24"/>
          <w:szCs w:val="24"/>
        </w:rPr>
        <w:tab/>
      </w:r>
      <w:r w:rsidR="00452D51" w:rsidRPr="004A2A64">
        <w:rPr>
          <w:sz w:val="24"/>
          <w:szCs w:val="24"/>
        </w:rPr>
        <w:t>В случае оформления документа посредством системы электронного документооборота, требования Договора в части подписания документа на бумажном носителе, а также об обмене экземплярами такого документа на бумажном носителе не применяются.</w:t>
      </w:r>
    </w:p>
    <w:p w14:paraId="5B17D28E" w14:textId="4F577F00" w:rsidR="00CE4148" w:rsidRPr="004A2A64" w:rsidRDefault="00CE4148" w:rsidP="00C546B6">
      <w:pPr>
        <w:pStyle w:val="aff3"/>
        <w:suppressAutoHyphens/>
        <w:spacing w:before="0" w:beforeAutospacing="0" w:after="0" w:afterAutospacing="0"/>
        <w:jc w:val="both"/>
        <w:rPr>
          <w:rFonts w:ascii="Times New Roman" w:hAnsi="Times New Roman"/>
          <w:sz w:val="24"/>
          <w:szCs w:val="24"/>
        </w:rPr>
      </w:pPr>
      <w:r w:rsidRPr="004A2A64">
        <w:rPr>
          <w:rFonts w:ascii="Times New Roman" w:hAnsi="Times New Roman"/>
          <w:b/>
          <w:color w:val="000000"/>
          <w:sz w:val="24"/>
          <w:szCs w:val="24"/>
        </w:rPr>
        <w:t>1</w:t>
      </w:r>
      <w:r w:rsidR="00900C2C" w:rsidRPr="004A2A64">
        <w:rPr>
          <w:rFonts w:ascii="Times New Roman" w:hAnsi="Times New Roman"/>
          <w:b/>
          <w:color w:val="000000"/>
          <w:sz w:val="24"/>
          <w:szCs w:val="24"/>
        </w:rPr>
        <w:t>7</w:t>
      </w:r>
      <w:r w:rsidRPr="004A2A64">
        <w:rPr>
          <w:rFonts w:ascii="Times New Roman" w:hAnsi="Times New Roman"/>
          <w:b/>
          <w:color w:val="000000"/>
          <w:sz w:val="24"/>
          <w:szCs w:val="24"/>
        </w:rPr>
        <w:t>.10.</w:t>
      </w:r>
      <w:r w:rsidRPr="004A2A64">
        <w:rPr>
          <w:rFonts w:ascii="Times New Roman" w:hAnsi="Times New Roman"/>
          <w:b/>
          <w:color w:val="000000"/>
          <w:sz w:val="24"/>
          <w:szCs w:val="24"/>
        </w:rPr>
        <w:tab/>
      </w:r>
      <w:r w:rsidRPr="004A2A64">
        <w:rPr>
          <w:rFonts w:ascii="Times New Roman" w:hAnsi="Times New Roman"/>
          <w:color w:val="000000"/>
          <w:sz w:val="24"/>
          <w:szCs w:val="24"/>
        </w:rPr>
        <w:t xml:space="preserve">Присоединяясь к настоящему Договору, Агент дает согласие РТКОММ на обработку своих персональных </w:t>
      </w:r>
      <w:r w:rsidRPr="004A2A64">
        <w:rPr>
          <w:rFonts w:ascii="Times New Roman" w:hAnsi="Times New Roman"/>
          <w:sz w:val="24"/>
          <w:szCs w:val="24"/>
        </w:rPr>
        <w:t>данных</w:t>
      </w:r>
      <w:r w:rsidR="00124112" w:rsidRPr="004A2A64">
        <w:rPr>
          <w:rFonts w:ascii="Times New Roman" w:hAnsi="Times New Roman"/>
          <w:sz w:val="24"/>
          <w:szCs w:val="24"/>
        </w:rPr>
        <w:t xml:space="preserve"> и персональных данных иных лиц, переданных Агентом РТКОММ</w:t>
      </w:r>
      <w:r w:rsidRPr="004A2A64">
        <w:rPr>
          <w:rFonts w:ascii="Times New Roman" w:hAnsi="Times New Roman"/>
          <w:sz w:val="24"/>
          <w:szCs w:val="24"/>
        </w:rPr>
        <w:t xml:space="preserve">, Агент гарантирует, что </w:t>
      </w:r>
      <w:r w:rsidR="009E784A" w:rsidRPr="004A2A64">
        <w:rPr>
          <w:rFonts w:ascii="Times New Roman" w:hAnsi="Times New Roman"/>
          <w:sz w:val="24"/>
          <w:szCs w:val="24"/>
        </w:rPr>
        <w:t xml:space="preserve">предпринял все необходимые действия для обеспечения прав лиц, чьи персональные данные могут быть переданы РТКОММ по Договору, в том числе уведомил указанных лиц об обработке их персональных данных, о целях и основаниях обработки персональных данных, и получил </w:t>
      </w:r>
      <w:r w:rsidR="009E784A" w:rsidRPr="004A2A64">
        <w:rPr>
          <w:rFonts w:ascii="Times New Roman" w:hAnsi="Times New Roman"/>
          <w:sz w:val="24"/>
          <w:szCs w:val="24"/>
        </w:rPr>
        <w:lastRenderedPageBreak/>
        <w:t>их согласие на такую обработку персональных данных, а также предоставил указанным лицам информацию об РТКОММ как операторе, осуществляющем обработку их персональных данных.</w:t>
      </w:r>
    </w:p>
    <w:p w14:paraId="3BF5855A" w14:textId="7C33CC57" w:rsidR="00CE4148" w:rsidRPr="004A2A64" w:rsidRDefault="00CE4148" w:rsidP="00C546B6">
      <w:pPr>
        <w:pStyle w:val="aff3"/>
        <w:suppressAutoHyphens/>
        <w:spacing w:before="0" w:beforeAutospacing="0" w:after="0" w:afterAutospacing="0"/>
        <w:jc w:val="both"/>
        <w:rPr>
          <w:rFonts w:ascii="Times New Roman" w:hAnsi="Times New Roman"/>
          <w:color w:val="000000"/>
          <w:sz w:val="24"/>
          <w:szCs w:val="24"/>
        </w:rPr>
      </w:pPr>
      <w:r w:rsidRPr="004A2A64">
        <w:rPr>
          <w:rFonts w:ascii="Times New Roman" w:hAnsi="Times New Roman"/>
          <w:b/>
          <w:color w:val="000000"/>
          <w:sz w:val="24"/>
          <w:szCs w:val="24"/>
        </w:rPr>
        <w:t>1</w:t>
      </w:r>
      <w:r w:rsidR="00900C2C" w:rsidRPr="004A2A64">
        <w:rPr>
          <w:rFonts w:ascii="Times New Roman" w:hAnsi="Times New Roman"/>
          <w:b/>
          <w:color w:val="000000"/>
          <w:sz w:val="24"/>
          <w:szCs w:val="24"/>
        </w:rPr>
        <w:t>7</w:t>
      </w:r>
      <w:r w:rsidRPr="004A2A64">
        <w:rPr>
          <w:rFonts w:ascii="Times New Roman" w:hAnsi="Times New Roman"/>
          <w:b/>
          <w:color w:val="000000"/>
          <w:sz w:val="24"/>
          <w:szCs w:val="24"/>
        </w:rPr>
        <w:t>.11.</w:t>
      </w:r>
      <w:r w:rsidRPr="004A2A64">
        <w:rPr>
          <w:rFonts w:ascii="Times New Roman" w:hAnsi="Times New Roman"/>
          <w:b/>
          <w:color w:val="000000"/>
          <w:sz w:val="24"/>
          <w:szCs w:val="24"/>
        </w:rPr>
        <w:tab/>
      </w:r>
      <w:r w:rsidRPr="004A2A64">
        <w:rPr>
          <w:rFonts w:ascii="Times New Roman" w:hAnsi="Times New Roman"/>
          <w:color w:val="000000"/>
          <w:sz w:val="24"/>
          <w:szCs w:val="24"/>
        </w:rPr>
        <w:t xml:space="preserve">Никакое из условий настоящего Договора не предусматривает и не подразумевает какого-либо тарифного соглашения между </w:t>
      </w:r>
      <w:r w:rsidRPr="004A2A64">
        <w:rPr>
          <w:rFonts w:ascii="Times New Roman" w:hAnsi="Times New Roman"/>
          <w:sz w:val="24"/>
          <w:szCs w:val="24"/>
        </w:rPr>
        <w:t xml:space="preserve">Сторонами, запрещенного законодательством </w:t>
      </w:r>
      <w:r w:rsidR="008B512E" w:rsidRPr="004A2A64">
        <w:rPr>
          <w:rFonts w:ascii="Times New Roman" w:hAnsi="Times New Roman"/>
          <w:sz w:val="24"/>
          <w:szCs w:val="24"/>
        </w:rPr>
        <w:br/>
      </w:r>
      <w:r w:rsidRPr="004A2A64">
        <w:rPr>
          <w:rFonts w:ascii="Times New Roman" w:hAnsi="Times New Roman"/>
          <w:sz w:val="24"/>
          <w:szCs w:val="24"/>
        </w:rPr>
        <w:t xml:space="preserve">о защите </w:t>
      </w:r>
      <w:r w:rsidR="00830D80" w:rsidRPr="004A2A64">
        <w:rPr>
          <w:rFonts w:ascii="Times New Roman" w:hAnsi="Times New Roman"/>
          <w:sz w:val="24"/>
          <w:szCs w:val="24"/>
        </w:rPr>
        <w:t>конкуренции,</w:t>
      </w:r>
      <w:r w:rsidRPr="004A2A64">
        <w:rPr>
          <w:rFonts w:ascii="Times New Roman" w:hAnsi="Times New Roman"/>
          <w:sz w:val="24"/>
          <w:szCs w:val="24"/>
        </w:rPr>
        <w:t xml:space="preserve"> и не может быть истолковано как взаимное согласование цен, тарифов, скидок при взаимном сотрудничестве Сторон. Никакое из условий Договора </w:t>
      </w:r>
      <w:r w:rsidR="008B512E" w:rsidRPr="004A2A64">
        <w:rPr>
          <w:rFonts w:ascii="Times New Roman" w:hAnsi="Times New Roman"/>
          <w:sz w:val="24"/>
          <w:szCs w:val="24"/>
        </w:rPr>
        <w:br/>
      </w:r>
      <w:r w:rsidRPr="004A2A64">
        <w:rPr>
          <w:rFonts w:ascii="Times New Roman" w:hAnsi="Times New Roman"/>
          <w:sz w:val="24"/>
          <w:szCs w:val="24"/>
        </w:rPr>
        <w:t xml:space="preserve">не предусматривает эксклюзивность сотрудничества Сторон и не может быть истолковано </w:t>
      </w:r>
      <w:r w:rsidR="008B512E" w:rsidRPr="004A2A64">
        <w:rPr>
          <w:rFonts w:ascii="Times New Roman" w:hAnsi="Times New Roman"/>
          <w:sz w:val="24"/>
          <w:szCs w:val="24"/>
        </w:rPr>
        <w:br/>
      </w:r>
      <w:r w:rsidRPr="004A2A64">
        <w:rPr>
          <w:rFonts w:ascii="Times New Roman" w:hAnsi="Times New Roman"/>
          <w:sz w:val="24"/>
          <w:szCs w:val="24"/>
        </w:rPr>
        <w:t>как ограничение прав Агента или РТКОММ на заключение аналогичных договоров с третьими лицами</w:t>
      </w:r>
    </w:p>
    <w:p w14:paraId="55099986" w14:textId="7A3BC5DD" w:rsidR="001F18ED" w:rsidRPr="004A2A64" w:rsidRDefault="00CE4148" w:rsidP="00C546B6">
      <w:pPr>
        <w:pStyle w:val="11"/>
        <w:suppressLineNumbers/>
        <w:suppressAutoHyphens/>
        <w:jc w:val="both"/>
        <w:rPr>
          <w:sz w:val="24"/>
          <w:szCs w:val="24"/>
        </w:rPr>
      </w:pPr>
      <w:r w:rsidRPr="004A2A64">
        <w:rPr>
          <w:b/>
          <w:color w:val="000000"/>
          <w:sz w:val="24"/>
          <w:szCs w:val="24"/>
        </w:rPr>
        <w:t>1</w:t>
      </w:r>
      <w:r w:rsidR="00900C2C" w:rsidRPr="004A2A64">
        <w:rPr>
          <w:b/>
          <w:color w:val="000000"/>
          <w:sz w:val="24"/>
          <w:szCs w:val="24"/>
        </w:rPr>
        <w:t>7</w:t>
      </w:r>
      <w:r w:rsidRPr="004A2A64">
        <w:rPr>
          <w:b/>
          <w:color w:val="000000"/>
          <w:sz w:val="24"/>
          <w:szCs w:val="24"/>
        </w:rPr>
        <w:t>.12</w:t>
      </w:r>
      <w:r w:rsidR="001F18ED" w:rsidRPr="004A2A64">
        <w:rPr>
          <w:b/>
          <w:color w:val="000000"/>
          <w:sz w:val="24"/>
          <w:szCs w:val="24"/>
        </w:rPr>
        <w:t>.</w:t>
      </w:r>
      <w:r w:rsidR="001F18ED" w:rsidRPr="004A2A64">
        <w:rPr>
          <w:b/>
          <w:color w:val="000000"/>
          <w:sz w:val="24"/>
          <w:szCs w:val="24"/>
        </w:rPr>
        <w:tab/>
      </w:r>
      <w:r w:rsidR="00B350EB" w:rsidRPr="004A2A64">
        <w:rPr>
          <w:color w:val="000000"/>
          <w:sz w:val="24"/>
          <w:szCs w:val="24"/>
        </w:rPr>
        <w:t xml:space="preserve">Утрата юридической силы одним из положений </w:t>
      </w:r>
      <w:r w:rsidR="00B350EB" w:rsidRPr="004A2A64">
        <w:rPr>
          <w:sz w:val="24"/>
          <w:szCs w:val="24"/>
        </w:rPr>
        <w:t xml:space="preserve">Договора не является причиной </w:t>
      </w:r>
      <w:r w:rsidR="008B512E" w:rsidRPr="004A2A64">
        <w:rPr>
          <w:sz w:val="24"/>
          <w:szCs w:val="24"/>
        </w:rPr>
        <w:br/>
      </w:r>
      <w:r w:rsidR="00B350EB" w:rsidRPr="004A2A64">
        <w:rPr>
          <w:sz w:val="24"/>
          <w:szCs w:val="24"/>
        </w:rPr>
        <w:t>для утраты юридической силы всеми остальными положениями. Недействительное положение заменяется законно приемлемым, точно передающим значение ставшего недействительным положения.</w:t>
      </w:r>
    </w:p>
    <w:p w14:paraId="6C537C9F" w14:textId="6440A7C8" w:rsidR="001F18ED" w:rsidRPr="004A2A64" w:rsidRDefault="00CE4148" w:rsidP="00C546B6">
      <w:pPr>
        <w:pStyle w:val="11"/>
        <w:suppressLineNumbers/>
        <w:suppressAutoHyphens/>
        <w:jc w:val="both"/>
        <w:rPr>
          <w:sz w:val="24"/>
          <w:szCs w:val="24"/>
        </w:rPr>
      </w:pPr>
      <w:r w:rsidRPr="004A2A64">
        <w:rPr>
          <w:b/>
          <w:sz w:val="24"/>
          <w:szCs w:val="24"/>
        </w:rPr>
        <w:t>1</w:t>
      </w:r>
      <w:r w:rsidR="00900C2C" w:rsidRPr="004A2A64">
        <w:rPr>
          <w:b/>
          <w:sz w:val="24"/>
          <w:szCs w:val="24"/>
        </w:rPr>
        <w:t>7</w:t>
      </w:r>
      <w:r w:rsidRPr="004A2A64">
        <w:rPr>
          <w:b/>
          <w:sz w:val="24"/>
          <w:szCs w:val="24"/>
        </w:rPr>
        <w:t>.13</w:t>
      </w:r>
      <w:r w:rsidR="001F18ED" w:rsidRPr="004A2A64">
        <w:rPr>
          <w:b/>
          <w:sz w:val="24"/>
          <w:szCs w:val="24"/>
        </w:rPr>
        <w:t>.</w:t>
      </w:r>
      <w:r w:rsidR="001F18ED" w:rsidRPr="004A2A64">
        <w:rPr>
          <w:b/>
          <w:sz w:val="24"/>
          <w:szCs w:val="24"/>
        </w:rPr>
        <w:tab/>
      </w:r>
      <w:r w:rsidR="00B350EB" w:rsidRPr="004A2A64">
        <w:rPr>
          <w:sz w:val="24"/>
          <w:szCs w:val="24"/>
        </w:rPr>
        <w:t>Не использование какой-либо из Сторон своих прав по любому из положений Договора не означает недействительность такого положения</w:t>
      </w:r>
      <w:r w:rsidR="001F18ED" w:rsidRPr="004A2A64">
        <w:rPr>
          <w:sz w:val="24"/>
          <w:szCs w:val="24"/>
        </w:rPr>
        <w:t xml:space="preserve"> </w:t>
      </w:r>
      <w:r w:rsidR="00B350EB" w:rsidRPr="004A2A64">
        <w:rPr>
          <w:sz w:val="24"/>
          <w:szCs w:val="24"/>
        </w:rPr>
        <w:t>и не лишает эту Сторону права надлежаще использовать свои права в будущем.</w:t>
      </w:r>
    </w:p>
    <w:p w14:paraId="57AED631" w14:textId="657722CA" w:rsidR="00321018" w:rsidRPr="004A2A64" w:rsidRDefault="00321018" w:rsidP="00C15E37">
      <w:pPr>
        <w:jc w:val="both"/>
        <w:rPr>
          <w:sz w:val="24"/>
          <w:szCs w:val="24"/>
        </w:rPr>
      </w:pPr>
      <w:r w:rsidRPr="004A2A64">
        <w:rPr>
          <w:b/>
          <w:sz w:val="24"/>
          <w:szCs w:val="24"/>
        </w:rPr>
        <w:t>1</w:t>
      </w:r>
      <w:r w:rsidR="00900C2C" w:rsidRPr="004A2A64">
        <w:rPr>
          <w:b/>
          <w:sz w:val="24"/>
          <w:szCs w:val="24"/>
        </w:rPr>
        <w:t>7</w:t>
      </w:r>
      <w:r w:rsidRPr="004A2A64">
        <w:rPr>
          <w:b/>
          <w:sz w:val="24"/>
          <w:szCs w:val="24"/>
        </w:rPr>
        <w:t>.14.</w:t>
      </w:r>
      <w:r w:rsidRPr="004A2A64">
        <w:rPr>
          <w:sz w:val="24"/>
          <w:szCs w:val="24"/>
        </w:rPr>
        <w:t xml:space="preserve"> Прекращение (окончание) срока действия настоящего договора не освобождает Стороны договора от ответственности за его нарушения, если таковые имели место при исполнении условий настоящего договора. </w:t>
      </w:r>
    </w:p>
    <w:p w14:paraId="59E0E2E3" w14:textId="61ABFB73" w:rsidR="00FF1D29" w:rsidRPr="004A2A64" w:rsidRDefault="00CE4148" w:rsidP="00C546B6">
      <w:pPr>
        <w:pStyle w:val="11"/>
        <w:suppressLineNumbers/>
        <w:suppressAutoHyphens/>
        <w:jc w:val="both"/>
        <w:rPr>
          <w:sz w:val="24"/>
          <w:szCs w:val="24"/>
        </w:rPr>
      </w:pPr>
      <w:r w:rsidRPr="004A2A64">
        <w:rPr>
          <w:b/>
          <w:sz w:val="24"/>
          <w:szCs w:val="24"/>
        </w:rPr>
        <w:t>1</w:t>
      </w:r>
      <w:r w:rsidR="00900C2C" w:rsidRPr="004A2A64">
        <w:rPr>
          <w:b/>
          <w:sz w:val="24"/>
          <w:szCs w:val="24"/>
        </w:rPr>
        <w:t>7</w:t>
      </w:r>
      <w:r w:rsidRPr="004A2A64">
        <w:rPr>
          <w:b/>
          <w:sz w:val="24"/>
          <w:szCs w:val="24"/>
        </w:rPr>
        <w:t>.</w:t>
      </w:r>
      <w:r w:rsidR="00321018" w:rsidRPr="004A2A64">
        <w:rPr>
          <w:b/>
          <w:sz w:val="24"/>
          <w:szCs w:val="24"/>
        </w:rPr>
        <w:t>15</w:t>
      </w:r>
      <w:r w:rsidR="005A4951" w:rsidRPr="004A2A64">
        <w:rPr>
          <w:b/>
          <w:sz w:val="24"/>
          <w:szCs w:val="24"/>
        </w:rPr>
        <w:t xml:space="preserve">. </w:t>
      </w:r>
      <w:r w:rsidR="00FF1D29" w:rsidRPr="004A2A64">
        <w:rPr>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36CF383" w14:textId="1E04FE3B" w:rsidR="00076D3E" w:rsidRPr="004A2A64" w:rsidRDefault="00900C2C" w:rsidP="00C546B6">
      <w:pPr>
        <w:pStyle w:val="11"/>
        <w:suppressLineNumbers/>
        <w:suppressAutoHyphens/>
        <w:contextualSpacing/>
        <w:jc w:val="both"/>
        <w:rPr>
          <w:sz w:val="24"/>
          <w:szCs w:val="24"/>
        </w:rPr>
      </w:pPr>
      <w:r w:rsidRPr="004A2A64">
        <w:rPr>
          <w:b/>
          <w:sz w:val="24"/>
          <w:szCs w:val="24"/>
        </w:rPr>
        <w:t>17</w:t>
      </w:r>
      <w:r w:rsidR="0020314F" w:rsidRPr="004A2A64">
        <w:rPr>
          <w:b/>
          <w:sz w:val="24"/>
          <w:szCs w:val="24"/>
        </w:rPr>
        <w:t>.</w:t>
      </w:r>
      <w:r w:rsidR="00321018" w:rsidRPr="004A2A64">
        <w:rPr>
          <w:b/>
          <w:sz w:val="24"/>
          <w:szCs w:val="24"/>
        </w:rPr>
        <w:t>16</w:t>
      </w:r>
      <w:r w:rsidR="0020314F" w:rsidRPr="004A2A64">
        <w:rPr>
          <w:b/>
          <w:sz w:val="24"/>
          <w:szCs w:val="24"/>
        </w:rPr>
        <w:t>.</w:t>
      </w:r>
      <w:r w:rsidR="00C30693" w:rsidRPr="004A2A64">
        <w:rPr>
          <w:b/>
          <w:sz w:val="24"/>
          <w:szCs w:val="24"/>
        </w:rPr>
        <w:tab/>
      </w:r>
      <w:r w:rsidR="0020314F" w:rsidRPr="004A2A64">
        <w:rPr>
          <w:sz w:val="24"/>
          <w:szCs w:val="24"/>
        </w:rPr>
        <w:t>Все приложения к настоящему Договору составляют его неотъемлемую часть.</w:t>
      </w:r>
    </w:p>
    <w:p w14:paraId="4099D51B" w14:textId="4A575FA2" w:rsidR="00CF7E78" w:rsidRPr="004A2A64" w:rsidRDefault="00CF7E78" w:rsidP="00C546B6">
      <w:pPr>
        <w:pStyle w:val="11"/>
        <w:suppressLineNumbers/>
        <w:suppressAutoHyphens/>
        <w:contextualSpacing/>
        <w:jc w:val="both"/>
        <w:rPr>
          <w:sz w:val="24"/>
          <w:szCs w:val="24"/>
        </w:rPr>
      </w:pPr>
      <w:r w:rsidRPr="00E851E9">
        <w:rPr>
          <w:b/>
          <w:sz w:val="24"/>
          <w:szCs w:val="24"/>
        </w:rPr>
        <w:t>17.17.</w:t>
      </w:r>
      <w:r w:rsidRPr="004A2A64">
        <w:rPr>
          <w:sz w:val="24"/>
          <w:szCs w:val="24"/>
        </w:rPr>
        <w:t xml:space="preserve"> Стороны договорились о том, что с 01.01.2026 года все первичные учетные документы, включая, но не ограничиваясь, акты, товарные накладные, счета-фактуры, заменяются на Универсальный передаточный документ (УПД) в соответствии с определениями и условиями настоящего Договора.</w:t>
      </w:r>
    </w:p>
    <w:p w14:paraId="25C6A249" w14:textId="5CF713CB" w:rsidR="00D33715" w:rsidRPr="004A2A64" w:rsidRDefault="00D33715" w:rsidP="00C546B6">
      <w:pPr>
        <w:pStyle w:val="11"/>
        <w:suppressLineNumbers/>
        <w:suppressAutoHyphens/>
        <w:contextualSpacing/>
        <w:jc w:val="both"/>
        <w:rPr>
          <w:sz w:val="24"/>
          <w:szCs w:val="24"/>
        </w:rPr>
      </w:pPr>
    </w:p>
    <w:p w14:paraId="2680F826" w14:textId="77777777" w:rsidR="00CE4148" w:rsidRPr="004A2A64" w:rsidRDefault="00CE4148" w:rsidP="00C546B6">
      <w:pPr>
        <w:pStyle w:val="11"/>
        <w:numPr>
          <w:ilvl w:val="0"/>
          <w:numId w:val="30"/>
        </w:numPr>
        <w:suppressLineNumbers/>
        <w:suppressAutoHyphens/>
        <w:ind w:left="0" w:firstLine="0"/>
        <w:contextualSpacing/>
        <w:jc w:val="center"/>
        <w:rPr>
          <w:b/>
          <w:sz w:val="24"/>
          <w:szCs w:val="24"/>
        </w:rPr>
      </w:pPr>
      <w:r w:rsidRPr="004A2A64">
        <w:rPr>
          <w:b/>
          <w:sz w:val="24"/>
          <w:szCs w:val="24"/>
        </w:rPr>
        <w:t>АДРЕСА, РЕКВИЗИТЫ, КОНТАКТНЫЕ ДАННЫЕ РТКОММ</w:t>
      </w:r>
    </w:p>
    <w:p w14:paraId="3CBC90C3" w14:textId="77777777" w:rsidR="0041217D" w:rsidRPr="004A2A64" w:rsidRDefault="0041217D" w:rsidP="0041217D">
      <w:pPr>
        <w:pStyle w:val="11"/>
        <w:suppressLineNumbers/>
        <w:suppressAutoHyphens/>
        <w:contextualSpacing/>
        <w:rPr>
          <w:b/>
          <w:sz w:val="24"/>
          <w:szCs w:val="24"/>
        </w:rPr>
      </w:pPr>
    </w:p>
    <w:p w14:paraId="290A6335" w14:textId="77777777" w:rsidR="00CE4148" w:rsidRPr="004A2A64" w:rsidRDefault="00CE4148" w:rsidP="00C546B6">
      <w:pPr>
        <w:suppressAutoHyphens/>
        <w:contextualSpacing/>
        <w:rPr>
          <w:sz w:val="24"/>
          <w:szCs w:val="24"/>
        </w:rPr>
      </w:pPr>
      <w:r w:rsidRPr="004A2A64">
        <w:rPr>
          <w:b/>
          <w:sz w:val="24"/>
          <w:szCs w:val="24"/>
        </w:rPr>
        <w:t>Акционерное общество «</w:t>
      </w:r>
      <w:proofErr w:type="spellStart"/>
      <w:r w:rsidRPr="004A2A64">
        <w:rPr>
          <w:b/>
          <w:sz w:val="24"/>
          <w:szCs w:val="24"/>
        </w:rPr>
        <w:t>РТКомм.РУ</w:t>
      </w:r>
      <w:proofErr w:type="spellEnd"/>
      <w:r w:rsidRPr="004A2A64">
        <w:rPr>
          <w:b/>
          <w:sz w:val="24"/>
          <w:szCs w:val="24"/>
        </w:rPr>
        <w:t>»</w:t>
      </w:r>
      <w:r w:rsidR="005F06A8" w:rsidRPr="004A2A64">
        <w:rPr>
          <w:b/>
          <w:sz w:val="24"/>
          <w:szCs w:val="24"/>
        </w:rPr>
        <w:t xml:space="preserve"> (АО «</w:t>
      </w:r>
      <w:proofErr w:type="spellStart"/>
      <w:r w:rsidR="005F06A8" w:rsidRPr="004A2A64">
        <w:rPr>
          <w:b/>
          <w:sz w:val="24"/>
          <w:szCs w:val="24"/>
        </w:rPr>
        <w:t>РТКомм.РУ</w:t>
      </w:r>
      <w:proofErr w:type="spellEnd"/>
      <w:r w:rsidR="005F06A8" w:rsidRPr="004A2A64">
        <w:rPr>
          <w:b/>
          <w:sz w:val="24"/>
          <w:szCs w:val="24"/>
        </w:rPr>
        <w:t>»)</w:t>
      </w:r>
    </w:p>
    <w:p w14:paraId="0E8C9DFB" w14:textId="77777777" w:rsidR="005F06A8" w:rsidRPr="004A2A64" w:rsidRDefault="005F06A8" w:rsidP="00C546B6">
      <w:pPr>
        <w:suppressAutoHyphens/>
        <w:contextualSpacing/>
        <w:rPr>
          <w:sz w:val="24"/>
          <w:szCs w:val="24"/>
          <w:u w:val="single"/>
        </w:rPr>
      </w:pPr>
      <w:r w:rsidRPr="004A2A64">
        <w:rPr>
          <w:sz w:val="24"/>
          <w:szCs w:val="24"/>
          <w:u w:val="single"/>
        </w:rPr>
        <w:t>Место нахождения юридического лица: город Москва</w:t>
      </w:r>
    </w:p>
    <w:p w14:paraId="439562BA" w14:textId="77777777" w:rsidR="005F06A8" w:rsidRPr="004A2A64" w:rsidRDefault="00CE4148" w:rsidP="00C546B6">
      <w:pPr>
        <w:suppressAutoHyphens/>
        <w:contextualSpacing/>
        <w:rPr>
          <w:sz w:val="24"/>
          <w:szCs w:val="24"/>
        </w:rPr>
      </w:pPr>
      <w:r w:rsidRPr="004A2A64">
        <w:rPr>
          <w:sz w:val="24"/>
          <w:szCs w:val="24"/>
          <w:u w:val="single"/>
        </w:rPr>
        <w:t xml:space="preserve">Адрес </w:t>
      </w:r>
      <w:r w:rsidR="005F06A8" w:rsidRPr="004A2A64">
        <w:rPr>
          <w:sz w:val="24"/>
          <w:szCs w:val="24"/>
          <w:u w:val="single"/>
        </w:rPr>
        <w:t>юридического лица</w:t>
      </w:r>
      <w:r w:rsidRPr="004A2A64">
        <w:rPr>
          <w:sz w:val="24"/>
          <w:szCs w:val="24"/>
          <w:u w:val="single"/>
        </w:rPr>
        <w:t>:</w:t>
      </w:r>
      <w:r w:rsidRPr="004A2A64">
        <w:rPr>
          <w:sz w:val="24"/>
          <w:szCs w:val="24"/>
        </w:rPr>
        <w:t xml:space="preserve"> </w:t>
      </w:r>
    </w:p>
    <w:p w14:paraId="54F94A6B" w14:textId="7C9D7B69" w:rsidR="00CE4148" w:rsidRPr="004A2A64" w:rsidRDefault="00CE4148" w:rsidP="00C546B6">
      <w:pPr>
        <w:suppressAutoHyphens/>
        <w:contextualSpacing/>
        <w:rPr>
          <w:sz w:val="24"/>
          <w:szCs w:val="24"/>
        </w:rPr>
      </w:pPr>
      <w:r w:rsidRPr="004A2A64">
        <w:rPr>
          <w:sz w:val="24"/>
          <w:szCs w:val="24"/>
        </w:rPr>
        <w:t xml:space="preserve">108811, г. Москва, Киевское шоссе, 22-й км, </w:t>
      </w:r>
      <w:proofErr w:type="spellStart"/>
      <w:r w:rsidRPr="004A2A64">
        <w:rPr>
          <w:sz w:val="24"/>
          <w:szCs w:val="24"/>
        </w:rPr>
        <w:t>домовл</w:t>
      </w:r>
      <w:proofErr w:type="spellEnd"/>
      <w:r w:rsidRPr="004A2A64">
        <w:rPr>
          <w:sz w:val="24"/>
          <w:szCs w:val="24"/>
        </w:rPr>
        <w:t>. 6, строение 1.</w:t>
      </w:r>
    </w:p>
    <w:p w14:paraId="7AA8C455" w14:textId="77777777" w:rsidR="005F06A8" w:rsidRPr="004A2A64" w:rsidRDefault="005F06A8" w:rsidP="00C546B6">
      <w:pPr>
        <w:suppressAutoHyphens/>
        <w:contextualSpacing/>
        <w:rPr>
          <w:sz w:val="24"/>
          <w:szCs w:val="24"/>
        </w:rPr>
      </w:pPr>
      <w:r w:rsidRPr="004A2A64">
        <w:rPr>
          <w:sz w:val="24"/>
          <w:szCs w:val="24"/>
        </w:rPr>
        <w:t>Адрес для направления корреспонденции:</w:t>
      </w:r>
    </w:p>
    <w:p w14:paraId="3780EC70" w14:textId="27A18048" w:rsidR="005F06A8" w:rsidRPr="004A2A64" w:rsidRDefault="005F06A8" w:rsidP="00C546B6">
      <w:pPr>
        <w:suppressAutoHyphens/>
        <w:contextualSpacing/>
        <w:rPr>
          <w:sz w:val="24"/>
          <w:szCs w:val="24"/>
        </w:rPr>
      </w:pPr>
      <w:r w:rsidRPr="004A2A64">
        <w:rPr>
          <w:sz w:val="24"/>
          <w:szCs w:val="24"/>
        </w:rPr>
        <w:t xml:space="preserve">108811, г. Москва, Киевское шоссе, 22-й км, </w:t>
      </w:r>
      <w:proofErr w:type="spellStart"/>
      <w:r w:rsidRPr="004A2A64">
        <w:rPr>
          <w:sz w:val="24"/>
          <w:szCs w:val="24"/>
        </w:rPr>
        <w:t>домовл</w:t>
      </w:r>
      <w:proofErr w:type="spellEnd"/>
      <w:r w:rsidRPr="004A2A64">
        <w:rPr>
          <w:sz w:val="24"/>
          <w:szCs w:val="24"/>
        </w:rPr>
        <w:t>. 6, строение 1.</w:t>
      </w:r>
    </w:p>
    <w:p w14:paraId="67FB4C64" w14:textId="77777777" w:rsidR="00CE4148" w:rsidRPr="004A2A64" w:rsidRDefault="00CE4148" w:rsidP="00C546B6">
      <w:pPr>
        <w:suppressAutoHyphens/>
        <w:contextualSpacing/>
        <w:rPr>
          <w:sz w:val="24"/>
          <w:szCs w:val="24"/>
        </w:rPr>
      </w:pPr>
      <w:r w:rsidRPr="004A2A64">
        <w:rPr>
          <w:sz w:val="24"/>
          <w:szCs w:val="24"/>
          <w:u w:val="single"/>
        </w:rPr>
        <w:t>ОГРН</w:t>
      </w:r>
      <w:r w:rsidRPr="004A2A64">
        <w:rPr>
          <w:sz w:val="24"/>
          <w:szCs w:val="24"/>
        </w:rPr>
        <w:t xml:space="preserve"> 1027739086100, </w:t>
      </w:r>
      <w:r w:rsidRPr="004A2A64">
        <w:rPr>
          <w:sz w:val="24"/>
          <w:szCs w:val="24"/>
          <w:u w:val="single"/>
        </w:rPr>
        <w:t>ИНН</w:t>
      </w:r>
      <w:r w:rsidRPr="004A2A64">
        <w:rPr>
          <w:sz w:val="24"/>
          <w:szCs w:val="24"/>
        </w:rPr>
        <w:t xml:space="preserve"> 7708126998, </w:t>
      </w:r>
      <w:r w:rsidRPr="004A2A64">
        <w:rPr>
          <w:sz w:val="24"/>
          <w:szCs w:val="24"/>
          <w:u w:val="single"/>
        </w:rPr>
        <w:t>КПП</w:t>
      </w:r>
      <w:r w:rsidRPr="004A2A64">
        <w:rPr>
          <w:sz w:val="24"/>
          <w:szCs w:val="24"/>
        </w:rPr>
        <w:t xml:space="preserve"> 775101001</w:t>
      </w:r>
    </w:p>
    <w:p w14:paraId="2EAE9203" w14:textId="77777777" w:rsidR="00CE4148" w:rsidRPr="004A2A64" w:rsidRDefault="00CE4148" w:rsidP="00C546B6">
      <w:pPr>
        <w:pStyle w:val="32"/>
        <w:suppressAutoHyphens/>
        <w:spacing w:before="0"/>
        <w:contextualSpacing/>
        <w:rPr>
          <w:szCs w:val="24"/>
          <w:u w:val="single"/>
        </w:rPr>
      </w:pPr>
      <w:r w:rsidRPr="004A2A64">
        <w:rPr>
          <w:szCs w:val="24"/>
          <w:u w:val="single"/>
        </w:rPr>
        <w:t>Банковские реквизиты:</w:t>
      </w:r>
    </w:p>
    <w:p w14:paraId="7A245654" w14:textId="77777777" w:rsidR="00CE4148" w:rsidRPr="004A2A64" w:rsidRDefault="00CE4148" w:rsidP="00C546B6">
      <w:pPr>
        <w:pStyle w:val="32"/>
        <w:suppressAutoHyphens/>
        <w:spacing w:before="0"/>
        <w:contextualSpacing/>
        <w:rPr>
          <w:szCs w:val="24"/>
        </w:rPr>
      </w:pPr>
      <w:r w:rsidRPr="004A2A64">
        <w:rPr>
          <w:szCs w:val="24"/>
        </w:rPr>
        <w:t>Банк ВТБ (ПАО) г. Москва</w:t>
      </w:r>
    </w:p>
    <w:p w14:paraId="5F10BB2A" w14:textId="77777777" w:rsidR="00CE4148" w:rsidRPr="004A2A64" w:rsidRDefault="00CE4148" w:rsidP="00C546B6">
      <w:pPr>
        <w:pStyle w:val="32"/>
        <w:suppressAutoHyphens/>
        <w:spacing w:before="0"/>
        <w:contextualSpacing/>
        <w:rPr>
          <w:color w:val="22272F"/>
          <w:szCs w:val="24"/>
        </w:rPr>
      </w:pPr>
      <w:r w:rsidRPr="004A2A64">
        <w:rPr>
          <w:szCs w:val="24"/>
        </w:rPr>
        <w:t xml:space="preserve">р\с 40702810600030005095, </w:t>
      </w:r>
    </w:p>
    <w:p w14:paraId="1FE934C5" w14:textId="77777777" w:rsidR="00CE4148" w:rsidRPr="004A2A64" w:rsidRDefault="00CE4148" w:rsidP="00C546B6">
      <w:pPr>
        <w:suppressAutoHyphens/>
        <w:contextualSpacing/>
        <w:rPr>
          <w:sz w:val="24"/>
          <w:szCs w:val="24"/>
        </w:rPr>
      </w:pPr>
      <w:r w:rsidRPr="004A2A64">
        <w:rPr>
          <w:sz w:val="24"/>
          <w:szCs w:val="24"/>
        </w:rPr>
        <w:t>к\с 30101810700000000187,</w:t>
      </w:r>
    </w:p>
    <w:p w14:paraId="509A1C5E" w14:textId="77777777" w:rsidR="00CE4148" w:rsidRPr="004A2A64" w:rsidRDefault="00CE4148" w:rsidP="00C546B6">
      <w:pPr>
        <w:suppressAutoHyphens/>
        <w:contextualSpacing/>
        <w:rPr>
          <w:sz w:val="24"/>
          <w:szCs w:val="24"/>
        </w:rPr>
      </w:pPr>
      <w:r w:rsidRPr="004A2A64">
        <w:rPr>
          <w:sz w:val="24"/>
          <w:szCs w:val="24"/>
        </w:rPr>
        <w:t>БИК 044525187</w:t>
      </w:r>
    </w:p>
    <w:p w14:paraId="433F21D5" w14:textId="77777777" w:rsidR="0020314F" w:rsidRPr="00994977" w:rsidRDefault="0020314F" w:rsidP="00C546B6">
      <w:pPr>
        <w:suppressAutoHyphens/>
        <w:contextualSpacing/>
        <w:rPr>
          <w:sz w:val="24"/>
          <w:szCs w:val="24"/>
        </w:rPr>
      </w:pPr>
      <w:r w:rsidRPr="004A2A64">
        <w:rPr>
          <w:sz w:val="24"/>
          <w:szCs w:val="24"/>
        </w:rPr>
        <w:t>Телефон: +7(495)988-77-78</w:t>
      </w:r>
    </w:p>
    <w:p w14:paraId="6801C07E" w14:textId="77777777" w:rsidR="00C67FF9" w:rsidRPr="004A2A64" w:rsidRDefault="00CE4148" w:rsidP="00C546B6">
      <w:pPr>
        <w:rPr>
          <w:sz w:val="24"/>
          <w:szCs w:val="24"/>
        </w:rPr>
      </w:pPr>
      <w:r w:rsidRPr="004A2A64">
        <w:rPr>
          <w:sz w:val="24"/>
          <w:szCs w:val="24"/>
        </w:rPr>
        <w:t>Электронная почта</w:t>
      </w:r>
      <w:r w:rsidR="00C67FF9" w:rsidRPr="004A2A64">
        <w:rPr>
          <w:sz w:val="24"/>
          <w:szCs w:val="24"/>
        </w:rPr>
        <w:t xml:space="preserve">: </w:t>
      </w:r>
      <w:hyperlink r:id="rId15" w:history="1">
        <w:r w:rsidR="00C67FF9" w:rsidRPr="004A2A64">
          <w:rPr>
            <w:sz w:val="24"/>
            <w:szCs w:val="24"/>
          </w:rPr>
          <w:t>Info@rtcomm.ru</w:t>
        </w:r>
      </w:hyperlink>
    </w:p>
    <w:p w14:paraId="264292FE" w14:textId="77777777" w:rsidR="00CE4148" w:rsidRPr="004A2A64" w:rsidRDefault="00CE4148" w:rsidP="00C546B6">
      <w:pPr>
        <w:suppressAutoHyphens/>
        <w:contextualSpacing/>
        <w:rPr>
          <w:color w:val="FF0000"/>
          <w:sz w:val="24"/>
          <w:szCs w:val="24"/>
        </w:rPr>
      </w:pPr>
    </w:p>
    <w:p w14:paraId="630DDF5B" w14:textId="77777777" w:rsidR="00CE4148" w:rsidRPr="004A2A64" w:rsidRDefault="00CE4148" w:rsidP="00C546B6">
      <w:pPr>
        <w:suppressAutoHyphens/>
        <w:contextualSpacing/>
        <w:rPr>
          <w:b/>
          <w:sz w:val="24"/>
          <w:szCs w:val="24"/>
        </w:rPr>
      </w:pPr>
      <w:r w:rsidRPr="004A2A64">
        <w:rPr>
          <w:b/>
          <w:sz w:val="24"/>
          <w:szCs w:val="24"/>
        </w:rPr>
        <w:t>Филиал «Дальний Восток» АО «</w:t>
      </w:r>
      <w:proofErr w:type="spellStart"/>
      <w:r w:rsidRPr="004A2A64">
        <w:rPr>
          <w:b/>
          <w:sz w:val="24"/>
          <w:szCs w:val="24"/>
        </w:rPr>
        <w:t>РТКомм.РУ</w:t>
      </w:r>
      <w:proofErr w:type="spellEnd"/>
      <w:r w:rsidRPr="004A2A64">
        <w:rPr>
          <w:b/>
          <w:sz w:val="24"/>
          <w:szCs w:val="24"/>
        </w:rPr>
        <w:t>»</w:t>
      </w:r>
    </w:p>
    <w:p w14:paraId="263E9208" w14:textId="77777777" w:rsidR="00CE4148" w:rsidRPr="004A2A64" w:rsidRDefault="00CE4148" w:rsidP="00C546B6">
      <w:pPr>
        <w:suppressAutoHyphens/>
        <w:contextualSpacing/>
        <w:rPr>
          <w:sz w:val="24"/>
          <w:szCs w:val="24"/>
        </w:rPr>
      </w:pPr>
      <w:r w:rsidRPr="004A2A64">
        <w:rPr>
          <w:sz w:val="24"/>
          <w:szCs w:val="24"/>
          <w:u w:val="single"/>
        </w:rPr>
        <w:t>Почтовый адрес:</w:t>
      </w:r>
      <w:r w:rsidRPr="004A2A64">
        <w:rPr>
          <w:sz w:val="24"/>
          <w:szCs w:val="24"/>
        </w:rPr>
        <w:t xml:space="preserve"> 690091,</w:t>
      </w:r>
      <w:r w:rsidRPr="004A2A64">
        <w:rPr>
          <w:b/>
          <w:sz w:val="24"/>
          <w:szCs w:val="24"/>
        </w:rPr>
        <w:t xml:space="preserve"> </w:t>
      </w:r>
      <w:r w:rsidRPr="004A2A64">
        <w:rPr>
          <w:sz w:val="24"/>
          <w:szCs w:val="24"/>
        </w:rPr>
        <w:t>Приморский край, г. Владивосток,</w:t>
      </w:r>
      <w:r w:rsidRPr="004A2A64">
        <w:rPr>
          <w:b/>
          <w:sz w:val="24"/>
          <w:szCs w:val="24"/>
        </w:rPr>
        <w:t xml:space="preserve"> </w:t>
      </w:r>
      <w:r w:rsidRPr="004A2A64">
        <w:rPr>
          <w:sz w:val="24"/>
          <w:szCs w:val="24"/>
        </w:rPr>
        <w:t>ул. Прапорщика Комарова, д. 27</w:t>
      </w:r>
    </w:p>
    <w:p w14:paraId="49750CEE" w14:textId="77777777" w:rsidR="00CE4148" w:rsidRPr="004A2A64" w:rsidRDefault="00CE4148" w:rsidP="00C546B6">
      <w:pPr>
        <w:suppressAutoHyphens/>
        <w:contextualSpacing/>
        <w:rPr>
          <w:sz w:val="24"/>
          <w:szCs w:val="24"/>
        </w:rPr>
      </w:pPr>
      <w:r w:rsidRPr="004A2A64">
        <w:rPr>
          <w:sz w:val="24"/>
          <w:szCs w:val="24"/>
          <w:u w:val="single"/>
        </w:rPr>
        <w:t>КПП</w:t>
      </w:r>
      <w:r w:rsidRPr="004A2A64">
        <w:rPr>
          <w:sz w:val="24"/>
          <w:szCs w:val="24"/>
        </w:rPr>
        <w:t xml:space="preserve"> 253643001</w:t>
      </w:r>
    </w:p>
    <w:p w14:paraId="2A7DE000" w14:textId="77777777" w:rsidR="0020314F" w:rsidRPr="004A2A64" w:rsidRDefault="00C67FF9" w:rsidP="00C546B6">
      <w:pPr>
        <w:suppressAutoHyphens/>
        <w:contextualSpacing/>
        <w:rPr>
          <w:sz w:val="24"/>
          <w:szCs w:val="24"/>
        </w:rPr>
      </w:pPr>
      <w:r w:rsidRPr="004A2A64">
        <w:rPr>
          <w:sz w:val="24"/>
          <w:szCs w:val="24"/>
        </w:rPr>
        <w:t xml:space="preserve">Электронная почта: </w:t>
      </w:r>
      <w:hyperlink r:id="rId16" w:history="1">
        <w:r w:rsidRPr="004A2A64">
          <w:rPr>
            <w:sz w:val="24"/>
            <w:szCs w:val="24"/>
          </w:rPr>
          <w:t>Info@rtcomm.ru</w:t>
        </w:r>
      </w:hyperlink>
    </w:p>
    <w:p w14:paraId="3A073C2A" w14:textId="77777777" w:rsidR="00762609" w:rsidRPr="004A2A64" w:rsidRDefault="00762609" w:rsidP="00C546B6">
      <w:pPr>
        <w:suppressAutoHyphens/>
        <w:contextualSpacing/>
        <w:rPr>
          <w:b/>
          <w:color w:val="FF0000"/>
          <w:sz w:val="24"/>
          <w:szCs w:val="24"/>
        </w:rPr>
      </w:pPr>
    </w:p>
    <w:p w14:paraId="429BDAC5" w14:textId="77777777" w:rsidR="00CE4148" w:rsidRPr="004A2A64" w:rsidRDefault="00CE4148" w:rsidP="00C546B6">
      <w:pPr>
        <w:suppressAutoHyphens/>
        <w:contextualSpacing/>
        <w:rPr>
          <w:sz w:val="24"/>
          <w:szCs w:val="24"/>
        </w:rPr>
      </w:pPr>
      <w:r w:rsidRPr="004A2A64">
        <w:rPr>
          <w:b/>
          <w:sz w:val="24"/>
          <w:szCs w:val="24"/>
        </w:rPr>
        <w:t>Филиал «Сибирь» АО «</w:t>
      </w:r>
      <w:proofErr w:type="spellStart"/>
      <w:r w:rsidRPr="004A2A64">
        <w:rPr>
          <w:b/>
          <w:sz w:val="24"/>
          <w:szCs w:val="24"/>
        </w:rPr>
        <w:t>РТКомм.РУ</w:t>
      </w:r>
      <w:proofErr w:type="spellEnd"/>
      <w:r w:rsidRPr="004A2A64">
        <w:rPr>
          <w:b/>
          <w:sz w:val="24"/>
          <w:szCs w:val="24"/>
        </w:rPr>
        <w:t>»</w:t>
      </w:r>
    </w:p>
    <w:p w14:paraId="7024844A" w14:textId="77777777" w:rsidR="00CE4148" w:rsidRPr="004A2A64" w:rsidRDefault="00CE4148" w:rsidP="00C546B6">
      <w:pPr>
        <w:suppressAutoHyphens/>
        <w:contextualSpacing/>
        <w:rPr>
          <w:b/>
          <w:sz w:val="24"/>
          <w:szCs w:val="24"/>
        </w:rPr>
      </w:pPr>
      <w:r w:rsidRPr="004A2A64">
        <w:rPr>
          <w:sz w:val="24"/>
          <w:szCs w:val="24"/>
          <w:u w:val="single"/>
        </w:rPr>
        <w:t>Почтовый адрес:</w:t>
      </w:r>
      <w:r w:rsidRPr="004A2A64">
        <w:rPr>
          <w:b/>
          <w:sz w:val="24"/>
          <w:szCs w:val="24"/>
        </w:rPr>
        <w:t xml:space="preserve"> </w:t>
      </w:r>
      <w:r w:rsidRPr="004A2A64">
        <w:rPr>
          <w:sz w:val="24"/>
          <w:szCs w:val="24"/>
        </w:rPr>
        <w:t>630082, Новосибирская обл., г. Новосибирск, ул. 2-я Союза Молодежи д. 33/1, офис 301</w:t>
      </w:r>
    </w:p>
    <w:p w14:paraId="43F40B16" w14:textId="77777777" w:rsidR="00CE4148" w:rsidRPr="004A2A64" w:rsidRDefault="00CE4148" w:rsidP="00C546B6">
      <w:pPr>
        <w:suppressAutoHyphens/>
        <w:contextualSpacing/>
        <w:rPr>
          <w:sz w:val="24"/>
          <w:szCs w:val="24"/>
        </w:rPr>
      </w:pPr>
      <w:r w:rsidRPr="004A2A64">
        <w:rPr>
          <w:sz w:val="24"/>
          <w:szCs w:val="24"/>
          <w:u w:val="single"/>
        </w:rPr>
        <w:t>КПП</w:t>
      </w:r>
      <w:r w:rsidRPr="004A2A64">
        <w:rPr>
          <w:sz w:val="24"/>
          <w:szCs w:val="24"/>
        </w:rPr>
        <w:t xml:space="preserve"> 540243001</w:t>
      </w:r>
    </w:p>
    <w:p w14:paraId="045A1CBE" w14:textId="77777777" w:rsidR="0020314F" w:rsidRPr="004A2A64" w:rsidRDefault="00C67FF9" w:rsidP="00C546B6">
      <w:pPr>
        <w:suppressAutoHyphens/>
        <w:contextualSpacing/>
        <w:rPr>
          <w:sz w:val="24"/>
          <w:szCs w:val="24"/>
        </w:rPr>
      </w:pPr>
      <w:r w:rsidRPr="004A2A64">
        <w:rPr>
          <w:sz w:val="24"/>
          <w:szCs w:val="24"/>
        </w:rPr>
        <w:t xml:space="preserve">Электронная почта: </w:t>
      </w:r>
      <w:hyperlink r:id="rId17" w:history="1">
        <w:r w:rsidRPr="004A2A64">
          <w:rPr>
            <w:sz w:val="24"/>
            <w:szCs w:val="24"/>
          </w:rPr>
          <w:t>Info@rtcomm.ru</w:t>
        </w:r>
      </w:hyperlink>
    </w:p>
    <w:p w14:paraId="100D5F05" w14:textId="77777777" w:rsidR="00762609" w:rsidRPr="004A2A64" w:rsidRDefault="00762609" w:rsidP="00C546B6">
      <w:pPr>
        <w:suppressAutoHyphens/>
        <w:contextualSpacing/>
        <w:rPr>
          <w:sz w:val="24"/>
          <w:szCs w:val="24"/>
        </w:rPr>
      </w:pPr>
    </w:p>
    <w:p w14:paraId="6C030CEB" w14:textId="77777777" w:rsidR="00CE4148" w:rsidRPr="004A2A64" w:rsidRDefault="0020314F" w:rsidP="0041217D">
      <w:pPr>
        <w:pStyle w:val="aff2"/>
        <w:numPr>
          <w:ilvl w:val="0"/>
          <w:numId w:val="30"/>
        </w:numPr>
        <w:suppressAutoHyphens/>
        <w:contextualSpacing/>
        <w:jc w:val="center"/>
        <w:rPr>
          <w:b/>
          <w:sz w:val="24"/>
          <w:szCs w:val="24"/>
        </w:rPr>
      </w:pPr>
      <w:r w:rsidRPr="004A2A64">
        <w:rPr>
          <w:b/>
          <w:sz w:val="24"/>
          <w:szCs w:val="24"/>
        </w:rPr>
        <w:t xml:space="preserve">СОСТАВНОЙ И НЕОТЪЕМЛЕМОЙ ЧАСТЬЮ НАСТОЯЩЕГО ДОГОВОРА ЯВЛЯЮТСЯ СЛЕДУЮЩИЕ </w:t>
      </w:r>
      <w:r w:rsidR="008B512E" w:rsidRPr="004A2A64">
        <w:rPr>
          <w:b/>
          <w:sz w:val="24"/>
          <w:szCs w:val="24"/>
        </w:rPr>
        <w:t>ПРИЛОЖЕНИЯ</w:t>
      </w:r>
      <w:r w:rsidRPr="004A2A64">
        <w:rPr>
          <w:b/>
          <w:sz w:val="24"/>
          <w:szCs w:val="24"/>
        </w:rPr>
        <w:t>:</w:t>
      </w:r>
    </w:p>
    <w:p w14:paraId="4C1385DC" w14:textId="77777777" w:rsidR="0041217D" w:rsidRPr="004A2A64" w:rsidRDefault="0041217D" w:rsidP="0041217D">
      <w:pPr>
        <w:pStyle w:val="aff2"/>
        <w:suppressAutoHyphens/>
        <w:ind w:left="720"/>
        <w:contextualSpacing/>
        <w:rPr>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379"/>
        <w:gridCol w:w="1843"/>
      </w:tblGrid>
      <w:tr w:rsidR="00D86880" w:rsidRPr="004A2A64" w14:paraId="6395FA2E" w14:textId="77777777" w:rsidTr="00CE4148">
        <w:tc>
          <w:tcPr>
            <w:tcW w:w="1951" w:type="dxa"/>
          </w:tcPr>
          <w:p w14:paraId="240337BE" w14:textId="77777777" w:rsidR="00D86880" w:rsidRPr="004A2A64" w:rsidRDefault="00D86880" w:rsidP="00C546B6">
            <w:pPr>
              <w:pStyle w:val="16"/>
              <w:suppressLineNumbers/>
              <w:suppressAutoHyphens/>
              <w:contextualSpacing/>
              <w:jc w:val="both"/>
              <w:rPr>
                <w:snapToGrid/>
                <w:color w:val="auto"/>
                <w:szCs w:val="24"/>
              </w:rPr>
            </w:pPr>
            <w:r w:rsidRPr="004A2A64">
              <w:rPr>
                <w:snapToGrid/>
                <w:color w:val="auto"/>
                <w:szCs w:val="24"/>
              </w:rPr>
              <w:t>Приложение 1.</w:t>
            </w:r>
          </w:p>
        </w:tc>
        <w:tc>
          <w:tcPr>
            <w:tcW w:w="6379" w:type="dxa"/>
          </w:tcPr>
          <w:p w14:paraId="2A7E404D"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Форма Заявления о присоединении к Договору</w:t>
            </w:r>
          </w:p>
        </w:tc>
        <w:tc>
          <w:tcPr>
            <w:tcW w:w="1843" w:type="dxa"/>
          </w:tcPr>
          <w:p w14:paraId="4875A05D"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1193022930" w:edGrp="everyone"/>
            <w:r w:rsidR="00ED56AC" w:rsidRPr="004A2A64">
              <w:rPr>
                <w:b w:val="0"/>
                <w:snapToGrid/>
                <w:color w:val="auto"/>
                <w:szCs w:val="24"/>
              </w:rPr>
              <w:t>4</w:t>
            </w:r>
            <w:r w:rsidRPr="004A2A64">
              <w:rPr>
                <w:b w:val="0"/>
                <w:snapToGrid/>
                <w:color w:val="auto"/>
                <w:szCs w:val="24"/>
              </w:rPr>
              <w:t xml:space="preserve"> </w:t>
            </w:r>
            <w:permEnd w:id="1193022930"/>
            <w:r w:rsidRPr="004A2A64">
              <w:rPr>
                <w:b w:val="0"/>
                <w:snapToGrid/>
                <w:color w:val="auto"/>
                <w:szCs w:val="24"/>
              </w:rPr>
              <w:t>листах.</w:t>
            </w:r>
          </w:p>
        </w:tc>
      </w:tr>
      <w:tr w:rsidR="00D86880" w:rsidRPr="004A2A64" w14:paraId="7B9156DE" w14:textId="77777777" w:rsidTr="00CE4148">
        <w:tc>
          <w:tcPr>
            <w:tcW w:w="1951" w:type="dxa"/>
          </w:tcPr>
          <w:p w14:paraId="0BABB438" w14:textId="77777777" w:rsidR="00D86880" w:rsidRPr="004A2A64" w:rsidRDefault="00D86880" w:rsidP="00C546B6">
            <w:pPr>
              <w:pStyle w:val="16"/>
              <w:suppressLineNumbers/>
              <w:suppressAutoHyphens/>
              <w:contextualSpacing/>
              <w:jc w:val="both"/>
              <w:rPr>
                <w:snapToGrid/>
                <w:color w:val="auto"/>
                <w:szCs w:val="24"/>
              </w:rPr>
            </w:pPr>
            <w:r w:rsidRPr="004A2A64">
              <w:rPr>
                <w:snapToGrid/>
                <w:color w:val="auto"/>
                <w:szCs w:val="24"/>
              </w:rPr>
              <w:t>Приложение 2.</w:t>
            </w:r>
          </w:p>
        </w:tc>
        <w:tc>
          <w:tcPr>
            <w:tcW w:w="6379" w:type="dxa"/>
          </w:tcPr>
          <w:p w14:paraId="552D8556"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Порядок подключения и поддержки Абонентов при распространении Услуг</w:t>
            </w:r>
            <w:r w:rsidR="001F4F4D" w:rsidRPr="004A2A64">
              <w:rPr>
                <w:b w:val="0"/>
                <w:snapToGrid/>
                <w:color w:val="auto"/>
                <w:szCs w:val="24"/>
              </w:rPr>
              <w:t xml:space="preserve"> </w:t>
            </w:r>
            <w:r w:rsidR="00321C06" w:rsidRPr="004A2A64">
              <w:rPr>
                <w:b w:val="0"/>
                <w:snapToGrid/>
                <w:color w:val="auto"/>
                <w:szCs w:val="24"/>
              </w:rPr>
              <w:t>РТКОММ</w:t>
            </w:r>
            <w:r w:rsidRPr="004A2A64">
              <w:rPr>
                <w:b w:val="0"/>
                <w:snapToGrid/>
                <w:color w:val="auto"/>
                <w:szCs w:val="24"/>
              </w:rPr>
              <w:t>.</w:t>
            </w:r>
          </w:p>
        </w:tc>
        <w:tc>
          <w:tcPr>
            <w:tcW w:w="1843" w:type="dxa"/>
          </w:tcPr>
          <w:p w14:paraId="4E610889"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1411729321" w:edGrp="everyone"/>
            <w:r w:rsidR="00ED56AC" w:rsidRPr="004A2A64">
              <w:rPr>
                <w:b w:val="0"/>
                <w:snapToGrid/>
                <w:color w:val="auto"/>
                <w:szCs w:val="24"/>
              </w:rPr>
              <w:t>2</w:t>
            </w:r>
            <w:r w:rsidRPr="004A2A64">
              <w:rPr>
                <w:b w:val="0"/>
                <w:snapToGrid/>
                <w:color w:val="auto"/>
                <w:szCs w:val="24"/>
              </w:rPr>
              <w:t xml:space="preserve"> </w:t>
            </w:r>
            <w:permEnd w:id="1411729321"/>
            <w:r w:rsidRPr="004A2A64">
              <w:rPr>
                <w:b w:val="0"/>
                <w:snapToGrid/>
                <w:color w:val="auto"/>
                <w:szCs w:val="24"/>
              </w:rPr>
              <w:t>листах.</w:t>
            </w:r>
          </w:p>
        </w:tc>
      </w:tr>
      <w:tr w:rsidR="00D86880" w:rsidRPr="004A2A64" w14:paraId="1B8A7D43" w14:textId="77777777" w:rsidTr="00CE4148">
        <w:tc>
          <w:tcPr>
            <w:tcW w:w="1951" w:type="dxa"/>
          </w:tcPr>
          <w:p w14:paraId="11BE8075" w14:textId="77777777" w:rsidR="00D86880" w:rsidRPr="004A2A64" w:rsidRDefault="00D86880" w:rsidP="00C546B6">
            <w:pPr>
              <w:pStyle w:val="16"/>
              <w:suppressLineNumbers/>
              <w:suppressAutoHyphens/>
              <w:contextualSpacing/>
              <w:jc w:val="both"/>
              <w:rPr>
                <w:snapToGrid/>
                <w:color w:val="auto"/>
                <w:szCs w:val="24"/>
              </w:rPr>
            </w:pPr>
            <w:r w:rsidRPr="004A2A64">
              <w:rPr>
                <w:snapToGrid/>
                <w:color w:val="auto"/>
                <w:szCs w:val="24"/>
              </w:rPr>
              <w:t>Приложение 3.</w:t>
            </w:r>
          </w:p>
        </w:tc>
        <w:tc>
          <w:tcPr>
            <w:tcW w:w="6379" w:type="dxa"/>
          </w:tcPr>
          <w:p w14:paraId="5452BB14" w14:textId="77777777" w:rsidR="00D86880" w:rsidRPr="004A2A64" w:rsidRDefault="00D86880" w:rsidP="00762609">
            <w:pPr>
              <w:pStyle w:val="Arial10Left"/>
              <w:widowControl/>
              <w:suppressLineNumbers/>
              <w:tabs>
                <w:tab w:val="left" w:pos="7230"/>
                <w:tab w:val="left" w:pos="8080"/>
                <w:tab w:val="left" w:pos="8931"/>
              </w:tabs>
              <w:suppressAutoHyphens/>
              <w:rPr>
                <w:rFonts w:ascii="Times New Roman" w:hAnsi="Times New Roman" w:cs="Times New Roman"/>
                <w:sz w:val="24"/>
                <w:szCs w:val="24"/>
              </w:rPr>
            </w:pPr>
            <w:r w:rsidRPr="004A2A64">
              <w:rPr>
                <w:rFonts w:ascii="Times New Roman" w:hAnsi="Times New Roman" w:cs="Times New Roman"/>
                <w:sz w:val="24"/>
                <w:szCs w:val="24"/>
              </w:rPr>
              <w:t xml:space="preserve">Порядок подключения и поддержки Абонентов при распространении Услуг </w:t>
            </w:r>
            <w:proofErr w:type="spellStart"/>
            <w:r w:rsidRPr="004A2A64">
              <w:rPr>
                <w:rFonts w:ascii="Times New Roman" w:hAnsi="Times New Roman" w:cs="Times New Roman"/>
                <w:sz w:val="24"/>
                <w:szCs w:val="24"/>
              </w:rPr>
              <w:t>Wi-Fi</w:t>
            </w:r>
            <w:proofErr w:type="spellEnd"/>
            <w:r w:rsidR="00321C06" w:rsidRPr="004A2A64">
              <w:rPr>
                <w:rFonts w:ascii="Times New Roman" w:hAnsi="Times New Roman" w:cs="Times New Roman"/>
                <w:sz w:val="24"/>
                <w:szCs w:val="24"/>
              </w:rPr>
              <w:t xml:space="preserve"> </w:t>
            </w:r>
            <w:r w:rsidR="00DA3DD6" w:rsidRPr="004A2A64">
              <w:rPr>
                <w:rFonts w:ascii="Times New Roman" w:hAnsi="Times New Roman" w:cs="Times New Roman"/>
                <w:sz w:val="24"/>
                <w:szCs w:val="24"/>
              </w:rPr>
              <w:t xml:space="preserve">в Зонах </w:t>
            </w:r>
            <w:r w:rsidR="00DA3DD6" w:rsidRPr="004A2A64">
              <w:rPr>
                <w:rFonts w:ascii="Times New Roman" w:hAnsi="Times New Roman" w:cs="Times New Roman"/>
                <w:sz w:val="24"/>
                <w:szCs w:val="24"/>
                <w:lang w:val="en-US"/>
              </w:rPr>
              <w:t>Wi</w:t>
            </w:r>
            <w:r w:rsidR="00DA3DD6" w:rsidRPr="004A2A64">
              <w:rPr>
                <w:rFonts w:ascii="Times New Roman" w:hAnsi="Times New Roman" w:cs="Times New Roman"/>
                <w:sz w:val="24"/>
                <w:szCs w:val="24"/>
              </w:rPr>
              <w:t>-</w:t>
            </w:r>
            <w:r w:rsidR="00DA3DD6" w:rsidRPr="004A2A64">
              <w:rPr>
                <w:rFonts w:ascii="Times New Roman" w:hAnsi="Times New Roman" w:cs="Times New Roman"/>
                <w:sz w:val="24"/>
                <w:szCs w:val="24"/>
                <w:lang w:val="en-US"/>
              </w:rPr>
              <w:t>Fi</w:t>
            </w:r>
            <w:r w:rsidR="00DA3DD6" w:rsidRPr="004A2A64">
              <w:rPr>
                <w:rFonts w:ascii="Times New Roman" w:hAnsi="Times New Roman" w:cs="Times New Roman"/>
                <w:sz w:val="24"/>
                <w:szCs w:val="24"/>
              </w:rPr>
              <w:t xml:space="preserve"> </w:t>
            </w:r>
            <w:proofErr w:type="spellStart"/>
            <w:r w:rsidR="00DA3DD6" w:rsidRPr="004A2A64">
              <w:rPr>
                <w:rFonts w:ascii="Times New Roman" w:hAnsi="Times New Roman" w:cs="Times New Roman"/>
                <w:sz w:val="24"/>
                <w:szCs w:val="24"/>
                <w:lang w:val="en-US"/>
              </w:rPr>
              <w:t>HotSpot</w:t>
            </w:r>
            <w:proofErr w:type="spellEnd"/>
            <w:r w:rsidR="00321C06" w:rsidRPr="004A2A64">
              <w:rPr>
                <w:rFonts w:ascii="Times New Roman" w:hAnsi="Times New Roman" w:cs="Times New Roman"/>
                <w:sz w:val="24"/>
                <w:szCs w:val="24"/>
              </w:rPr>
              <w:t>.</w:t>
            </w:r>
          </w:p>
        </w:tc>
        <w:tc>
          <w:tcPr>
            <w:tcW w:w="1843" w:type="dxa"/>
          </w:tcPr>
          <w:p w14:paraId="04DFDF69" w14:textId="77777777" w:rsidR="00D86880" w:rsidRPr="004A2A64" w:rsidRDefault="00522876"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1469858909" w:edGrp="everyone"/>
            <w:r w:rsidR="00ED56AC" w:rsidRPr="004A2A64">
              <w:rPr>
                <w:b w:val="0"/>
                <w:snapToGrid/>
                <w:color w:val="auto"/>
                <w:szCs w:val="24"/>
              </w:rPr>
              <w:t>1</w:t>
            </w:r>
            <w:r w:rsidRPr="004A2A64">
              <w:rPr>
                <w:b w:val="0"/>
                <w:snapToGrid/>
                <w:color w:val="auto"/>
                <w:szCs w:val="24"/>
              </w:rPr>
              <w:t xml:space="preserve"> </w:t>
            </w:r>
            <w:permEnd w:id="1469858909"/>
            <w:r w:rsidRPr="004A2A64">
              <w:rPr>
                <w:b w:val="0"/>
                <w:snapToGrid/>
                <w:color w:val="auto"/>
                <w:szCs w:val="24"/>
              </w:rPr>
              <w:t>лист</w:t>
            </w:r>
            <w:r w:rsidR="00ED56AC" w:rsidRPr="004A2A64">
              <w:rPr>
                <w:b w:val="0"/>
                <w:snapToGrid/>
                <w:color w:val="auto"/>
                <w:szCs w:val="24"/>
              </w:rPr>
              <w:t>е</w:t>
            </w:r>
            <w:r w:rsidRPr="004A2A64">
              <w:rPr>
                <w:b w:val="0"/>
                <w:snapToGrid/>
                <w:color w:val="auto"/>
                <w:szCs w:val="24"/>
              </w:rPr>
              <w:t>.</w:t>
            </w:r>
          </w:p>
        </w:tc>
      </w:tr>
      <w:tr w:rsidR="00D86880" w:rsidRPr="004A2A64" w14:paraId="0911520F" w14:textId="77777777" w:rsidTr="00CE4148">
        <w:tc>
          <w:tcPr>
            <w:tcW w:w="1951" w:type="dxa"/>
          </w:tcPr>
          <w:p w14:paraId="2AF43D12" w14:textId="77777777" w:rsidR="00D86880" w:rsidRPr="004A2A64" w:rsidRDefault="00D86880" w:rsidP="00C546B6">
            <w:pPr>
              <w:pStyle w:val="16"/>
              <w:suppressLineNumbers/>
              <w:suppressAutoHyphens/>
              <w:contextualSpacing/>
              <w:jc w:val="both"/>
              <w:rPr>
                <w:snapToGrid/>
                <w:color w:val="auto"/>
                <w:szCs w:val="24"/>
              </w:rPr>
            </w:pPr>
            <w:r w:rsidRPr="004A2A64">
              <w:rPr>
                <w:snapToGrid/>
                <w:color w:val="auto"/>
                <w:szCs w:val="24"/>
              </w:rPr>
              <w:t>Приложение 4.</w:t>
            </w:r>
          </w:p>
        </w:tc>
        <w:tc>
          <w:tcPr>
            <w:tcW w:w="6379" w:type="dxa"/>
          </w:tcPr>
          <w:p w14:paraId="76D7AB2F"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Форма Отчета Агента.</w:t>
            </w:r>
          </w:p>
        </w:tc>
        <w:tc>
          <w:tcPr>
            <w:tcW w:w="1843" w:type="dxa"/>
          </w:tcPr>
          <w:p w14:paraId="4ACF2D80"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2032874181" w:edGrp="everyone"/>
            <w:r w:rsidR="00ED56AC" w:rsidRPr="004A2A64">
              <w:rPr>
                <w:b w:val="0"/>
                <w:snapToGrid/>
                <w:color w:val="auto"/>
                <w:szCs w:val="24"/>
              </w:rPr>
              <w:t>2</w:t>
            </w:r>
            <w:r w:rsidRPr="004A2A64">
              <w:rPr>
                <w:b w:val="0"/>
                <w:snapToGrid/>
                <w:color w:val="auto"/>
                <w:szCs w:val="24"/>
              </w:rPr>
              <w:t xml:space="preserve"> </w:t>
            </w:r>
            <w:permEnd w:id="2032874181"/>
            <w:r w:rsidRPr="004A2A64">
              <w:rPr>
                <w:b w:val="0"/>
                <w:snapToGrid/>
                <w:color w:val="auto"/>
                <w:szCs w:val="24"/>
              </w:rPr>
              <w:t>листах.</w:t>
            </w:r>
          </w:p>
        </w:tc>
      </w:tr>
      <w:tr w:rsidR="00D86880" w:rsidRPr="004A2A64" w14:paraId="3BE60852" w14:textId="77777777" w:rsidTr="00CE4148">
        <w:tc>
          <w:tcPr>
            <w:tcW w:w="1951" w:type="dxa"/>
          </w:tcPr>
          <w:p w14:paraId="7885B2A8" w14:textId="77777777" w:rsidR="00D86880" w:rsidRPr="004A2A64" w:rsidRDefault="00D86880" w:rsidP="00C546B6">
            <w:pPr>
              <w:pStyle w:val="16"/>
              <w:suppressLineNumbers/>
              <w:suppressAutoHyphens/>
              <w:contextualSpacing/>
              <w:jc w:val="both"/>
              <w:rPr>
                <w:snapToGrid/>
                <w:color w:val="auto"/>
                <w:szCs w:val="24"/>
              </w:rPr>
            </w:pPr>
            <w:r w:rsidRPr="004A2A64">
              <w:rPr>
                <w:snapToGrid/>
                <w:color w:val="auto"/>
                <w:szCs w:val="24"/>
              </w:rPr>
              <w:t>Приложение 5.</w:t>
            </w:r>
          </w:p>
        </w:tc>
        <w:tc>
          <w:tcPr>
            <w:tcW w:w="6379" w:type="dxa"/>
          </w:tcPr>
          <w:p w14:paraId="3C23D37D"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Форма Отчета о реализации</w:t>
            </w:r>
          </w:p>
        </w:tc>
        <w:tc>
          <w:tcPr>
            <w:tcW w:w="1843" w:type="dxa"/>
          </w:tcPr>
          <w:p w14:paraId="45753103" w14:textId="77777777" w:rsidR="00D86880" w:rsidRPr="004A2A64" w:rsidRDefault="00522876"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2119904438" w:edGrp="everyone"/>
            <w:r w:rsidR="00ED56AC" w:rsidRPr="004A2A64">
              <w:rPr>
                <w:b w:val="0"/>
                <w:snapToGrid/>
                <w:color w:val="auto"/>
                <w:szCs w:val="24"/>
              </w:rPr>
              <w:t>1</w:t>
            </w:r>
            <w:r w:rsidRPr="004A2A64">
              <w:rPr>
                <w:b w:val="0"/>
                <w:snapToGrid/>
                <w:color w:val="auto"/>
                <w:szCs w:val="24"/>
              </w:rPr>
              <w:t xml:space="preserve"> </w:t>
            </w:r>
            <w:permEnd w:id="2119904438"/>
            <w:r w:rsidRPr="004A2A64">
              <w:rPr>
                <w:b w:val="0"/>
                <w:snapToGrid/>
                <w:color w:val="auto"/>
                <w:szCs w:val="24"/>
              </w:rPr>
              <w:t>лист</w:t>
            </w:r>
            <w:r w:rsidR="00ED56AC" w:rsidRPr="004A2A64">
              <w:rPr>
                <w:b w:val="0"/>
                <w:snapToGrid/>
                <w:color w:val="auto"/>
                <w:szCs w:val="24"/>
              </w:rPr>
              <w:t>е</w:t>
            </w:r>
            <w:r w:rsidRPr="004A2A64">
              <w:rPr>
                <w:b w:val="0"/>
                <w:snapToGrid/>
                <w:color w:val="auto"/>
                <w:szCs w:val="24"/>
              </w:rPr>
              <w:t>.</w:t>
            </w:r>
          </w:p>
        </w:tc>
      </w:tr>
      <w:tr w:rsidR="00D86880" w:rsidRPr="004A2A64" w14:paraId="0AB89F4A" w14:textId="77777777" w:rsidTr="00CE4148">
        <w:tc>
          <w:tcPr>
            <w:tcW w:w="1951" w:type="dxa"/>
          </w:tcPr>
          <w:p w14:paraId="02DA0F87" w14:textId="2967F669" w:rsidR="00D86880" w:rsidRPr="004A2A64" w:rsidRDefault="00D86880" w:rsidP="00C546B6">
            <w:pPr>
              <w:pStyle w:val="16"/>
              <w:suppressLineNumbers/>
              <w:suppressAutoHyphens/>
              <w:contextualSpacing/>
              <w:jc w:val="both"/>
              <w:rPr>
                <w:snapToGrid/>
                <w:color w:val="auto"/>
                <w:szCs w:val="24"/>
              </w:rPr>
            </w:pPr>
          </w:p>
        </w:tc>
        <w:tc>
          <w:tcPr>
            <w:tcW w:w="6379" w:type="dxa"/>
          </w:tcPr>
          <w:p w14:paraId="02926A70" w14:textId="1464D0D8" w:rsidR="00D86880" w:rsidRPr="004A2A64" w:rsidRDefault="00D86880" w:rsidP="00C546B6">
            <w:pPr>
              <w:pStyle w:val="16"/>
              <w:suppressLineNumbers/>
              <w:suppressAutoHyphens/>
              <w:contextualSpacing/>
              <w:jc w:val="both"/>
              <w:rPr>
                <w:b w:val="0"/>
                <w:snapToGrid/>
                <w:color w:val="auto"/>
                <w:szCs w:val="24"/>
              </w:rPr>
            </w:pPr>
          </w:p>
        </w:tc>
        <w:tc>
          <w:tcPr>
            <w:tcW w:w="1843" w:type="dxa"/>
          </w:tcPr>
          <w:p w14:paraId="460A0D9A" w14:textId="0FEE5255" w:rsidR="00D86880" w:rsidRPr="004A2A64" w:rsidRDefault="00D86880" w:rsidP="00C546B6">
            <w:pPr>
              <w:pStyle w:val="16"/>
              <w:suppressLineNumbers/>
              <w:suppressAutoHyphens/>
              <w:contextualSpacing/>
              <w:jc w:val="both"/>
              <w:rPr>
                <w:b w:val="0"/>
                <w:snapToGrid/>
                <w:color w:val="auto"/>
                <w:szCs w:val="24"/>
              </w:rPr>
            </w:pPr>
          </w:p>
        </w:tc>
      </w:tr>
      <w:tr w:rsidR="00D86880" w:rsidRPr="004A2A64" w14:paraId="41F2DA66" w14:textId="77777777" w:rsidTr="00CE4148">
        <w:tc>
          <w:tcPr>
            <w:tcW w:w="1951" w:type="dxa"/>
          </w:tcPr>
          <w:p w14:paraId="67C39D9E" w14:textId="44D95328" w:rsidR="00D86880" w:rsidRPr="004A2A64" w:rsidRDefault="00D86880" w:rsidP="00C546B6">
            <w:pPr>
              <w:pStyle w:val="16"/>
              <w:suppressLineNumbers/>
              <w:suppressAutoHyphens/>
              <w:contextualSpacing/>
              <w:jc w:val="both"/>
              <w:rPr>
                <w:snapToGrid/>
                <w:color w:val="auto"/>
                <w:szCs w:val="24"/>
              </w:rPr>
            </w:pPr>
            <w:r w:rsidRPr="004A2A64">
              <w:rPr>
                <w:snapToGrid/>
                <w:color w:val="auto"/>
                <w:szCs w:val="24"/>
              </w:rPr>
              <w:t xml:space="preserve">Приложение </w:t>
            </w:r>
            <w:r w:rsidR="00784BF6" w:rsidRPr="004A2A64">
              <w:rPr>
                <w:snapToGrid/>
                <w:color w:val="auto"/>
                <w:szCs w:val="24"/>
              </w:rPr>
              <w:t>6</w:t>
            </w:r>
            <w:r w:rsidRPr="004A2A64">
              <w:rPr>
                <w:snapToGrid/>
                <w:color w:val="auto"/>
                <w:szCs w:val="24"/>
              </w:rPr>
              <w:t>.</w:t>
            </w:r>
          </w:p>
        </w:tc>
        <w:tc>
          <w:tcPr>
            <w:tcW w:w="6379" w:type="dxa"/>
          </w:tcPr>
          <w:p w14:paraId="56829807"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Агентское вознаграждение</w:t>
            </w:r>
          </w:p>
        </w:tc>
        <w:tc>
          <w:tcPr>
            <w:tcW w:w="1843" w:type="dxa"/>
          </w:tcPr>
          <w:p w14:paraId="6B0F3861"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1433476619" w:edGrp="everyone"/>
            <w:r w:rsidR="00ED56AC" w:rsidRPr="004A2A64">
              <w:rPr>
                <w:b w:val="0"/>
                <w:snapToGrid/>
                <w:color w:val="auto"/>
                <w:szCs w:val="24"/>
              </w:rPr>
              <w:t>2</w:t>
            </w:r>
            <w:r w:rsidRPr="004A2A64">
              <w:rPr>
                <w:b w:val="0"/>
                <w:snapToGrid/>
                <w:color w:val="auto"/>
                <w:szCs w:val="24"/>
              </w:rPr>
              <w:t xml:space="preserve"> </w:t>
            </w:r>
            <w:permEnd w:id="1433476619"/>
            <w:r w:rsidRPr="004A2A64">
              <w:rPr>
                <w:b w:val="0"/>
                <w:snapToGrid/>
                <w:color w:val="auto"/>
                <w:szCs w:val="24"/>
              </w:rPr>
              <w:t>листах.</w:t>
            </w:r>
          </w:p>
        </w:tc>
      </w:tr>
      <w:tr w:rsidR="00D86880" w:rsidRPr="004A2A64" w14:paraId="43300E78" w14:textId="77777777" w:rsidTr="00CE4148">
        <w:tc>
          <w:tcPr>
            <w:tcW w:w="1951" w:type="dxa"/>
          </w:tcPr>
          <w:p w14:paraId="1CB149F5" w14:textId="6057FBEC" w:rsidR="00D86880" w:rsidRPr="004A2A64" w:rsidRDefault="00D86880" w:rsidP="00C546B6">
            <w:pPr>
              <w:pStyle w:val="16"/>
              <w:suppressLineNumbers/>
              <w:suppressAutoHyphens/>
              <w:contextualSpacing/>
              <w:jc w:val="both"/>
              <w:rPr>
                <w:snapToGrid/>
                <w:color w:val="auto"/>
                <w:szCs w:val="24"/>
              </w:rPr>
            </w:pPr>
            <w:r w:rsidRPr="004A2A64">
              <w:rPr>
                <w:snapToGrid/>
                <w:color w:val="auto"/>
                <w:szCs w:val="24"/>
              </w:rPr>
              <w:t xml:space="preserve">Приложение </w:t>
            </w:r>
            <w:r w:rsidR="00784BF6" w:rsidRPr="004A2A64">
              <w:rPr>
                <w:snapToGrid/>
                <w:color w:val="auto"/>
                <w:szCs w:val="24"/>
              </w:rPr>
              <w:t>7</w:t>
            </w:r>
            <w:r w:rsidRPr="004A2A64">
              <w:rPr>
                <w:snapToGrid/>
                <w:color w:val="auto"/>
                <w:szCs w:val="24"/>
              </w:rPr>
              <w:t>.</w:t>
            </w:r>
          </w:p>
        </w:tc>
        <w:tc>
          <w:tcPr>
            <w:tcW w:w="6379" w:type="dxa"/>
          </w:tcPr>
          <w:p w14:paraId="586EF9BE"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Форма Заказа на поставку Абонентского оборудования СШПД</w:t>
            </w:r>
          </w:p>
        </w:tc>
        <w:tc>
          <w:tcPr>
            <w:tcW w:w="1843" w:type="dxa"/>
          </w:tcPr>
          <w:p w14:paraId="346FE1A4"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957089506" w:edGrp="everyone"/>
            <w:r w:rsidR="00ED56AC" w:rsidRPr="004A2A64">
              <w:rPr>
                <w:b w:val="0"/>
                <w:snapToGrid/>
                <w:color w:val="auto"/>
                <w:szCs w:val="24"/>
              </w:rPr>
              <w:t>1</w:t>
            </w:r>
            <w:r w:rsidRPr="004A2A64">
              <w:rPr>
                <w:b w:val="0"/>
                <w:snapToGrid/>
                <w:color w:val="auto"/>
                <w:szCs w:val="24"/>
              </w:rPr>
              <w:t xml:space="preserve"> </w:t>
            </w:r>
            <w:permEnd w:id="957089506"/>
            <w:r w:rsidRPr="004A2A64">
              <w:rPr>
                <w:b w:val="0"/>
                <w:snapToGrid/>
                <w:color w:val="auto"/>
                <w:szCs w:val="24"/>
              </w:rPr>
              <w:t>лист</w:t>
            </w:r>
            <w:r w:rsidR="00ED56AC" w:rsidRPr="004A2A64">
              <w:rPr>
                <w:b w:val="0"/>
                <w:snapToGrid/>
                <w:color w:val="auto"/>
                <w:szCs w:val="24"/>
              </w:rPr>
              <w:t>е</w:t>
            </w:r>
            <w:r w:rsidRPr="004A2A64">
              <w:rPr>
                <w:b w:val="0"/>
                <w:snapToGrid/>
                <w:color w:val="auto"/>
                <w:szCs w:val="24"/>
              </w:rPr>
              <w:t>.</w:t>
            </w:r>
          </w:p>
        </w:tc>
      </w:tr>
      <w:tr w:rsidR="00D86880" w:rsidRPr="004A2A64" w14:paraId="3E3E306B" w14:textId="77777777" w:rsidTr="00CE4148">
        <w:tc>
          <w:tcPr>
            <w:tcW w:w="1951" w:type="dxa"/>
          </w:tcPr>
          <w:p w14:paraId="25A7ECC9" w14:textId="2A687722" w:rsidR="00D86880" w:rsidRPr="004A2A64" w:rsidRDefault="00D86880" w:rsidP="00C546B6">
            <w:pPr>
              <w:pStyle w:val="16"/>
              <w:suppressLineNumbers/>
              <w:suppressAutoHyphens/>
              <w:contextualSpacing/>
              <w:jc w:val="both"/>
              <w:rPr>
                <w:snapToGrid/>
                <w:color w:val="auto"/>
                <w:szCs w:val="24"/>
              </w:rPr>
            </w:pPr>
            <w:r w:rsidRPr="004A2A64">
              <w:rPr>
                <w:snapToGrid/>
                <w:color w:val="auto"/>
                <w:szCs w:val="24"/>
              </w:rPr>
              <w:t xml:space="preserve">Приложение </w:t>
            </w:r>
            <w:r w:rsidR="00784BF6" w:rsidRPr="004A2A64">
              <w:rPr>
                <w:snapToGrid/>
                <w:color w:val="auto"/>
                <w:szCs w:val="24"/>
              </w:rPr>
              <w:t>8</w:t>
            </w:r>
            <w:r w:rsidRPr="004A2A64">
              <w:rPr>
                <w:snapToGrid/>
                <w:color w:val="auto"/>
                <w:szCs w:val="24"/>
              </w:rPr>
              <w:t>.</w:t>
            </w:r>
          </w:p>
        </w:tc>
        <w:tc>
          <w:tcPr>
            <w:tcW w:w="6379" w:type="dxa"/>
          </w:tcPr>
          <w:p w14:paraId="363390AB"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Форма Заявки на реализацию Абонентского оборудования СШПД</w:t>
            </w:r>
          </w:p>
        </w:tc>
        <w:tc>
          <w:tcPr>
            <w:tcW w:w="1843" w:type="dxa"/>
          </w:tcPr>
          <w:p w14:paraId="7341CC0E"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1736523542" w:edGrp="everyone"/>
            <w:r w:rsidR="00ED56AC" w:rsidRPr="004A2A64">
              <w:rPr>
                <w:b w:val="0"/>
                <w:snapToGrid/>
                <w:color w:val="auto"/>
                <w:szCs w:val="24"/>
              </w:rPr>
              <w:t>1</w:t>
            </w:r>
            <w:r w:rsidRPr="004A2A64">
              <w:rPr>
                <w:b w:val="0"/>
                <w:snapToGrid/>
                <w:color w:val="auto"/>
                <w:szCs w:val="24"/>
              </w:rPr>
              <w:t xml:space="preserve"> </w:t>
            </w:r>
            <w:permEnd w:id="1736523542"/>
            <w:r w:rsidRPr="004A2A64">
              <w:rPr>
                <w:b w:val="0"/>
                <w:snapToGrid/>
                <w:color w:val="auto"/>
                <w:szCs w:val="24"/>
              </w:rPr>
              <w:t>лист</w:t>
            </w:r>
            <w:r w:rsidR="00ED56AC" w:rsidRPr="004A2A64">
              <w:rPr>
                <w:b w:val="0"/>
                <w:snapToGrid/>
                <w:color w:val="auto"/>
                <w:szCs w:val="24"/>
              </w:rPr>
              <w:t>е</w:t>
            </w:r>
            <w:r w:rsidRPr="004A2A64">
              <w:rPr>
                <w:b w:val="0"/>
                <w:snapToGrid/>
                <w:color w:val="auto"/>
                <w:szCs w:val="24"/>
              </w:rPr>
              <w:t>.</w:t>
            </w:r>
          </w:p>
        </w:tc>
      </w:tr>
      <w:tr w:rsidR="00D86880" w:rsidRPr="004A2A64" w14:paraId="3639281D" w14:textId="77777777" w:rsidTr="00CE4148">
        <w:tc>
          <w:tcPr>
            <w:tcW w:w="1951" w:type="dxa"/>
          </w:tcPr>
          <w:p w14:paraId="72D4521C" w14:textId="04AF2A7F" w:rsidR="00D86880" w:rsidRPr="004A2A64" w:rsidRDefault="00D86880" w:rsidP="00C546B6">
            <w:pPr>
              <w:pStyle w:val="16"/>
              <w:suppressLineNumbers/>
              <w:suppressAutoHyphens/>
              <w:contextualSpacing/>
              <w:jc w:val="both"/>
              <w:rPr>
                <w:snapToGrid/>
                <w:color w:val="auto"/>
                <w:szCs w:val="24"/>
                <w:lang w:val="en-US"/>
              </w:rPr>
            </w:pPr>
            <w:r w:rsidRPr="004A2A64">
              <w:rPr>
                <w:snapToGrid/>
                <w:color w:val="auto"/>
                <w:szCs w:val="24"/>
              </w:rPr>
              <w:t xml:space="preserve">Приложение </w:t>
            </w:r>
            <w:r w:rsidR="00784BF6" w:rsidRPr="004A2A64">
              <w:rPr>
                <w:snapToGrid/>
                <w:color w:val="auto"/>
                <w:szCs w:val="24"/>
              </w:rPr>
              <w:t>9</w:t>
            </w:r>
            <w:r w:rsidRPr="004A2A64">
              <w:rPr>
                <w:snapToGrid/>
                <w:color w:val="auto"/>
                <w:szCs w:val="24"/>
              </w:rPr>
              <w:t>.</w:t>
            </w:r>
          </w:p>
          <w:p w14:paraId="565EE2D3" w14:textId="77777777" w:rsidR="00D86880" w:rsidRPr="004A2A64" w:rsidRDefault="00D86880" w:rsidP="00C546B6">
            <w:pPr>
              <w:pStyle w:val="16"/>
              <w:suppressLineNumbers/>
              <w:suppressAutoHyphens/>
              <w:contextualSpacing/>
              <w:jc w:val="both"/>
              <w:rPr>
                <w:snapToGrid/>
                <w:color w:val="auto"/>
                <w:szCs w:val="24"/>
              </w:rPr>
            </w:pPr>
            <w:r w:rsidRPr="004A2A64">
              <w:rPr>
                <w:snapToGrid/>
                <w:color w:val="auto"/>
                <w:szCs w:val="24"/>
              </w:rPr>
              <w:t>.</w:t>
            </w:r>
          </w:p>
        </w:tc>
        <w:tc>
          <w:tcPr>
            <w:tcW w:w="6379" w:type="dxa"/>
          </w:tcPr>
          <w:p w14:paraId="11308CCD"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Условия распределения расходов при передаче Абонентского оборудования СШПД на реализацию</w:t>
            </w:r>
          </w:p>
        </w:tc>
        <w:tc>
          <w:tcPr>
            <w:tcW w:w="1843" w:type="dxa"/>
          </w:tcPr>
          <w:p w14:paraId="0E964747"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1749294621" w:edGrp="everyone"/>
            <w:r w:rsidR="00ED56AC" w:rsidRPr="004A2A64">
              <w:rPr>
                <w:b w:val="0"/>
                <w:snapToGrid/>
                <w:color w:val="auto"/>
                <w:szCs w:val="24"/>
              </w:rPr>
              <w:t>1</w:t>
            </w:r>
            <w:r w:rsidRPr="004A2A64">
              <w:rPr>
                <w:b w:val="0"/>
                <w:snapToGrid/>
                <w:color w:val="auto"/>
                <w:szCs w:val="24"/>
              </w:rPr>
              <w:t xml:space="preserve"> </w:t>
            </w:r>
            <w:permEnd w:id="1749294621"/>
            <w:r w:rsidRPr="004A2A64">
              <w:rPr>
                <w:b w:val="0"/>
                <w:snapToGrid/>
                <w:color w:val="auto"/>
                <w:szCs w:val="24"/>
              </w:rPr>
              <w:t>лист</w:t>
            </w:r>
            <w:r w:rsidR="00ED56AC" w:rsidRPr="004A2A64">
              <w:rPr>
                <w:b w:val="0"/>
                <w:snapToGrid/>
                <w:color w:val="auto"/>
                <w:szCs w:val="24"/>
              </w:rPr>
              <w:t>е</w:t>
            </w:r>
            <w:r w:rsidRPr="004A2A64">
              <w:rPr>
                <w:b w:val="0"/>
                <w:snapToGrid/>
                <w:color w:val="auto"/>
                <w:szCs w:val="24"/>
              </w:rPr>
              <w:t>.</w:t>
            </w:r>
          </w:p>
        </w:tc>
      </w:tr>
      <w:tr w:rsidR="00D86880" w:rsidRPr="004A2A64" w14:paraId="49E4AAD0" w14:textId="77777777" w:rsidTr="00CE4148">
        <w:tc>
          <w:tcPr>
            <w:tcW w:w="1951" w:type="dxa"/>
          </w:tcPr>
          <w:p w14:paraId="49C4B8A7" w14:textId="4EFE0721" w:rsidR="00D86880" w:rsidRPr="004A2A64" w:rsidRDefault="00D86880" w:rsidP="00C546B6">
            <w:pPr>
              <w:pStyle w:val="16"/>
              <w:suppressLineNumbers/>
              <w:suppressAutoHyphens/>
              <w:contextualSpacing/>
              <w:jc w:val="both"/>
              <w:rPr>
                <w:snapToGrid/>
                <w:color w:val="auto"/>
                <w:szCs w:val="24"/>
              </w:rPr>
            </w:pPr>
            <w:r w:rsidRPr="004A2A64">
              <w:rPr>
                <w:snapToGrid/>
                <w:color w:val="auto"/>
                <w:szCs w:val="24"/>
              </w:rPr>
              <w:t xml:space="preserve">Приложение </w:t>
            </w:r>
            <w:r w:rsidR="00784BF6" w:rsidRPr="004A2A64">
              <w:rPr>
                <w:snapToGrid/>
                <w:color w:val="auto"/>
                <w:szCs w:val="24"/>
              </w:rPr>
              <w:t>10</w:t>
            </w:r>
          </w:p>
        </w:tc>
        <w:tc>
          <w:tcPr>
            <w:tcW w:w="6379" w:type="dxa"/>
          </w:tcPr>
          <w:p w14:paraId="1AECA986"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zCs w:val="24"/>
              </w:rPr>
              <w:t>Форма Перечня технических характеристик и параметров излучений радиоэлектронных средств, сведения о которых прилагаются к заявлению о регистрации этих средств.</w:t>
            </w:r>
          </w:p>
        </w:tc>
        <w:tc>
          <w:tcPr>
            <w:tcW w:w="1843" w:type="dxa"/>
          </w:tcPr>
          <w:p w14:paraId="04303EC4"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1407667824" w:edGrp="everyone"/>
            <w:r w:rsidR="00ED56AC" w:rsidRPr="004A2A64">
              <w:rPr>
                <w:b w:val="0"/>
                <w:snapToGrid/>
                <w:color w:val="auto"/>
                <w:szCs w:val="24"/>
              </w:rPr>
              <w:t>1</w:t>
            </w:r>
            <w:r w:rsidRPr="004A2A64">
              <w:rPr>
                <w:b w:val="0"/>
                <w:snapToGrid/>
                <w:color w:val="auto"/>
                <w:szCs w:val="24"/>
              </w:rPr>
              <w:t xml:space="preserve"> </w:t>
            </w:r>
            <w:permEnd w:id="1407667824"/>
            <w:r w:rsidRPr="004A2A64">
              <w:rPr>
                <w:b w:val="0"/>
                <w:snapToGrid/>
                <w:color w:val="auto"/>
                <w:szCs w:val="24"/>
              </w:rPr>
              <w:t>лист</w:t>
            </w:r>
            <w:r w:rsidR="00ED56AC" w:rsidRPr="004A2A64">
              <w:rPr>
                <w:b w:val="0"/>
                <w:snapToGrid/>
                <w:color w:val="auto"/>
                <w:szCs w:val="24"/>
              </w:rPr>
              <w:t>е</w:t>
            </w:r>
            <w:r w:rsidRPr="004A2A64">
              <w:rPr>
                <w:b w:val="0"/>
                <w:snapToGrid/>
                <w:color w:val="auto"/>
                <w:szCs w:val="24"/>
              </w:rPr>
              <w:t>.</w:t>
            </w:r>
          </w:p>
        </w:tc>
      </w:tr>
      <w:tr w:rsidR="00D86880" w:rsidRPr="004A2A64" w14:paraId="6E2E8E0C" w14:textId="77777777" w:rsidTr="00CE4148">
        <w:tc>
          <w:tcPr>
            <w:tcW w:w="1951" w:type="dxa"/>
          </w:tcPr>
          <w:p w14:paraId="6479BD96" w14:textId="02645149" w:rsidR="00D86880" w:rsidRPr="004A2A64" w:rsidRDefault="00D86880" w:rsidP="00C546B6">
            <w:pPr>
              <w:pStyle w:val="16"/>
              <w:suppressLineNumbers/>
              <w:suppressAutoHyphens/>
              <w:contextualSpacing/>
              <w:jc w:val="both"/>
              <w:rPr>
                <w:snapToGrid/>
                <w:color w:val="auto"/>
                <w:szCs w:val="24"/>
              </w:rPr>
            </w:pPr>
            <w:r w:rsidRPr="004A2A64">
              <w:rPr>
                <w:snapToGrid/>
                <w:color w:val="auto"/>
                <w:szCs w:val="24"/>
              </w:rPr>
              <w:t xml:space="preserve">Приложение </w:t>
            </w:r>
            <w:r w:rsidR="00784BF6" w:rsidRPr="004A2A64">
              <w:rPr>
                <w:snapToGrid/>
                <w:color w:val="auto"/>
                <w:szCs w:val="24"/>
              </w:rPr>
              <w:t>11</w:t>
            </w:r>
          </w:p>
        </w:tc>
        <w:tc>
          <w:tcPr>
            <w:tcW w:w="6379" w:type="dxa"/>
          </w:tcPr>
          <w:p w14:paraId="2D6AFD08" w14:textId="77777777" w:rsidR="00D86880" w:rsidRPr="004A2A64" w:rsidRDefault="00D86880" w:rsidP="00762609">
            <w:pPr>
              <w:pStyle w:val="16"/>
              <w:keepNext/>
              <w:keepLines/>
              <w:suppressLineNumbers/>
              <w:suppressAutoHyphens/>
              <w:contextualSpacing/>
              <w:jc w:val="both"/>
              <w:rPr>
                <w:b w:val="0"/>
                <w:snapToGrid/>
                <w:color w:val="auto"/>
                <w:szCs w:val="24"/>
              </w:rPr>
            </w:pPr>
            <w:r w:rsidRPr="004A2A64">
              <w:rPr>
                <w:b w:val="0"/>
                <w:snapToGrid/>
                <w:color w:val="auto"/>
                <w:szCs w:val="24"/>
              </w:rPr>
              <w:t>Форма доверенности от имени Абонента на регистрацию РЭС.</w:t>
            </w:r>
          </w:p>
        </w:tc>
        <w:tc>
          <w:tcPr>
            <w:tcW w:w="1843" w:type="dxa"/>
          </w:tcPr>
          <w:p w14:paraId="7C79F811" w14:textId="77777777" w:rsidR="00D86880" w:rsidRPr="004A2A64" w:rsidRDefault="00D86880"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383850223" w:edGrp="everyone"/>
            <w:r w:rsidR="00ED56AC" w:rsidRPr="004A2A64">
              <w:rPr>
                <w:b w:val="0"/>
                <w:snapToGrid/>
                <w:color w:val="auto"/>
                <w:szCs w:val="24"/>
              </w:rPr>
              <w:t>3</w:t>
            </w:r>
            <w:r w:rsidRPr="004A2A64">
              <w:rPr>
                <w:b w:val="0"/>
                <w:snapToGrid/>
                <w:color w:val="auto"/>
                <w:szCs w:val="24"/>
              </w:rPr>
              <w:t xml:space="preserve"> </w:t>
            </w:r>
            <w:permEnd w:id="383850223"/>
            <w:r w:rsidRPr="004A2A64">
              <w:rPr>
                <w:b w:val="0"/>
                <w:snapToGrid/>
                <w:color w:val="auto"/>
                <w:szCs w:val="24"/>
              </w:rPr>
              <w:t>листах.</w:t>
            </w:r>
          </w:p>
        </w:tc>
      </w:tr>
      <w:tr w:rsidR="00D31F5C" w:rsidRPr="004A2A64" w14:paraId="67838F05" w14:textId="77777777" w:rsidTr="00CE4148">
        <w:tc>
          <w:tcPr>
            <w:tcW w:w="1951" w:type="dxa"/>
          </w:tcPr>
          <w:p w14:paraId="0B0C5587" w14:textId="5D8F1E42" w:rsidR="00D31F5C" w:rsidRPr="004A2A64" w:rsidRDefault="00D31F5C" w:rsidP="00C546B6">
            <w:pPr>
              <w:pStyle w:val="16"/>
              <w:suppressLineNumbers/>
              <w:suppressAutoHyphens/>
              <w:contextualSpacing/>
              <w:jc w:val="both"/>
              <w:rPr>
                <w:snapToGrid/>
                <w:color w:val="auto"/>
                <w:szCs w:val="24"/>
              </w:rPr>
            </w:pPr>
            <w:r w:rsidRPr="004A2A64">
              <w:rPr>
                <w:snapToGrid/>
                <w:color w:val="auto"/>
                <w:szCs w:val="24"/>
              </w:rPr>
              <w:t xml:space="preserve">Приложение </w:t>
            </w:r>
            <w:r w:rsidR="00784BF6" w:rsidRPr="004A2A64">
              <w:rPr>
                <w:snapToGrid/>
                <w:color w:val="auto"/>
                <w:szCs w:val="24"/>
              </w:rPr>
              <w:t>12</w:t>
            </w:r>
          </w:p>
        </w:tc>
        <w:tc>
          <w:tcPr>
            <w:tcW w:w="6379" w:type="dxa"/>
          </w:tcPr>
          <w:p w14:paraId="7339D68F" w14:textId="77777777" w:rsidR="00D31F5C" w:rsidRPr="004A2A64" w:rsidRDefault="00D31F5C" w:rsidP="00D31F5C">
            <w:pPr>
              <w:pStyle w:val="16"/>
              <w:keepNext/>
              <w:keepLines/>
              <w:suppressLineNumbers/>
              <w:suppressAutoHyphens/>
              <w:contextualSpacing/>
              <w:jc w:val="both"/>
              <w:rPr>
                <w:b w:val="0"/>
                <w:snapToGrid/>
                <w:color w:val="auto"/>
                <w:szCs w:val="24"/>
              </w:rPr>
            </w:pPr>
            <w:r w:rsidRPr="004A2A64">
              <w:rPr>
                <w:b w:val="0"/>
                <w:snapToGrid/>
                <w:color w:val="auto"/>
                <w:szCs w:val="24"/>
              </w:rPr>
              <w:t>Форма Заявки на сервисное обслуживание (гарантийная замена)</w:t>
            </w:r>
          </w:p>
        </w:tc>
        <w:tc>
          <w:tcPr>
            <w:tcW w:w="1843" w:type="dxa"/>
          </w:tcPr>
          <w:p w14:paraId="0CE926D6" w14:textId="77777777" w:rsidR="00D31F5C" w:rsidRPr="004A2A64" w:rsidRDefault="00D31F5C"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953312080" w:edGrp="everyone"/>
            <w:r w:rsidRPr="004A2A64">
              <w:rPr>
                <w:b w:val="0"/>
                <w:snapToGrid/>
                <w:color w:val="auto"/>
                <w:szCs w:val="24"/>
              </w:rPr>
              <w:t xml:space="preserve">1 </w:t>
            </w:r>
            <w:permEnd w:id="953312080"/>
            <w:r w:rsidRPr="004A2A64">
              <w:rPr>
                <w:b w:val="0"/>
                <w:snapToGrid/>
                <w:color w:val="auto"/>
                <w:szCs w:val="24"/>
              </w:rPr>
              <w:t>листе.</w:t>
            </w:r>
          </w:p>
        </w:tc>
      </w:tr>
      <w:tr w:rsidR="00D31F5C" w:rsidRPr="004A2A64" w14:paraId="62CBEAC0" w14:textId="77777777" w:rsidTr="00CE4148">
        <w:tc>
          <w:tcPr>
            <w:tcW w:w="1951" w:type="dxa"/>
          </w:tcPr>
          <w:p w14:paraId="3D12A442" w14:textId="5688A16B" w:rsidR="00D31F5C" w:rsidRPr="004A2A64" w:rsidRDefault="00D31F5C" w:rsidP="00C546B6">
            <w:pPr>
              <w:pStyle w:val="16"/>
              <w:suppressLineNumbers/>
              <w:suppressAutoHyphens/>
              <w:contextualSpacing/>
              <w:jc w:val="both"/>
              <w:rPr>
                <w:snapToGrid/>
                <w:color w:val="auto"/>
                <w:szCs w:val="24"/>
              </w:rPr>
            </w:pPr>
            <w:r w:rsidRPr="004A2A64">
              <w:rPr>
                <w:snapToGrid/>
                <w:color w:val="auto"/>
                <w:szCs w:val="24"/>
              </w:rPr>
              <w:t xml:space="preserve">Приложение </w:t>
            </w:r>
            <w:r w:rsidR="000F0B97" w:rsidRPr="004A2A64">
              <w:rPr>
                <w:snapToGrid/>
                <w:color w:val="auto"/>
                <w:szCs w:val="24"/>
              </w:rPr>
              <w:t>13</w:t>
            </w:r>
          </w:p>
        </w:tc>
        <w:tc>
          <w:tcPr>
            <w:tcW w:w="6379" w:type="dxa"/>
          </w:tcPr>
          <w:p w14:paraId="0F3451F8" w14:textId="4EAFFD23" w:rsidR="00D31F5C" w:rsidRPr="004A2A64" w:rsidRDefault="00D31F5C" w:rsidP="00D31F5C">
            <w:pPr>
              <w:pStyle w:val="16"/>
              <w:keepNext/>
              <w:keepLines/>
              <w:suppressLineNumbers/>
              <w:suppressAutoHyphens/>
              <w:contextualSpacing/>
              <w:jc w:val="both"/>
              <w:rPr>
                <w:b w:val="0"/>
                <w:snapToGrid/>
                <w:color w:val="auto"/>
                <w:szCs w:val="24"/>
              </w:rPr>
            </w:pPr>
            <w:r w:rsidRPr="004A2A64">
              <w:rPr>
                <w:b w:val="0"/>
                <w:snapToGrid/>
                <w:color w:val="auto"/>
                <w:szCs w:val="24"/>
              </w:rPr>
              <w:t>Форма Акта приема-передачи оборудования по гарантийной замене</w:t>
            </w:r>
          </w:p>
        </w:tc>
        <w:tc>
          <w:tcPr>
            <w:tcW w:w="1843" w:type="dxa"/>
          </w:tcPr>
          <w:p w14:paraId="65395056" w14:textId="50EE9039" w:rsidR="00D31F5C" w:rsidRPr="004A2A64" w:rsidRDefault="00D31F5C" w:rsidP="00C546B6">
            <w:pPr>
              <w:pStyle w:val="16"/>
              <w:suppressLineNumbers/>
              <w:suppressAutoHyphens/>
              <w:contextualSpacing/>
              <w:jc w:val="both"/>
              <w:rPr>
                <w:b w:val="0"/>
                <w:snapToGrid/>
                <w:color w:val="auto"/>
                <w:szCs w:val="24"/>
              </w:rPr>
            </w:pPr>
            <w:r w:rsidRPr="004A2A64">
              <w:rPr>
                <w:b w:val="0"/>
                <w:snapToGrid/>
                <w:color w:val="auto"/>
                <w:szCs w:val="24"/>
              </w:rPr>
              <w:t xml:space="preserve">на </w:t>
            </w:r>
            <w:permStart w:id="167844108" w:edGrp="everyone"/>
            <w:r w:rsidRPr="004A2A64">
              <w:rPr>
                <w:b w:val="0"/>
                <w:snapToGrid/>
                <w:color w:val="auto"/>
                <w:szCs w:val="24"/>
              </w:rPr>
              <w:t xml:space="preserve">1 </w:t>
            </w:r>
            <w:permEnd w:id="167844108"/>
            <w:r w:rsidRPr="004A2A64">
              <w:rPr>
                <w:b w:val="0"/>
                <w:snapToGrid/>
                <w:color w:val="auto"/>
                <w:szCs w:val="24"/>
              </w:rPr>
              <w:t>листе.</w:t>
            </w:r>
          </w:p>
        </w:tc>
      </w:tr>
      <w:tr w:rsidR="001A0C5E" w:rsidRPr="004A2A64" w14:paraId="2E2755F7" w14:textId="77777777" w:rsidTr="00CE4148">
        <w:tc>
          <w:tcPr>
            <w:tcW w:w="1951" w:type="dxa"/>
          </w:tcPr>
          <w:p w14:paraId="43F9BD16" w14:textId="30A2B4C5" w:rsidR="001A0C5E" w:rsidRPr="004A2A64" w:rsidRDefault="001A0C5E" w:rsidP="001A0C5E">
            <w:pPr>
              <w:pStyle w:val="16"/>
              <w:suppressLineNumbers/>
              <w:suppressAutoHyphens/>
              <w:contextualSpacing/>
              <w:jc w:val="both"/>
              <w:rPr>
                <w:snapToGrid/>
                <w:color w:val="auto"/>
                <w:szCs w:val="24"/>
              </w:rPr>
            </w:pPr>
            <w:r w:rsidRPr="004A2A64">
              <w:t xml:space="preserve">Приложение </w:t>
            </w:r>
            <w:r w:rsidR="00784BF6" w:rsidRPr="004A2A64">
              <w:t>1</w:t>
            </w:r>
            <w:r w:rsidR="000F0B97" w:rsidRPr="004A2A64">
              <w:t>4</w:t>
            </w:r>
          </w:p>
        </w:tc>
        <w:tc>
          <w:tcPr>
            <w:tcW w:w="6379" w:type="dxa"/>
          </w:tcPr>
          <w:p w14:paraId="5ED7E010" w14:textId="77777777" w:rsidR="001A0C5E" w:rsidRPr="004A2A64" w:rsidRDefault="001A0C5E" w:rsidP="001A0C5E">
            <w:pPr>
              <w:pStyle w:val="16"/>
              <w:keepNext/>
              <w:keepLines/>
              <w:suppressLineNumbers/>
              <w:suppressAutoHyphens/>
              <w:contextualSpacing/>
              <w:jc w:val="both"/>
              <w:rPr>
                <w:b w:val="0"/>
                <w:snapToGrid/>
                <w:color w:val="auto"/>
                <w:szCs w:val="24"/>
              </w:rPr>
            </w:pPr>
            <w:r w:rsidRPr="004A2A64">
              <w:rPr>
                <w:b w:val="0"/>
                <w:snapToGrid/>
                <w:color w:val="auto"/>
                <w:szCs w:val="24"/>
              </w:rPr>
              <w:t>Требования к защите персональных данных Абонентов</w:t>
            </w:r>
          </w:p>
        </w:tc>
        <w:tc>
          <w:tcPr>
            <w:tcW w:w="1843" w:type="dxa"/>
          </w:tcPr>
          <w:p w14:paraId="1ABBB54F" w14:textId="77777777" w:rsidR="001A0C5E" w:rsidRPr="004A2A64" w:rsidRDefault="001A0C5E" w:rsidP="001A0C5E">
            <w:pPr>
              <w:pStyle w:val="16"/>
              <w:suppressLineNumbers/>
              <w:suppressAutoHyphens/>
              <w:contextualSpacing/>
              <w:jc w:val="both"/>
              <w:rPr>
                <w:b w:val="0"/>
                <w:snapToGrid/>
                <w:color w:val="auto"/>
                <w:szCs w:val="24"/>
              </w:rPr>
            </w:pPr>
            <w:r w:rsidRPr="004A2A64">
              <w:rPr>
                <w:b w:val="0"/>
                <w:snapToGrid/>
                <w:color w:val="auto"/>
                <w:szCs w:val="24"/>
              </w:rPr>
              <w:t>на 2 листах</w:t>
            </w:r>
            <w:r w:rsidR="00D31F5C" w:rsidRPr="004A2A64">
              <w:rPr>
                <w:b w:val="0"/>
                <w:snapToGrid/>
                <w:color w:val="auto"/>
                <w:szCs w:val="24"/>
              </w:rPr>
              <w:t>.</w:t>
            </w:r>
          </w:p>
        </w:tc>
      </w:tr>
    </w:tbl>
    <w:p w14:paraId="3619BC66" w14:textId="77777777" w:rsidR="00D31F5C" w:rsidRPr="004A2A64" w:rsidRDefault="00D31F5C"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p>
    <w:p w14:paraId="145D5C77" w14:textId="77777777" w:rsidR="00D31F5C" w:rsidRPr="004A2A64" w:rsidRDefault="00D31F5C">
      <w:pPr>
        <w:rPr>
          <w:b/>
          <w:sz w:val="24"/>
          <w:szCs w:val="24"/>
        </w:rPr>
      </w:pPr>
      <w:r w:rsidRPr="004A2A64">
        <w:rPr>
          <w:b/>
          <w:sz w:val="24"/>
          <w:szCs w:val="24"/>
        </w:rPr>
        <w:br w:type="page"/>
      </w:r>
    </w:p>
    <w:p w14:paraId="5CB0F8AD" w14:textId="77777777" w:rsidR="00BE02D7" w:rsidRPr="004A2A64" w:rsidRDefault="00BE02D7"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lastRenderedPageBreak/>
        <w:t>Приложение</w:t>
      </w:r>
      <w:r w:rsidR="008501CD" w:rsidRPr="004A2A64">
        <w:rPr>
          <w:rFonts w:ascii="Times New Roman" w:hAnsi="Times New Roman" w:cs="Times New Roman"/>
          <w:b/>
          <w:sz w:val="24"/>
          <w:szCs w:val="24"/>
        </w:rPr>
        <w:t xml:space="preserve"> </w:t>
      </w:r>
      <w:r w:rsidRPr="004A2A64">
        <w:rPr>
          <w:rFonts w:ascii="Times New Roman" w:hAnsi="Times New Roman" w:cs="Times New Roman"/>
          <w:b/>
          <w:sz w:val="24"/>
          <w:szCs w:val="24"/>
        </w:rPr>
        <w:t>№</w:t>
      </w:r>
      <w:r w:rsidR="008501CD" w:rsidRPr="004A2A64">
        <w:rPr>
          <w:rFonts w:ascii="Times New Roman" w:hAnsi="Times New Roman" w:cs="Times New Roman"/>
          <w:b/>
          <w:sz w:val="24"/>
          <w:szCs w:val="24"/>
        </w:rPr>
        <w:t xml:space="preserve"> </w:t>
      </w:r>
      <w:r w:rsidR="00964950" w:rsidRPr="004A2A64">
        <w:rPr>
          <w:rFonts w:ascii="Times New Roman" w:hAnsi="Times New Roman" w:cs="Times New Roman"/>
          <w:b/>
          <w:sz w:val="24"/>
          <w:szCs w:val="24"/>
        </w:rPr>
        <w:t>1</w:t>
      </w:r>
    </w:p>
    <w:p w14:paraId="0C40EE93" w14:textId="6CD1ADB4" w:rsidR="00BE02D7" w:rsidRPr="004A2A64" w:rsidRDefault="008501CD"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r w:rsidRPr="004A2A64">
        <w:rPr>
          <w:rFonts w:ascii="Times New Roman" w:hAnsi="Times New Roman" w:cs="Times New Roman"/>
          <w:sz w:val="24"/>
          <w:szCs w:val="24"/>
        </w:rPr>
        <w:t>к</w:t>
      </w:r>
      <w:r w:rsidR="00B73D37" w:rsidRPr="004A2A64">
        <w:rPr>
          <w:rFonts w:ascii="Times New Roman" w:hAnsi="Times New Roman" w:cs="Times New Roman"/>
          <w:sz w:val="24"/>
          <w:szCs w:val="24"/>
        </w:rPr>
        <w:t xml:space="preserve"> Агентскому </w:t>
      </w:r>
      <w:r w:rsidR="00275073" w:rsidRPr="004A2A64">
        <w:rPr>
          <w:rFonts w:ascii="Times New Roman" w:hAnsi="Times New Roman" w:cs="Times New Roman"/>
          <w:sz w:val="24"/>
          <w:szCs w:val="24"/>
        </w:rPr>
        <w:t xml:space="preserve">договору </w:t>
      </w:r>
    </w:p>
    <w:p w14:paraId="320D3C32" w14:textId="77777777" w:rsidR="00BE02D7" w:rsidRPr="004A2A64" w:rsidRDefault="00BE02D7"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p>
    <w:p w14:paraId="40CB05E2" w14:textId="77777777" w:rsidR="00500269" w:rsidRPr="004A2A64" w:rsidRDefault="000A12F0"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r w:rsidRPr="004A2A64">
        <w:rPr>
          <w:rFonts w:ascii="Times New Roman" w:hAnsi="Times New Roman" w:cs="Times New Roman"/>
          <w:b/>
          <w:sz w:val="24"/>
          <w:szCs w:val="24"/>
        </w:rPr>
        <w:t>ЗАЯВЛЕНИЕ</w:t>
      </w:r>
    </w:p>
    <w:p w14:paraId="47AD8006" w14:textId="5555DDB2" w:rsidR="000A12F0" w:rsidRPr="004A2A64" w:rsidRDefault="007C28C8"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r w:rsidRPr="004A2A64">
        <w:rPr>
          <w:rFonts w:ascii="Times New Roman" w:hAnsi="Times New Roman" w:cs="Times New Roman"/>
          <w:b/>
          <w:sz w:val="24"/>
          <w:szCs w:val="24"/>
        </w:rPr>
        <w:t xml:space="preserve">О </w:t>
      </w:r>
      <w:r w:rsidR="00C64849">
        <w:rPr>
          <w:rFonts w:ascii="Times New Roman" w:hAnsi="Times New Roman" w:cs="Times New Roman"/>
          <w:b/>
          <w:sz w:val="24"/>
          <w:szCs w:val="24"/>
        </w:rPr>
        <w:t xml:space="preserve">ЗАКЛЮЧЕНИИ </w:t>
      </w:r>
      <w:r w:rsidRPr="004A2A64">
        <w:rPr>
          <w:rFonts w:ascii="Times New Roman" w:hAnsi="Times New Roman" w:cs="Times New Roman"/>
          <w:b/>
          <w:sz w:val="24"/>
          <w:szCs w:val="24"/>
        </w:rPr>
        <w:t>АГЕНТСКО</w:t>
      </w:r>
      <w:r w:rsidR="00C64849">
        <w:rPr>
          <w:rFonts w:ascii="Times New Roman" w:hAnsi="Times New Roman" w:cs="Times New Roman"/>
          <w:b/>
          <w:sz w:val="24"/>
          <w:szCs w:val="24"/>
        </w:rPr>
        <w:t>ГО</w:t>
      </w:r>
      <w:r w:rsidRPr="004A2A64">
        <w:rPr>
          <w:rFonts w:ascii="Times New Roman" w:hAnsi="Times New Roman" w:cs="Times New Roman"/>
          <w:b/>
          <w:sz w:val="24"/>
          <w:szCs w:val="24"/>
        </w:rPr>
        <w:t xml:space="preserve"> ДОГОВОР</w:t>
      </w:r>
      <w:r w:rsidR="00C64849">
        <w:rPr>
          <w:rFonts w:ascii="Times New Roman" w:hAnsi="Times New Roman" w:cs="Times New Roman"/>
          <w:b/>
          <w:sz w:val="24"/>
          <w:szCs w:val="24"/>
        </w:rPr>
        <w:t>А</w:t>
      </w:r>
      <w:r w:rsidR="005743CC" w:rsidRPr="004A2A64">
        <w:rPr>
          <w:rFonts w:ascii="Times New Roman" w:hAnsi="Times New Roman" w:cs="Times New Roman"/>
          <w:b/>
          <w:sz w:val="24"/>
          <w:szCs w:val="24"/>
        </w:rPr>
        <w:t xml:space="preserve"> (</w:t>
      </w:r>
    </w:p>
    <w:p w14:paraId="6615469C" w14:textId="77777777" w:rsidR="005D0222" w:rsidRPr="004A2A64" w:rsidRDefault="005D0222"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r w:rsidRPr="004A2A64">
        <w:rPr>
          <w:rFonts w:ascii="Times New Roman" w:hAnsi="Times New Roman" w:cs="Times New Roman"/>
          <w:b/>
          <w:sz w:val="24"/>
          <w:szCs w:val="24"/>
        </w:rPr>
        <w:t>(форма для юридического лица)</w:t>
      </w:r>
    </w:p>
    <w:p w14:paraId="5942C61B" w14:textId="77777777" w:rsidR="00E575E4" w:rsidRPr="004A2A64" w:rsidRDefault="00E575E4"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p>
    <w:tbl>
      <w:tblPr>
        <w:tblW w:w="9781" w:type="dxa"/>
        <w:tblLook w:val="04A0" w:firstRow="1" w:lastRow="0" w:firstColumn="1" w:lastColumn="0" w:noHBand="0" w:noVBand="1"/>
      </w:tblPr>
      <w:tblGrid>
        <w:gridCol w:w="3402"/>
        <w:gridCol w:w="284"/>
        <w:gridCol w:w="2541"/>
        <w:gridCol w:w="240"/>
        <w:gridCol w:w="3314"/>
      </w:tblGrid>
      <w:tr w:rsidR="0011259A" w:rsidRPr="004A2A64" w14:paraId="10F5F58B" w14:textId="77777777" w:rsidTr="0011259A">
        <w:trPr>
          <w:trHeight w:val="300"/>
        </w:trPr>
        <w:tc>
          <w:tcPr>
            <w:tcW w:w="9781" w:type="dxa"/>
            <w:gridSpan w:val="5"/>
            <w:tcBorders>
              <w:top w:val="nil"/>
              <w:left w:val="nil"/>
              <w:bottom w:val="nil"/>
              <w:right w:val="nil"/>
            </w:tcBorders>
            <w:shd w:val="clear" w:color="auto" w:fill="auto"/>
            <w:noWrap/>
            <w:vAlign w:val="bottom"/>
            <w:hideMark/>
          </w:tcPr>
          <w:p w14:paraId="71B6E82D" w14:textId="77777777" w:rsidR="0011259A" w:rsidRPr="004A2A64" w:rsidRDefault="0011259A" w:rsidP="00C546B6">
            <w:pPr>
              <w:rPr>
                <w:b/>
                <w:color w:val="000000"/>
              </w:rPr>
            </w:pPr>
            <w:r w:rsidRPr="004A2A64">
              <w:rPr>
                <w:b/>
                <w:color w:val="000000"/>
              </w:rPr>
              <w:t>1. СВЕДЕНИЯ ОБ АГЕНТЕ</w:t>
            </w:r>
          </w:p>
        </w:tc>
      </w:tr>
      <w:tr w:rsidR="0011259A" w:rsidRPr="004A2A64" w14:paraId="2598E567" w14:textId="77777777" w:rsidTr="0011259A">
        <w:trPr>
          <w:trHeight w:val="300"/>
        </w:trPr>
        <w:tc>
          <w:tcPr>
            <w:tcW w:w="9781" w:type="dxa"/>
            <w:gridSpan w:val="5"/>
            <w:tcBorders>
              <w:top w:val="nil"/>
              <w:left w:val="nil"/>
              <w:bottom w:val="single" w:sz="4" w:space="0" w:color="auto"/>
              <w:right w:val="nil"/>
            </w:tcBorders>
            <w:shd w:val="clear" w:color="auto" w:fill="auto"/>
            <w:noWrap/>
            <w:vAlign w:val="bottom"/>
            <w:hideMark/>
          </w:tcPr>
          <w:p w14:paraId="46D99E40" w14:textId="77777777" w:rsidR="0011259A" w:rsidRPr="004A2A64" w:rsidRDefault="0011259A" w:rsidP="00C546B6">
            <w:pPr>
              <w:rPr>
                <w:color w:val="000000"/>
              </w:rPr>
            </w:pPr>
            <w:r w:rsidRPr="004A2A64">
              <w:rPr>
                <w:color w:val="000000"/>
              </w:rPr>
              <w:t>Полное наименование</w:t>
            </w:r>
            <w:r w:rsidR="005743CC" w:rsidRPr="004A2A64">
              <w:rPr>
                <w:color w:val="000000"/>
              </w:rPr>
              <w:t xml:space="preserve"> юридического лица</w:t>
            </w:r>
            <w:r w:rsidRPr="004A2A64">
              <w:rPr>
                <w:color w:val="000000"/>
              </w:rPr>
              <w:t>:</w:t>
            </w:r>
          </w:p>
        </w:tc>
      </w:tr>
      <w:tr w:rsidR="0011259A" w:rsidRPr="004A2A64" w14:paraId="65536A0C" w14:textId="77777777" w:rsidTr="0011259A">
        <w:trPr>
          <w:trHeight w:val="300"/>
        </w:trPr>
        <w:tc>
          <w:tcPr>
            <w:tcW w:w="978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A56653" w14:textId="77777777" w:rsidR="0011259A" w:rsidRPr="004A2A64" w:rsidRDefault="0011259A" w:rsidP="00C546B6">
            <w:pPr>
              <w:rPr>
                <w:color w:val="000000"/>
              </w:rPr>
            </w:pPr>
            <w:r w:rsidRPr="004A2A64">
              <w:rPr>
                <w:color w:val="000000"/>
              </w:rPr>
              <w:t> </w:t>
            </w:r>
          </w:p>
        </w:tc>
      </w:tr>
      <w:tr w:rsidR="0011259A" w:rsidRPr="004A2A64" w14:paraId="5906D8F4" w14:textId="77777777" w:rsidTr="0011259A">
        <w:trPr>
          <w:trHeight w:val="300"/>
        </w:trPr>
        <w:tc>
          <w:tcPr>
            <w:tcW w:w="9781" w:type="dxa"/>
            <w:gridSpan w:val="5"/>
            <w:tcBorders>
              <w:top w:val="single" w:sz="4" w:space="0" w:color="auto"/>
              <w:left w:val="nil"/>
              <w:bottom w:val="single" w:sz="4" w:space="0" w:color="auto"/>
              <w:right w:val="nil"/>
            </w:tcBorders>
            <w:shd w:val="clear" w:color="auto" w:fill="auto"/>
            <w:noWrap/>
            <w:vAlign w:val="bottom"/>
            <w:hideMark/>
          </w:tcPr>
          <w:p w14:paraId="4C183DC7" w14:textId="77777777" w:rsidR="0011259A" w:rsidRPr="004A2A64" w:rsidRDefault="0011259A" w:rsidP="00C546B6">
            <w:pPr>
              <w:rPr>
                <w:color w:val="000000"/>
              </w:rPr>
            </w:pPr>
            <w:r w:rsidRPr="004A2A64">
              <w:rPr>
                <w:color w:val="000000"/>
              </w:rPr>
              <w:t>Сокращенное наименование</w:t>
            </w:r>
            <w:r w:rsidR="005743CC" w:rsidRPr="004A2A64">
              <w:rPr>
                <w:color w:val="000000"/>
              </w:rPr>
              <w:t xml:space="preserve"> юридического лица</w:t>
            </w:r>
            <w:r w:rsidRPr="004A2A64">
              <w:rPr>
                <w:color w:val="000000"/>
              </w:rPr>
              <w:t>:</w:t>
            </w:r>
          </w:p>
        </w:tc>
      </w:tr>
      <w:tr w:rsidR="0011259A" w:rsidRPr="004A2A64" w14:paraId="6DF116FE" w14:textId="77777777" w:rsidTr="0011259A">
        <w:trPr>
          <w:trHeight w:val="30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DE46D" w14:textId="77777777" w:rsidR="0011259A" w:rsidRPr="004A2A64" w:rsidRDefault="0011259A" w:rsidP="00C546B6">
            <w:pPr>
              <w:rPr>
                <w:color w:val="000000"/>
              </w:rPr>
            </w:pPr>
            <w:r w:rsidRPr="004A2A64">
              <w:rPr>
                <w:color w:val="000000"/>
              </w:rPr>
              <w:t> </w:t>
            </w:r>
          </w:p>
        </w:tc>
      </w:tr>
      <w:tr w:rsidR="0011259A" w:rsidRPr="004A2A64" w14:paraId="45F3E559" w14:textId="77777777" w:rsidTr="0011259A">
        <w:trPr>
          <w:trHeight w:val="300"/>
        </w:trPr>
        <w:tc>
          <w:tcPr>
            <w:tcW w:w="9781" w:type="dxa"/>
            <w:gridSpan w:val="5"/>
            <w:tcBorders>
              <w:top w:val="single" w:sz="4" w:space="0" w:color="auto"/>
              <w:left w:val="nil"/>
              <w:bottom w:val="single" w:sz="4" w:space="0" w:color="auto"/>
              <w:right w:val="nil"/>
            </w:tcBorders>
            <w:shd w:val="clear" w:color="auto" w:fill="auto"/>
            <w:noWrap/>
            <w:vAlign w:val="bottom"/>
            <w:hideMark/>
          </w:tcPr>
          <w:p w14:paraId="550BEF9B" w14:textId="77777777" w:rsidR="0011259A" w:rsidRPr="004A2A64" w:rsidRDefault="0011259A" w:rsidP="00C546B6">
            <w:pPr>
              <w:rPr>
                <w:color w:val="000000"/>
              </w:rPr>
            </w:pPr>
            <w:r w:rsidRPr="004A2A64">
              <w:rPr>
                <w:color w:val="000000"/>
              </w:rPr>
              <w:t>Место нахождения:</w:t>
            </w:r>
          </w:p>
        </w:tc>
      </w:tr>
      <w:tr w:rsidR="0011259A" w:rsidRPr="004A2A64" w14:paraId="30BC2A56" w14:textId="77777777" w:rsidTr="0011259A">
        <w:trPr>
          <w:trHeight w:val="300"/>
        </w:trPr>
        <w:tc>
          <w:tcPr>
            <w:tcW w:w="978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B27195" w14:textId="77777777" w:rsidR="0011259A" w:rsidRPr="004A2A64" w:rsidRDefault="0011259A" w:rsidP="00C546B6">
            <w:pPr>
              <w:rPr>
                <w:color w:val="000000"/>
              </w:rPr>
            </w:pPr>
            <w:r w:rsidRPr="004A2A64">
              <w:rPr>
                <w:color w:val="000000"/>
              </w:rPr>
              <w:t> </w:t>
            </w:r>
          </w:p>
        </w:tc>
      </w:tr>
      <w:tr w:rsidR="0011259A" w:rsidRPr="004A2A64" w14:paraId="47201DDE" w14:textId="77777777" w:rsidTr="0011259A">
        <w:trPr>
          <w:trHeight w:val="300"/>
        </w:trPr>
        <w:tc>
          <w:tcPr>
            <w:tcW w:w="9781" w:type="dxa"/>
            <w:gridSpan w:val="5"/>
            <w:tcBorders>
              <w:top w:val="single" w:sz="4" w:space="0" w:color="auto"/>
              <w:left w:val="nil"/>
              <w:bottom w:val="single" w:sz="4" w:space="0" w:color="auto"/>
              <w:right w:val="nil"/>
            </w:tcBorders>
            <w:shd w:val="clear" w:color="auto" w:fill="auto"/>
            <w:noWrap/>
            <w:vAlign w:val="bottom"/>
            <w:hideMark/>
          </w:tcPr>
          <w:p w14:paraId="3DB0EA7A" w14:textId="77777777" w:rsidR="0011259A" w:rsidRPr="004A2A64" w:rsidRDefault="0011259A" w:rsidP="00C546B6">
            <w:pPr>
              <w:rPr>
                <w:color w:val="000000"/>
              </w:rPr>
            </w:pPr>
            <w:r w:rsidRPr="004A2A64">
              <w:rPr>
                <w:color w:val="000000"/>
              </w:rPr>
              <w:t>Почтовый адрес:</w:t>
            </w:r>
          </w:p>
        </w:tc>
      </w:tr>
      <w:tr w:rsidR="0011259A" w:rsidRPr="004A2A64" w14:paraId="013F7741" w14:textId="77777777" w:rsidTr="0011259A">
        <w:trPr>
          <w:trHeight w:val="300"/>
        </w:trPr>
        <w:tc>
          <w:tcPr>
            <w:tcW w:w="978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26956E" w14:textId="77777777" w:rsidR="0011259A" w:rsidRPr="004A2A64" w:rsidRDefault="0011259A" w:rsidP="00C546B6">
            <w:pPr>
              <w:rPr>
                <w:color w:val="000000"/>
              </w:rPr>
            </w:pPr>
            <w:r w:rsidRPr="004A2A64">
              <w:rPr>
                <w:color w:val="000000"/>
              </w:rPr>
              <w:t> </w:t>
            </w:r>
          </w:p>
        </w:tc>
      </w:tr>
      <w:tr w:rsidR="0011259A" w:rsidRPr="004A2A64" w14:paraId="51BE429F" w14:textId="77777777" w:rsidTr="0011259A">
        <w:trPr>
          <w:trHeight w:val="300"/>
        </w:trPr>
        <w:tc>
          <w:tcPr>
            <w:tcW w:w="3402" w:type="dxa"/>
            <w:tcBorders>
              <w:top w:val="nil"/>
              <w:left w:val="nil"/>
              <w:bottom w:val="nil"/>
              <w:right w:val="nil"/>
            </w:tcBorders>
            <w:shd w:val="clear" w:color="auto" w:fill="auto"/>
            <w:noWrap/>
            <w:vAlign w:val="bottom"/>
            <w:hideMark/>
          </w:tcPr>
          <w:p w14:paraId="7ACEA75E" w14:textId="77777777" w:rsidR="0011259A" w:rsidRPr="004A2A64" w:rsidRDefault="0011259A" w:rsidP="00C546B6">
            <w:pPr>
              <w:rPr>
                <w:color w:val="000000"/>
              </w:rPr>
            </w:pPr>
            <w:r w:rsidRPr="004A2A64">
              <w:rPr>
                <w:color w:val="000000"/>
              </w:rPr>
              <w:t>ИНН</w:t>
            </w:r>
          </w:p>
        </w:tc>
        <w:tc>
          <w:tcPr>
            <w:tcW w:w="284" w:type="dxa"/>
            <w:tcBorders>
              <w:top w:val="nil"/>
              <w:left w:val="nil"/>
              <w:bottom w:val="nil"/>
              <w:right w:val="nil"/>
            </w:tcBorders>
            <w:shd w:val="clear" w:color="auto" w:fill="auto"/>
            <w:noWrap/>
            <w:vAlign w:val="bottom"/>
            <w:hideMark/>
          </w:tcPr>
          <w:p w14:paraId="64F7A82D" w14:textId="77777777" w:rsidR="0011259A" w:rsidRPr="004A2A64" w:rsidRDefault="0011259A" w:rsidP="00C546B6">
            <w:pPr>
              <w:rPr>
                <w:color w:val="000000"/>
              </w:rPr>
            </w:pPr>
          </w:p>
        </w:tc>
        <w:tc>
          <w:tcPr>
            <w:tcW w:w="2541" w:type="dxa"/>
            <w:tcBorders>
              <w:top w:val="nil"/>
              <w:left w:val="nil"/>
              <w:bottom w:val="nil"/>
              <w:right w:val="nil"/>
            </w:tcBorders>
            <w:shd w:val="clear" w:color="auto" w:fill="auto"/>
            <w:noWrap/>
            <w:vAlign w:val="bottom"/>
            <w:hideMark/>
          </w:tcPr>
          <w:p w14:paraId="0BFBA270" w14:textId="77777777" w:rsidR="0011259A" w:rsidRPr="004A2A64" w:rsidRDefault="0011259A" w:rsidP="00C546B6">
            <w:pPr>
              <w:rPr>
                <w:color w:val="000000"/>
              </w:rPr>
            </w:pPr>
            <w:r w:rsidRPr="004A2A64">
              <w:rPr>
                <w:color w:val="000000"/>
              </w:rPr>
              <w:t>ОГРН</w:t>
            </w:r>
          </w:p>
        </w:tc>
        <w:tc>
          <w:tcPr>
            <w:tcW w:w="240" w:type="dxa"/>
            <w:tcBorders>
              <w:top w:val="nil"/>
              <w:left w:val="nil"/>
              <w:bottom w:val="nil"/>
              <w:right w:val="nil"/>
            </w:tcBorders>
            <w:shd w:val="clear" w:color="auto" w:fill="auto"/>
            <w:noWrap/>
            <w:vAlign w:val="bottom"/>
            <w:hideMark/>
          </w:tcPr>
          <w:p w14:paraId="4F935F3B" w14:textId="77777777" w:rsidR="0011259A" w:rsidRPr="004A2A64" w:rsidRDefault="0011259A" w:rsidP="00C546B6">
            <w:pPr>
              <w:rPr>
                <w:color w:val="000000"/>
              </w:rPr>
            </w:pPr>
          </w:p>
        </w:tc>
        <w:tc>
          <w:tcPr>
            <w:tcW w:w="3314" w:type="dxa"/>
            <w:tcBorders>
              <w:top w:val="nil"/>
              <w:left w:val="nil"/>
              <w:bottom w:val="nil"/>
              <w:right w:val="nil"/>
            </w:tcBorders>
            <w:shd w:val="clear" w:color="auto" w:fill="auto"/>
            <w:noWrap/>
            <w:vAlign w:val="bottom"/>
            <w:hideMark/>
          </w:tcPr>
          <w:p w14:paraId="63B92B48" w14:textId="77777777" w:rsidR="0011259A" w:rsidRPr="004A2A64" w:rsidRDefault="0011259A" w:rsidP="00C546B6"/>
        </w:tc>
      </w:tr>
      <w:tr w:rsidR="0011259A" w:rsidRPr="004A2A64" w14:paraId="0FD9650A" w14:textId="77777777" w:rsidTr="0011259A">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EA2F5" w14:textId="77777777" w:rsidR="0011259A" w:rsidRPr="004A2A64" w:rsidRDefault="0011259A" w:rsidP="00C546B6">
            <w:pPr>
              <w:rPr>
                <w:color w:val="000000"/>
              </w:rPr>
            </w:pPr>
            <w:r w:rsidRPr="004A2A64">
              <w:rPr>
                <w:color w:val="000000"/>
              </w:rPr>
              <w:t> </w:t>
            </w:r>
          </w:p>
        </w:tc>
        <w:tc>
          <w:tcPr>
            <w:tcW w:w="284" w:type="dxa"/>
            <w:tcBorders>
              <w:top w:val="nil"/>
              <w:left w:val="nil"/>
              <w:bottom w:val="nil"/>
              <w:right w:val="nil"/>
            </w:tcBorders>
            <w:shd w:val="clear" w:color="auto" w:fill="auto"/>
            <w:noWrap/>
            <w:vAlign w:val="bottom"/>
            <w:hideMark/>
          </w:tcPr>
          <w:p w14:paraId="4B8E58A3" w14:textId="77777777" w:rsidR="0011259A" w:rsidRPr="004A2A64" w:rsidRDefault="0011259A" w:rsidP="00C546B6">
            <w:pPr>
              <w:rPr>
                <w:color w:val="000000"/>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B3191" w14:textId="77777777" w:rsidR="0011259A" w:rsidRPr="004A2A64" w:rsidRDefault="0011259A" w:rsidP="00C546B6">
            <w:r w:rsidRPr="004A2A64">
              <w:rPr>
                <w:color w:val="000000"/>
              </w:rPr>
              <w:t> </w:t>
            </w:r>
          </w:p>
        </w:tc>
      </w:tr>
      <w:tr w:rsidR="0011259A" w:rsidRPr="004A2A64" w14:paraId="2469FCB6" w14:textId="77777777" w:rsidTr="0011259A">
        <w:trPr>
          <w:trHeight w:val="300"/>
        </w:trPr>
        <w:tc>
          <w:tcPr>
            <w:tcW w:w="3686" w:type="dxa"/>
            <w:gridSpan w:val="2"/>
            <w:tcBorders>
              <w:top w:val="nil"/>
              <w:left w:val="nil"/>
              <w:bottom w:val="nil"/>
              <w:right w:val="nil"/>
            </w:tcBorders>
            <w:shd w:val="clear" w:color="auto" w:fill="auto"/>
            <w:noWrap/>
            <w:vAlign w:val="bottom"/>
            <w:hideMark/>
          </w:tcPr>
          <w:p w14:paraId="2205F08C" w14:textId="77777777" w:rsidR="0011259A" w:rsidRPr="004A2A64" w:rsidRDefault="0011259A" w:rsidP="00C546B6">
            <w:pPr>
              <w:rPr>
                <w:color w:val="000000"/>
              </w:rPr>
            </w:pPr>
            <w:r w:rsidRPr="004A2A64">
              <w:rPr>
                <w:color w:val="000000"/>
              </w:rPr>
              <w:t>Адрес электронной почты:</w:t>
            </w:r>
          </w:p>
        </w:tc>
        <w:tc>
          <w:tcPr>
            <w:tcW w:w="6095" w:type="dxa"/>
            <w:gridSpan w:val="3"/>
            <w:tcBorders>
              <w:top w:val="nil"/>
              <w:left w:val="nil"/>
              <w:bottom w:val="nil"/>
              <w:right w:val="nil"/>
            </w:tcBorders>
            <w:shd w:val="clear" w:color="auto" w:fill="auto"/>
            <w:noWrap/>
            <w:vAlign w:val="bottom"/>
            <w:hideMark/>
          </w:tcPr>
          <w:p w14:paraId="58EA0260" w14:textId="77777777" w:rsidR="0011259A" w:rsidRPr="004A2A64" w:rsidRDefault="0011259A" w:rsidP="00C546B6">
            <w:pPr>
              <w:rPr>
                <w:color w:val="000000"/>
              </w:rPr>
            </w:pPr>
            <w:r w:rsidRPr="004A2A64">
              <w:rPr>
                <w:color w:val="000000"/>
              </w:rPr>
              <w:t>Контактный телефон/факс</w:t>
            </w:r>
          </w:p>
        </w:tc>
      </w:tr>
      <w:tr w:rsidR="0011259A" w:rsidRPr="004A2A64" w14:paraId="69BDA89E" w14:textId="77777777" w:rsidTr="0011259A">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91CF" w14:textId="77777777" w:rsidR="0011259A" w:rsidRPr="004A2A64" w:rsidRDefault="0011259A" w:rsidP="00C546B6">
            <w:pPr>
              <w:rPr>
                <w:color w:val="000000"/>
              </w:rPr>
            </w:pPr>
            <w:r w:rsidRPr="004A2A64">
              <w:rPr>
                <w:color w:val="000000"/>
              </w:rPr>
              <w:t> </w:t>
            </w:r>
          </w:p>
        </w:tc>
        <w:tc>
          <w:tcPr>
            <w:tcW w:w="284" w:type="dxa"/>
            <w:tcBorders>
              <w:top w:val="nil"/>
              <w:left w:val="nil"/>
              <w:bottom w:val="nil"/>
              <w:right w:val="nil"/>
            </w:tcBorders>
            <w:shd w:val="clear" w:color="auto" w:fill="auto"/>
            <w:noWrap/>
            <w:vAlign w:val="bottom"/>
            <w:hideMark/>
          </w:tcPr>
          <w:p w14:paraId="43B674D0" w14:textId="77777777" w:rsidR="0011259A" w:rsidRPr="004A2A64" w:rsidRDefault="0011259A" w:rsidP="00C546B6">
            <w:pPr>
              <w:rPr>
                <w:color w:val="000000"/>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AC1565" w14:textId="77777777" w:rsidR="0011259A" w:rsidRPr="004A2A64" w:rsidRDefault="0011259A" w:rsidP="00C546B6"/>
        </w:tc>
      </w:tr>
      <w:tr w:rsidR="0011259A" w:rsidRPr="004A2A64" w14:paraId="4A2FDC79" w14:textId="77777777" w:rsidTr="007E4B7D">
        <w:trPr>
          <w:trHeight w:val="300"/>
        </w:trPr>
        <w:tc>
          <w:tcPr>
            <w:tcW w:w="9781" w:type="dxa"/>
            <w:gridSpan w:val="5"/>
            <w:tcBorders>
              <w:top w:val="nil"/>
              <w:left w:val="nil"/>
              <w:bottom w:val="single" w:sz="4" w:space="0" w:color="auto"/>
              <w:right w:val="nil"/>
            </w:tcBorders>
            <w:shd w:val="clear" w:color="auto" w:fill="auto"/>
            <w:noWrap/>
            <w:vAlign w:val="bottom"/>
            <w:hideMark/>
          </w:tcPr>
          <w:p w14:paraId="2BFAA8F0" w14:textId="77777777" w:rsidR="0011259A" w:rsidRPr="004A2A64" w:rsidRDefault="0011259A" w:rsidP="00C546B6">
            <w:pPr>
              <w:suppressAutoHyphens/>
              <w:jc w:val="both"/>
              <w:rPr>
                <w:color w:val="000000"/>
              </w:rPr>
            </w:pPr>
            <w:r w:rsidRPr="004A2A64">
              <w:rPr>
                <w:color w:val="000000"/>
              </w:rPr>
              <w:t>ФИО и должность Руководителя постоянно действующего исполнительного органа или ино</w:t>
            </w:r>
            <w:r w:rsidR="005743CC" w:rsidRPr="004A2A64">
              <w:rPr>
                <w:color w:val="000000"/>
              </w:rPr>
              <w:t>го</w:t>
            </w:r>
            <w:r w:rsidRPr="004A2A64">
              <w:rPr>
                <w:color w:val="000000"/>
              </w:rPr>
              <w:t xml:space="preserve"> лиц</w:t>
            </w:r>
            <w:r w:rsidR="005743CC" w:rsidRPr="004A2A64">
              <w:rPr>
                <w:color w:val="000000"/>
              </w:rPr>
              <w:t>а</w:t>
            </w:r>
            <w:r w:rsidRPr="004A2A64">
              <w:rPr>
                <w:color w:val="000000"/>
              </w:rPr>
              <w:t>, действующее от имени юридического лица без доверенности</w:t>
            </w:r>
          </w:p>
        </w:tc>
      </w:tr>
      <w:tr w:rsidR="0011259A" w:rsidRPr="004A2A64" w14:paraId="48802557" w14:textId="77777777" w:rsidTr="007E4B7D">
        <w:trPr>
          <w:trHeight w:val="30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9ED44" w14:textId="77777777" w:rsidR="0011259A" w:rsidRPr="004A2A64" w:rsidRDefault="0011259A" w:rsidP="00C546B6">
            <w:pPr>
              <w:rPr>
                <w:color w:val="000000"/>
              </w:rPr>
            </w:pPr>
            <w:r w:rsidRPr="004A2A64">
              <w:rPr>
                <w:color w:val="000000"/>
              </w:rPr>
              <w:t> </w:t>
            </w:r>
          </w:p>
        </w:tc>
      </w:tr>
      <w:tr w:rsidR="00013D8F" w:rsidRPr="004A2A64" w14:paraId="6EFD0162" w14:textId="77777777" w:rsidTr="00A044A2">
        <w:trPr>
          <w:trHeight w:val="300"/>
        </w:trPr>
        <w:tc>
          <w:tcPr>
            <w:tcW w:w="9781" w:type="dxa"/>
            <w:gridSpan w:val="5"/>
            <w:tcBorders>
              <w:top w:val="single" w:sz="4" w:space="0" w:color="auto"/>
              <w:left w:val="nil"/>
              <w:bottom w:val="single" w:sz="4" w:space="0" w:color="auto"/>
              <w:right w:val="nil"/>
            </w:tcBorders>
            <w:shd w:val="clear" w:color="auto" w:fill="auto"/>
            <w:noWrap/>
            <w:vAlign w:val="bottom"/>
          </w:tcPr>
          <w:p w14:paraId="77255A10" w14:textId="77777777" w:rsidR="00013D8F" w:rsidRPr="004A2A64" w:rsidRDefault="00013D8F" w:rsidP="00C546B6">
            <w:pPr>
              <w:jc w:val="both"/>
              <w:rPr>
                <w:color w:val="000000"/>
              </w:rPr>
            </w:pPr>
            <w:r w:rsidRPr="004A2A64">
              <w:rPr>
                <w:color w:val="000000"/>
              </w:rPr>
              <w:t>Принадлежность к субъектам малого и среднего предпринимательства в соответствии с требованиями Федерального закона от 24.07.2007 № 209-ФЗ «О развитии малого и среднего предпринимательства в Российской Федерации»</w:t>
            </w:r>
          </w:p>
        </w:tc>
      </w:tr>
      <w:tr w:rsidR="00013D8F" w:rsidRPr="004A2A64" w14:paraId="3D3550FB" w14:textId="77777777" w:rsidTr="00A044A2">
        <w:trPr>
          <w:trHeight w:val="30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B2B0A41" w14:textId="77777777" w:rsidR="00013D8F" w:rsidRPr="004A2A64" w:rsidRDefault="00013D8F" w:rsidP="00C546B6">
            <w:pPr>
              <w:jc w:val="both"/>
              <w:rPr>
                <w:color w:val="000000"/>
              </w:rPr>
            </w:pPr>
          </w:p>
        </w:tc>
      </w:tr>
      <w:tr w:rsidR="0011259A" w:rsidRPr="004A2A64" w14:paraId="13F60E7E" w14:textId="77777777" w:rsidTr="00A044A2">
        <w:trPr>
          <w:trHeight w:val="300"/>
        </w:trPr>
        <w:tc>
          <w:tcPr>
            <w:tcW w:w="9781" w:type="dxa"/>
            <w:gridSpan w:val="5"/>
            <w:tcBorders>
              <w:top w:val="single" w:sz="4" w:space="0" w:color="auto"/>
              <w:left w:val="nil"/>
              <w:bottom w:val="nil"/>
              <w:right w:val="nil"/>
            </w:tcBorders>
            <w:shd w:val="clear" w:color="auto" w:fill="auto"/>
            <w:noWrap/>
            <w:vAlign w:val="bottom"/>
            <w:hideMark/>
          </w:tcPr>
          <w:p w14:paraId="41708048" w14:textId="77777777" w:rsidR="0011259A" w:rsidRPr="004A2A64" w:rsidRDefault="0011259A" w:rsidP="00C546B6">
            <w:pPr>
              <w:rPr>
                <w:b/>
                <w:color w:val="000000"/>
              </w:rPr>
            </w:pPr>
            <w:r w:rsidRPr="004A2A64">
              <w:rPr>
                <w:b/>
                <w:color w:val="000000"/>
              </w:rPr>
              <w:t>2. БАНКОВСКИЕ РЕКВИЗИТЫ</w:t>
            </w:r>
          </w:p>
        </w:tc>
      </w:tr>
      <w:tr w:rsidR="0011259A" w:rsidRPr="004A2A64" w14:paraId="6FFA5C77" w14:textId="77777777" w:rsidTr="0011259A">
        <w:trPr>
          <w:trHeight w:val="300"/>
        </w:trPr>
        <w:tc>
          <w:tcPr>
            <w:tcW w:w="9781" w:type="dxa"/>
            <w:gridSpan w:val="5"/>
            <w:tcBorders>
              <w:top w:val="nil"/>
              <w:left w:val="nil"/>
              <w:bottom w:val="single" w:sz="4" w:space="0" w:color="auto"/>
              <w:right w:val="nil"/>
            </w:tcBorders>
            <w:shd w:val="clear" w:color="auto" w:fill="auto"/>
            <w:noWrap/>
            <w:vAlign w:val="bottom"/>
            <w:hideMark/>
          </w:tcPr>
          <w:p w14:paraId="6196C46C" w14:textId="77777777" w:rsidR="0011259A" w:rsidRPr="004A2A64" w:rsidRDefault="0011259A" w:rsidP="00C546B6">
            <w:pPr>
              <w:rPr>
                <w:color w:val="000000"/>
              </w:rPr>
            </w:pPr>
            <w:r w:rsidRPr="004A2A64">
              <w:rPr>
                <w:color w:val="000000"/>
              </w:rPr>
              <w:t>Получатель:</w:t>
            </w:r>
          </w:p>
        </w:tc>
      </w:tr>
      <w:tr w:rsidR="0011259A" w:rsidRPr="004A2A64" w14:paraId="6DD1D80D" w14:textId="77777777" w:rsidTr="0011259A">
        <w:trPr>
          <w:trHeight w:val="300"/>
        </w:trPr>
        <w:tc>
          <w:tcPr>
            <w:tcW w:w="978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BA3D62" w14:textId="77777777" w:rsidR="0011259A" w:rsidRPr="004A2A64" w:rsidRDefault="0011259A" w:rsidP="00C546B6">
            <w:pPr>
              <w:rPr>
                <w:color w:val="000000"/>
              </w:rPr>
            </w:pPr>
            <w:r w:rsidRPr="004A2A64">
              <w:rPr>
                <w:color w:val="000000"/>
              </w:rPr>
              <w:t> </w:t>
            </w:r>
          </w:p>
        </w:tc>
      </w:tr>
      <w:tr w:rsidR="0011259A" w:rsidRPr="004A2A64" w14:paraId="36EB8148" w14:textId="77777777" w:rsidTr="0011259A">
        <w:trPr>
          <w:trHeight w:val="300"/>
        </w:trPr>
        <w:tc>
          <w:tcPr>
            <w:tcW w:w="3686" w:type="dxa"/>
            <w:gridSpan w:val="2"/>
            <w:tcBorders>
              <w:top w:val="nil"/>
              <w:left w:val="nil"/>
              <w:bottom w:val="nil"/>
              <w:right w:val="nil"/>
            </w:tcBorders>
            <w:shd w:val="clear" w:color="auto" w:fill="auto"/>
            <w:noWrap/>
            <w:vAlign w:val="bottom"/>
            <w:hideMark/>
          </w:tcPr>
          <w:p w14:paraId="265A69E1" w14:textId="77777777" w:rsidR="0011259A" w:rsidRPr="004A2A64" w:rsidRDefault="0011259A" w:rsidP="00C546B6">
            <w:pPr>
              <w:rPr>
                <w:color w:val="000000"/>
              </w:rPr>
            </w:pPr>
            <w:r w:rsidRPr="004A2A64">
              <w:rPr>
                <w:color w:val="000000"/>
              </w:rPr>
              <w:t>КПП Получателя</w:t>
            </w:r>
          </w:p>
        </w:tc>
        <w:tc>
          <w:tcPr>
            <w:tcW w:w="2781" w:type="dxa"/>
            <w:gridSpan w:val="2"/>
            <w:tcBorders>
              <w:top w:val="nil"/>
              <w:left w:val="nil"/>
              <w:bottom w:val="nil"/>
              <w:right w:val="nil"/>
            </w:tcBorders>
            <w:shd w:val="clear" w:color="auto" w:fill="auto"/>
            <w:noWrap/>
            <w:vAlign w:val="bottom"/>
            <w:hideMark/>
          </w:tcPr>
          <w:p w14:paraId="759C99A7" w14:textId="77777777" w:rsidR="0011259A" w:rsidRPr="004A2A64" w:rsidRDefault="0011259A" w:rsidP="00C546B6">
            <w:pPr>
              <w:rPr>
                <w:color w:val="000000"/>
              </w:rPr>
            </w:pPr>
            <w:r w:rsidRPr="004A2A64">
              <w:rPr>
                <w:color w:val="000000"/>
              </w:rPr>
              <w:t>ИНН Получателя</w:t>
            </w:r>
          </w:p>
        </w:tc>
        <w:tc>
          <w:tcPr>
            <w:tcW w:w="3314" w:type="dxa"/>
            <w:tcBorders>
              <w:top w:val="nil"/>
              <w:left w:val="nil"/>
              <w:bottom w:val="nil"/>
              <w:right w:val="nil"/>
            </w:tcBorders>
            <w:shd w:val="clear" w:color="auto" w:fill="auto"/>
            <w:noWrap/>
            <w:vAlign w:val="bottom"/>
            <w:hideMark/>
          </w:tcPr>
          <w:p w14:paraId="13BF8F5C" w14:textId="77777777" w:rsidR="0011259A" w:rsidRPr="004A2A64" w:rsidRDefault="0011259A" w:rsidP="00C546B6">
            <w:pPr>
              <w:rPr>
                <w:color w:val="000000"/>
              </w:rPr>
            </w:pPr>
            <w:r w:rsidRPr="004A2A64">
              <w:rPr>
                <w:color w:val="000000"/>
              </w:rPr>
              <w:t>р/с Получателя</w:t>
            </w:r>
          </w:p>
        </w:tc>
      </w:tr>
      <w:tr w:rsidR="0011259A" w:rsidRPr="004A2A64" w14:paraId="4907F98A" w14:textId="77777777" w:rsidTr="0011259A">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B7E3A" w14:textId="77777777" w:rsidR="0011259A" w:rsidRPr="004A2A64" w:rsidRDefault="0011259A" w:rsidP="00C546B6">
            <w:pPr>
              <w:rPr>
                <w:color w:val="000000"/>
              </w:rPr>
            </w:pPr>
            <w:r w:rsidRPr="004A2A64">
              <w:rPr>
                <w:color w:val="000000"/>
              </w:rPr>
              <w:t> </w:t>
            </w:r>
          </w:p>
        </w:tc>
        <w:tc>
          <w:tcPr>
            <w:tcW w:w="284" w:type="dxa"/>
            <w:tcBorders>
              <w:top w:val="nil"/>
              <w:left w:val="nil"/>
              <w:bottom w:val="nil"/>
              <w:right w:val="nil"/>
            </w:tcBorders>
            <w:shd w:val="clear" w:color="auto" w:fill="auto"/>
            <w:noWrap/>
            <w:vAlign w:val="bottom"/>
            <w:hideMark/>
          </w:tcPr>
          <w:p w14:paraId="30B62D18" w14:textId="77777777" w:rsidR="0011259A" w:rsidRPr="004A2A64" w:rsidRDefault="0011259A" w:rsidP="00C546B6">
            <w:pPr>
              <w:rPr>
                <w:color w:val="000000"/>
              </w:rPr>
            </w:pPr>
          </w:p>
        </w:tc>
        <w:tc>
          <w:tcPr>
            <w:tcW w:w="2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CCA22" w14:textId="77777777" w:rsidR="0011259A" w:rsidRPr="004A2A64" w:rsidRDefault="0011259A" w:rsidP="00C546B6">
            <w:pPr>
              <w:rPr>
                <w:color w:val="000000"/>
              </w:rPr>
            </w:pPr>
            <w:r w:rsidRPr="004A2A64">
              <w:rPr>
                <w:color w:val="000000"/>
              </w:rPr>
              <w:t> </w:t>
            </w:r>
          </w:p>
        </w:tc>
        <w:tc>
          <w:tcPr>
            <w:tcW w:w="240" w:type="dxa"/>
            <w:tcBorders>
              <w:top w:val="nil"/>
              <w:left w:val="nil"/>
              <w:bottom w:val="nil"/>
              <w:right w:val="nil"/>
            </w:tcBorders>
            <w:shd w:val="clear" w:color="auto" w:fill="auto"/>
            <w:noWrap/>
            <w:vAlign w:val="bottom"/>
            <w:hideMark/>
          </w:tcPr>
          <w:p w14:paraId="32136114" w14:textId="77777777" w:rsidR="0011259A" w:rsidRPr="004A2A64" w:rsidRDefault="0011259A" w:rsidP="00C546B6">
            <w:pPr>
              <w:rPr>
                <w:color w:val="000000"/>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173B" w14:textId="77777777" w:rsidR="0011259A" w:rsidRPr="004A2A64" w:rsidRDefault="0011259A" w:rsidP="00C546B6">
            <w:pPr>
              <w:rPr>
                <w:color w:val="000000"/>
              </w:rPr>
            </w:pPr>
            <w:r w:rsidRPr="004A2A64">
              <w:rPr>
                <w:color w:val="000000"/>
              </w:rPr>
              <w:t> </w:t>
            </w:r>
          </w:p>
        </w:tc>
      </w:tr>
      <w:tr w:rsidR="0011259A" w:rsidRPr="004A2A64" w14:paraId="73AC752B" w14:textId="77777777" w:rsidTr="0011259A">
        <w:trPr>
          <w:trHeight w:val="300"/>
        </w:trPr>
        <w:tc>
          <w:tcPr>
            <w:tcW w:w="9781" w:type="dxa"/>
            <w:gridSpan w:val="5"/>
            <w:tcBorders>
              <w:top w:val="nil"/>
              <w:left w:val="nil"/>
              <w:bottom w:val="single" w:sz="4" w:space="0" w:color="auto"/>
              <w:right w:val="nil"/>
            </w:tcBorders>
            <w:shd w:val="clear" w:color="auto" w:fill="auto"/>
            <w:noWrap/>
            <w:vAlign w:val="bottom"/>
            <w:hideMark/>
          </w:tcPr>
          <w:p w14:paraId="51FD0B6F" w14:textId="77777777" w:rsidR="0011259A" w:rsidRPr="004A2A64" w:rsidRDefault="0011259A" w:rsidP="00C546B6">
            <w:pPr>
              <w:rPr>
                <w:color w:val="000000"/>
              </w:rPr>
            </w:pPr>
            <w:r w:rsidRPr="004A2A64">
              <w:rPr>
                <w:color w:val="000000"/>
              </w:rPr>
              <w:t>Наименование Банка Получателя:</w:t>
            </w:r>
          </w:p>
        </w:tc>
      </w:tr>
      <w:tr w:rsidR="0011259A" w:rsidRPr="004A2A64" w14:paraId="3F842BBF" w14:textId="77777777" w:rsidTr="0011259A">
        <w:trPr>
          <w:trHeight w:val="300"/>
        </w:trPr>
        <w:tc>
          <w:tcPr>
            <w:tcW w:w="978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17D647" w14:textId="77777777" w:rsidR="0011259A" w:rsidRPr="004A2A64" w:rsidRDefault="0011259A" w:rsidP="00C546B6">
            <w:pPr>
              <w:rPr>
                <w:color w:val="000000"/>
              </w:rPr>
            </w:pPr>
            <w:r w:rsidRPr="004A2A64">
              <w:rPr>
                <w:color w:val="000000"/>
              </w:rPr>
              <w:t> </w:t>
            </w:r>
          </w:p>
        </w:tc>
      </w:tr>
      <w:tr w:rsidR="0011259A" w:rsidRPr="004A2A64" w14:paraId="7BFEB9D0" w14:textId="77777777" w:rsidTr="00915D93">
        <w:trPr>
          <w:trHeight w:val="300"/>
        </w:trPr>
        <w:tc>
          <w:tcPr>
            <w:tcW w:w="3686" w:type="dxa"/>
            <w:gridSpan w:val="2"/>
            <w:tcBorders>
              <w:top w:val="nil"/>
              <w:left w:val="nil"/>
              <w:bottom w:val="nil"/>
              <w:right w:val="nil"/>
            </w:tcBorders>
            <w:shd w:val="clear" w:color="auto" w:fill="auto"/>
            <w:noWrap/>
            <w:vAlign w:val="bottom"/>
            <w:hideMark/>
          </w:tcPr>
          <w:p w14:paraId="4C8F22F1" w14:textId="77777777" w:rsidR="0011259A" w:rsidRPr="004A2A64" w:rsidRDefault="0011259A" w:rsidP="00C546B6">
            <w:pPr>
              <w:rPr>
                <w:color w:val="000000"/>
              </w:rPr>
            </w:pPr>
            <w:r w:rsidRPr="004A2A64">
              <w:rPr>
                <w:color w:val="000000"/>
              </w:rPr>
              <w:t>КПП Банка</w:t>
            </w:r>
          </w:p>
        </w:tc>
        <w:tc>
          <w:tcPr>
            <w:tcW w:w="2541" w:type="dxa"/>
            <w:tcBorders>
              <w:top w:val="nil"/>
              <w:left w:val="nil"/>
              <w:bottom w:val="single" w:sz="4" w:space="0" w:color="auto"/>
              <w:right w:val="nil"/>
            </w:tcBorders>
            <w:shd w:val="clear" w:color="auto" w:fill="auto"/>
            <w:noWrap/>
            <w:vAlign w:val="bottom"/>
            <w:hideMark/>
          </w:tcPr>
          <w:p w14:paraId="2A3C4840" w14:textId="77777777" w:rsidR="0011259A" w:rsidRPr="004A2A64" w:rsidRDefault="0011259A" w:rsidP="00C546B6">
            <w:pPr>
              <w:rPr>
                <w:color w:val="000000"/>
              </w:rPr>
            </w:pPr>
            <w:r w:rsidRPr="004A2A64">
              <w:rPr>
                <w:color w:val="000000"/>
              </w:rPr>
              <w:t>БИК</w:t>
            </w:r>
          </w:p>
        </w:tc>
        <w:tc>
          <w:tcPr>
            <w:tcW w:w="240" w:type="dxa"/>
            <w:tcBorders>
              <w:top w:val="nil"/>
              <w:left w:val="nil"/>
              <w:bottom w:val="nil"/>
              <w:right w:val="nil"/>
            </w:tcBorders>
            <w:shd w:val="clear" w:color="auto" w:fill="auto"/>
            <w:noWrap/>
            <w:vAlign w:val="bottom"/>
            <w:hideMark/>
          </w:tcPr>
          <w:p w14:paraId="65AC8AC7" w14:textId="77777777" w:rsidR="0011259A" w:rsidRPr="004A2A64" w:rsidRDefault="0011259A" w:rsidP="00C546B6">
            <w:pPr>
              <w:rPr>
                <w:color w:val="000000"/>
              </w:rPr>
            </w:pPr>
          </w:p>
        </w:tc>
        <w:tc>
          <w:tcPr>
            <w:tcW w:w="3314" w:type="dxa"/>
            <w:tcBorders>
              <w:top w:val="nil"/>
              <w:left w:val="nil"/>
              <w:bottom w:val="single" w:sz="4" w:space="0" w:color="auto"/>
              <w:right w:val="nil"/>
            </w:tcBorders>
            <w:shd w:val="clear" w:color="auto" w:fill="auto"/>
            <w:noWrap/>
            <w:vAlign w:val="bottom"/>
            <w:hideMark/>
          </w:tcPr>
          <w:p w14:paraId="2754D1BB" w14:textId="77777777" w:rsidR="0011259A" w:rsidRPr="004A2A64" w:rsidRDefault="0011259A" w:rsidP="00C546B6">
            <w:pPr>
              <w:rPr>
                <w:color w:val="000000"/>
              </w:rPr>
            </w:pPr>
            <w:r w:rsidRPr="004A2A64">
              <w:rPr>
                <w:color w:val="000000"/>
              </w:rPr>
              <w:t>к/с Банка</w:t>
            </w:r>
          </w:p>
        </w:tc>
      </w:tr>
      <w:tr w:rsidR="0011259A" w:rsidRPr="004A2A64" w14:paraId="4DA591F7" w14:textId="77777777" w:rsidTr="00915D93">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B5A51" w14:textId="77777777" w:rsidR="0011259A" w:rsidRPr="004A2A64" w:rsidRDefault="0011259A" w:rsidP="00C546B6">
            <w:pPr>
              <w:rPr>
                <w:color w:val="000000"/>
              </w:rPr>
            </w:pPr>
            <w:r w:rsidRPr="004A2A64">
              <w:rPr>
                <w:color w:val="000000"/>
              </w:rPr>
              <w:t> </w:t>
            </w:r>
          </w:p>
        </w:tc>
        <w:tc>
          <w:tcPr>
            <w:tcW w:w="284" w:type="dxa"/>
            <w:tcBorders>
              <w:top w:val="nil"/>
              <w:left w:val="nil"/>
              <w:right w:val="nil"/>
            </w:tcBorders>
            <w:shd w:val="clear" w:color="auto" w:fill="auto"/>
            <w:noWrap/>
            <w:vAlign w:val="bottom"/>
            <w:hideMark/>
          </w:tcPr>
          <w:p w14:paraId="7834DC12" w14:textId="77777777" w:rsidR="0011259A" w:rsidRPr="004A2A64" w:rsidRDefault="0011259A" w:rsidP="00C546B6">
            <w:pPr>
              <w:rPr>
                <w:color w:val="000000"/>
              </w:rPr>
            </w:pPr>
          </w:p>
        </w:tc>
        <w:tc>
          <w:tcPr>
            <w:tcW w:w="2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B881E" w14:textId="77777777" w:rsidR="0011259A" w:rsidRPr="004A2A64" w:rsidRDefault="0011259A" w:rsidP="00C546B6">
            <w:pPr>
              <w:rPr>
                <w:color w:val="000000"/>
              </w:rPr>
            </w:pPr>
            <w:r w:rsidRPr="004A2A64">
              <w:rPr>
                <w:color w:val="000000"/>
              </w:rPr>
              <w:t> </w:t>
            </w:r>
          </w:p>
        </w:tc>
        <w:tc>
          <w:tcPr>
            <w:tcW w:w="240" w:type="dxa"/>
            <w:tcBorders>
              <w:top w:val="nil"/>
              <w:left w:val="nil"/>
              <w:right w:val="nil"/>
            </w:tcBorders>
            <w:shd w:val="clear" w:color="auto" w:fill="auto"/>
            <w:noWrap/>
            <w:vAlign w:val="bottom"/>
            <w:hideMark/>
          </w:tcPr>
          <w:p w14:paraId="4CD197D3" w14:textId="77777777" w:rsidR="0011259A" w:rsidRPr="004A2A64" w:rsidRDefault="0011259A" w:rsidP="00C546B6">
            <w:pPr>
              <w:rPr>
                <w:color w:val="000000"/>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A6AF2" w14:textId="77777777" w:rsidR="0011259A" w:rsidRPr="004A2A64" w:rsidRDefault="0011259A" w:rsidP="00C546B6">
            <w:pPr>
              <w:rPr>
                <w:color w:val="000000"/>
              </w:rPr>
            </w:pPr>
            <w:r w:rsidRPr="004A2A64">
              <w:rPr>
                <w:color w:val="000000"/>
              </w:rPr>
              <w:t> </w:t>
            </w:r>
          </w:p>
        </w:tc>
      </w:tr>
    </w:tbl>
    <w:p w14:paraId="63DD9894" w14:textId="77777777" w:rsidR="007E4B7D" w:rsidRPr="004A2A64" w:rsidRDefault="007E4B7D" w:rsidP="00C546B6">
      <w:pPr>
        <w:pStyle w:val="aff3"/>
        <w:suppressAutoHyphens/>
        <w:spacing w:before="0" w:beforeAutospacing="0" w:after="0" w:afterAutospacing="0"/>
        <w:jc w:val="both"/>
        <w:rPr>
          <w:rFonts w:ascii="Times New Roman" w:hAnsi="Times New Roman"/>
        </w:rPr>
      </w:pPr>
    </w:p>
    <w:p w14:paraId="47335C87" w14:textId="762F8F92" w:rsidR="0011259A" w:rsidRPr="004A2A64" w:rsidRDefault="0011259A" w:rsidP="00C546B6">
      <w:pPr>
        <w:pStyle w:val="aff3"/>
        <w:suppressAutoHyphens/>
        <w:spacing w:before="0" w:beforeAutospacing="0" w:after="0" w:afterAutospacing="0"/>
        <w:ind w:firstLine="720"/>
        <w:jc w:val="both"/>
        <w:rPr>
          <w:rFonts w:ascii="Times New Roman" w:hAnsi="Times New Roman"/>
        </w:rPr>
      </w:pPr>
      <w:r w:rsidRPr="004A2A64">
        <w:rPr>
          <w:rFonts w:ascii="Times New Roman" w:hAnsi="Times New Roman"/>
        </w:rPr>
        <w:t>Настоящим заявлением Агент</w:t>
      </w:r>
      <w:r w:rsidR="001F7B31">
        <w:rPr>
          <w:rFonts w:ascii="Times New Roman" w:hAnsi="Times New Roman"/>
        </w:rPr>
        <w:t xml:space="preserve"> (Претендент)</w:t>
      </w:r>
      <w:r w:rsidRPr="004A2A64">
        <w:rPr>
          <w:rFonts w:ascii="Times New Roman" w:hAnsi="Times New Roman"/>
        </w:rPr>
        <w:t xml:space="preserve"> в соответствии со статьей 428 Гражданского кодекса РФ своей волей и в своем интересе</w:t>
      </w:r>
      <w:r w:rsidR="001F7B31">
        <w:rPr>
          <w:rFonts w:ascii="Times New Roman" w:hAnsi="Times New Roman"/>
        </w:rPr>
        <w:t>, заявляет, что в случае признания Претендента победителем открытой закупки у единственного поставщика (исполнителя, подрядчика), обязуется заключить договор, предметом которого является совершение от имени и за счет АО «</w:t>
      </w:r>
      <w:proofErr w:type="spellStart"/>
      <w:r w:rsidR="001F7B31">
        <w:rPr>
          <w:rFonts w:ascii="Times New Roman" w:hAnsi="Times New Roman"/>
        </w:rPr>
        <w:t>РТКомм.РУ</w:t>
      </w:r>
      <w:proofErr w:type="spellEnd"/>
      <w:r w:rsidR="001F7B31">
        <w:rPr>
          <w:rFonts w:ascii="Times New Roman" w:hAnsi="Times New Roman"/>
        </w:rPr>
        <w:t>» юридических и иных действий приведённых в</w:t>
      </w:r>
      <w:r w:rsidRPr="004A2A64">
        <w:rPr>
          <w:rFonts w:ascii="Times New Roman" w:hAnsi="Times New Roman"/>
        </w:rPr>
        <w:t xml:space="preserve"> </w:t>
      </w:r>
      <w:r w:rsidR="007E4B7D" w:rsidRPr="004A2A64">
        <w:rPr>
          <w:rFonts w:ascii="Times New Roman" w:hAnsi="Times New Roman"/>
        </w:rPr>
        <w:t>Агентском д</w:t>
      </w:r>
      <w:r w:rsidRPr="004A2A64">
        <w:rPr>
          <w:rFonts w:ascii="Times New Roman" w:hAnsi="Times New Roman"/>
        </w:rPr>
        <w:t>оговор</w:t>
      </w:r>
      <w:r w:rsidR="001F7B31">
        <w:rPr>
          <w:rFonts w:ascii="Times New Roman" w:hAnsi="Times New Roman"/>
        </w:rPr>
        <w:t>е</w:t>
      </w:r>
      <w:r w:rsidR="007E4B7D" w:rsidRPr="004A2A64">
        <w:rPr>
          <w:rFonts w:ascii="Times New Roman" w:hAnsi="Times New Roman"/>
        </w:rPr>
        <w:t xml:space="preserve"> </w:t>
      </w:r>
      <w:r w:rsidR="005743CC" w:rsidRPr="004A2A64">
        <w:rPr>
          <w:rFonts w:ascii="Times New Roman" w:hAnsi="Times New Roman"/>
        </w:rPr>
        <w:t xml:space="preserve"> (присоединения)</w:t>
      </w:r>
      <w:r w:rsidR="001F7B31">
        <w:rPr>
          <w:rFonts w:ascii="Times New Roman" w:hAnsi="Times New Roman"/>
        </w:rPr>
        <w:t xml:space="preserve"> </w:t>
      </w:r>
      <w:r w:rsidR="007E4B7D" w:rsidRPr="004A2A64">
        <w:rPr>
          <w:rFonts w:ascii="Times New Roman" w:hAnsi="Times New Roman"/>
        </w:rPr>
        <w:t>(далее – Договор)</w:t>
      </w:r>
      <w:r w:rsidR="005743CC" w:rsidRPr="004A2A64">
        <w:rPr>
          <w:rFonts w:ascii="Times New Roman" w:hAnsi="Times New Roman"/>
        </w:rPr>
        <w:t xml:space="preserve">, размещенному на Сайте </w:t>
      </w:r>
      <w:r w:rsidR="00C604FF" w:rsidRPr="004A2A64">
        <w:rPr>
          <w:rFonts w:ascii="Times New Roman" w:hAnsi="Times New Roman"/>
        </w:rPr>
        <w:t>АО «</w:t>
      </w:r>
      <w:proofErr w:type="spellStart"/>
      <w:r w:rsidR="00C604FF" w:rsidRPr="004A2A64">
        <w:rPr>
          <w:rFonts w:ascii="Times New Roman" w:hAnsi="Times New Roman"/>
        </w:rPr>
        <w:t>РТКомм.РУ</w:t>
      </w:r>
      <w:proofErr w:type="spellEnd"/>
      <w:r w:rsidR="00C604FF" w:rsidRPr="004A2A64">
        <w:rPr>
          <w:rFonts w:ascii="Times New Roman" w:hAnsi="Times New Roman"/>
        </w:rPr>
        <w:t xml:space="preserve">» </w:t>
      </w:r>
      <w:r w:rsidR="005743CC" w:rsidRPr="004A2A64">
        <w:rPr>
          <w:rFonts w:ascii="Times New Roman" w:hAnsi="Times New Roman"/>
        </w:rPr>
        <w:t>по адресу:</w:t>
      </w:r>
      <w:r w:rsidR="00C30693" w:rsidRPr="004A2A64">
        <w:rPr>
          <w:rFonts w:ascii="Times New Roman" w:hAnsi="Times New Roman"/>
          <w:b/>
          <w:color w:val="0070C0"/>
          <w:u w:val="single"/>
          <w:lang w:val="en-US"/>
        </w:rPr>
        <w:t>www</w:t>
      </w:r>
      <w:r w:rsidR="00C30693" w:rsidRPr="004A2A64">
        <w:rPr>
          <w:rFonts w:ascii="Times New Roman" w:hAnsi="Times New Roman"/>
          <w:b/>
          <w:color w:val="0070C0"/>
          <w:u w:val="single"/>
        </w:rPr>
        <w:t>.</w:t>
      </w:r>
      <w:proofErr w:type="spellStart"/>
      <w:r w:rsidR="00C30693" w:rsidRPr="004A2A64">
        <w:rPr>
          <w:rFonts w:ascii="Times New Roman" w:hAnsi="Times New Roman"/>
          <w:b/>
          <w:color w:val="0070C0"/>
          <w:u w:val="single"/>
          <w:lang w:val="en-US"/>
        </w:rPr>
        <w:t>rtcomm</w:t>
      </w:r>
      <w:proofErr w:type="spellEnd"/>
      <w:r w:rsidR="00C30693" w:rsidRPr="004A2A64">
        <w:rPr>
          <w:rFonts w:ascii="Times New Roman" w:hAnsi="Times New Roman"/>
          <w:b/>
          <w:color w:val="0070C0"/>
          <w:u w:val="single"/>
        </w:rPr>
        <w:t>.</w:t>
      </w:r>
      <w:proofErr w:type="spellStart"/>
      <w:r w:rsidR="00C30693" w:rsidRPr="004A2A64">
        <w:rPr>
          <w:rFonts w:ascii="Times New Roman" w:hAnsi="Times New Roman"/>
          <w:b/>
          <w:color w:val="0070C0"/>
          <w:u w:val="single"/>
          <w:lang w:val="en-US"/>
        </w:rPr>
        <w:t>ru</w:t>
      </w:r>
      <w:proofErr w:type="spellEnd"/>
      <w:r w:rsidR="001F7B31">
        <w:rPr>
          <w:rFonts w:ascii="Times New Roman" w:hAnsi="Times New Roman"/>
          <w:b/>
          <w:color w:val="0070C0"/>
          <w:u w:val="single"/>
        </w:rPr>
        <w:t xml:space="preserve"> </w:t>
      </w:r>
      <w:r w:rsidR="001F7B31" w:rsidRPr="00C64849">
        <w:rPr>
          <w:rFonts w:ascii="Times New Roman" w:hAnsi="Times New Roman"/>
          <w:color w:val="0070C0"/>
          <w:u w:val="single"/>
        </w:rPr>
        <w:t xml:space="preserve">и </w:t>
      </w:r>
      <w:r w:rsidR="00C64849" w:rsidRPr="00C64849">
        <w:rPr>
          <w:szCs w:val="24"/>
        </w:rPr>
        <w:t>публикации в установленном порядке в Единой информационной системе в сфере закупок</w:t>
      </w:r>
      <w:r w:rsidR="00C64849" w:rsidRPr="00C64849">
        <w:rPr>
          <w:rStyle w:val="ab"/>
          <w:szCs w:val="24"/>
        </w:rPr>
        <w:t xml:space="preserve"> по адресу в сети Интернет</w:t>
      </w:r>
      <w:r w:rsidR="00C64849">
        <w:rPr>
          <w:rFonts w:ascii="Times New Roman" w:hAnsi="Times New Roman"/>
        </w:rPr>
        <w:t xml:space="preserve"> </w:t>
      </w:r>
      <w:hyperlink r:id="rId18" w:history="1">
        <w:r w:rsidR="001F7B31" w:rsidRPr="001F7B31">
          <w:rPr>
            <w:rStyle w:val="ab"/>
            <w:rFonts w:ascii="Times New Roman" w:hAnsi="Times New Roman"/>
          </w:rPr>
          <w:t>http://zakupki......................../</w:t>
        </w:r>
      </w:hyperlink>
      <w:r w:rsidR="00C64849">
        <w:rPr>
          <w:rFonts w:ascii="Times New Roman" w:hAnsi="Times New Roman"/>
        </w:rPr>
        <w:t xml:space="preserve"> (в)</w:t>
      </w:r>
      <w:r w:rsidRPr="004A2A64">
        <w:rPr>
          <w:rFonts w:ascii="Times New Roman" w:hAnsi="Times New Roman"/>
        </w:rPr>
        <w:t xml:space="preserve"> и подтверждает, что ознакомлен с условиями Договора, признает Договор полностью, без изъятий, безусловно и безоговорочно, никогда, ни при каких условиях не будет ссылаться в оправдание своих действий на незнание или непонимание Договора, а также подтверждает, что Договор не содержит обременительных для Агента условий.</w:t>
      </w:r>
    </w:p>
    <w:p w14:paraId="18717D10" w14:textId="77777777" w:rsidR="0011259A" w:rsidRPr="004A2A64" w:rsidRDefault="0011259A" w:rsidP="00C546B6">
      <w:pPr>
        <w:pStyle w:val="aff3"/>
        <w:suppressAutoHyphens/>
        <w:spacing w:before="0" w:beforeAutospacing="0" w:after="0" w:afterAutospacing="0"/>
        <w:ind w:firstLine="720"/>
        <w:jc w:val="both"/>
        <w:rPr>
          <w:rFonts w:ascii="Times New Roman" w:hAnsi="Times New Roman"/>
        </w:rPr>
      </w:pPr>
      <w:r w:rsidRPr="004A2A64">
        <w:rPr>
          <w:rFonts w:ascii="Times New Roman" w:hAnsi="Times New Roman"/>
        </w:rPr>
        <w:t>Настоящим Агент гарантирует достоверность указанных в настоящем Заявлении сведений и приложенных документов.</w:t>
      </w:r>
    </w:p>
    <w:p w14:paraId="54D7965E" w14:textId="5CA74F1A" w:rsidR="007E4B7D" w:rsidRDefault="0011259A" w:rsidP="00C546B6">
      <w:pPr>
        <w:pStyle w:val="aff3"/>
        <w:suppressAutoHyphens/>
        <w:spacing w:before="0" w:beforeAutospacing="0" w:after="0" w:afterAutospacing="0"/>
        <w:ind w:firstLine="720"/>
        <w:jc w:val="both"/>
        <w:rPr>
          <w:rFonts w:ascii="Times New Roman" w:hAnsi="Times New Roman"/>
        </w:rPr>
      </w:pPr>
      <w:r w:rsidRPr="004A2A64">
        <w:rPr>
          <w:rFonts w:ascii="Times New Roman" w:hAnsi="Times New Roman"/>
        </w:rPr>
        <w:t xml:space="preserve">Настоящее Заявление является неотъемлемой частью </w:t>
      </w:r>
      <w:r w:rsidR="005743CC" w:rsidRPr="004A2A64">
        <w:rPr>
          <w:rFonts w:ascii="Times New Roman" w:hAnsi="Times New Roman"/>
        </w:rPr>
        <w:t>Агентского договора (присоединения)</w:t>
      </w:r>
      <w:r w:rsidR="007E4B7D" w:rsidRPr="004A2A64">
        <w:rPr>
          <w:rFonts w:ascii="Times New Roman" w:hAnsi="Times New Roman"/>
        </w:rPr>
        <w:t>.</w:t>
      </w:r>
    </w:p>
    <w:p w14:paraId="199290C8" w14:textId="0043ADCF" w:rsidR="001F7B31" w:rsidRDefault="001F7B31" w:rsidP="00C546B6">
      <w:pPr>
        <w:pStyle w:val="aff3"/>
        <w:suppressAutoHyphens/>
        <w:spacing w:before="0" w:beforeAutospacing="0" w:after="0" w:afterAutospacing="0"/>
        <w:ind w:firstLine="720"/>
        <w:jc w:val="both"/>
        <w:rPr>
          <w:rFonts w:ascii="Times New Roman" w:hAnsi="Times New Roman"/>
        </w:rPr>
      </w:pPr>
      <w:r>
        <w:rPr>
          <w:rFonts w:ascii="Times New Roman" w:hAnsi="Times New Roman"/>
        </w:rPr>
        <w:t>Срок,</w:t>
      </w:r>
      <w:r>
        <w:rPr>
          <w:rFonts w:ascii="Times New Roman" w:hAnsi="Times New Roman"/>
          <w:spacing w:val="52"/>
        </w:rPr>
        <w:t xml:space="preserve"> </w:t>
      </w:r>
      <w:r>
        <w:rPr>
          <w:rFonts w:ascii="Times New Roman" w:hAnsi="Times New Roman"/>
        </w:rPr>
        <w:t>в</w:t>
      </w:r>
      <w:r>
        <w:rPr>
          <w:rFonts w:ascii="Times New Roman" w:hAnsi="Times New Roman"/>
          <w:spacing w:val="51"/>
        </w:rPr>
        <w:t xml:space="preserve"> </w:t>
      </w:r>
      <w:r>
        <w:rPr>
          <w:rFonts w:ascii="Times New Roman" w:hAnsi="Times New Roman"/>
        </w:rPr>
        <w:t>течение</w:t>
      </w:r>
      <w:r>
        <w:rPr>
          <w:rFonts w:ascii="Times New Roman" w:hAnsi="Times New Roman"/>
          <w:spacing w:val="50"/>
        </w:rPr>
        <w:t xml:space="preserve"> </w:t>
      </w:r>
      <w:r>
        <w:rPr>
          <w:rFonts w:ascii="Times New Roman" w:hAnsi="Times New Roman"/>
        </w:rPr>
        <w:t>котор</w:t>
      </w:r>
      <w:r>
        <w:rPr>
          <w:rFonts w:ascii="Times New Roman" w:hAnsi="Times New Roman"/>
          <w:spacing w:val="-2"/>
        </w:rPr>
        <w:t>ог</w:t>
      </w:r>
      <w:r>
        <w:rPr>
          <w:rFonts w:ascii="Times New Roman" w:hAnsi="Times New Roman"/>
        </w:rPr>
        <w:t>о</w:t>
      </w:r>
      <w:r>
        <w:rPr>
          <w:rFonts w:ascii="Times New Roman" w:hAnsi="Times New Roman"/>
          <w:spacing w:val="52"/>
        </w:rPr>
        <w:t xml:space="preserve"> </w:t>
      </w:r>
      <w:r>
        <w:rPr>
          <w:rFonts w:ascii="Times New Roman" w:hAnsi="Times New Roman"/>
        </w:rPr>
        <w:t>д</w:t>
      </w:r>
      <w:r>
        <w:rPr>
          <w:rFonts w:ascii="Times New Roman" w:hAnsi="Times New Roman"/>
          <w:spacing w:val="1"/>
        </w:rPr>
        <w:t>а</w:t>
      </w:r>
      <w:r>
        <w:rPr>
          <w:rFonts w:ascii="Times New Roman" w:hAnsi="Times New Roman"/>
        </w:rPr>
        <w:t>нное</w:t>
      </w:r>
      <w:r>
        <w:rPr>
          <w:rFonts w:ascii="Times New Roman" w:hAnsi="Times New Roman"/>
          <w:spacing w:val="52"/>
        </w:rPr>
        <w:t xml:space="preserve"> </w:t>
      </w:r>
      <w:r>
        <w:rPr>
          <w:rFonts w:ascii="Times New Roman" w:hAnsi="Times New Roman"/>
        </w:rPr>
        <w:t>зая</w:t>
      </w:r>
      <w:r>
        <w:rPr>
          <w:rFonts w:ascii="Times New Roman" w:hAnsi="Times New Roman"/>
          <w:spacing w:val="-1"/>
        </w:rPr>
        <w:t>в</w:t>
      </w:r>
      <w:r>
        <w:rPr>
          <w:rFonts w:ascii="Times New Roman" w:hAnsi="Times New Roman"/>
        </w:rPr>
        <w:t>лен</w:t>
      </w:r>
      <w:r>
        <w:rPr>
          <w:rFonts w:ascii="Times New Roman" w:hAnsi="Times New Roman"/>
          <w:spacing w:val="-3"/>
        </w:rPr>
        <w:t>и</w:t>
      </w:r>
      <w:r>
        <w:rPr>
          <w:rFonts w:ascii="Times New Roman" w:hAnsi="Times New Roman"/>
        </w:rPr>
        <w:t>е</w:t>
      </w:r>
      <w:r>
        <w:rPr>
          <w:rFonts w:ascii="Times New Roman" w:hAnsi="Times New Roman"/>
          <w:spacing w:val="52"/>
        </w:rPr>
        <w:t xml:space="preserve"> </w:t>
      </w:r>
      <w:r>
        <w:rPr>
          <w:rFonts w:ascii="Times New Roman" w:hAnsi="Times New Roman"/>
        </w:rPr>
        <w:t>я</w:t>
      </w:r>
      <w:r>
        <w:rPr>
          <w:rFonts w:ascii="Times New Roman" w:hAnsi="Times New Roman"/>
          <w:spacing w:val="-1"/>
        </w:rPr>
        <w:t>в</w:t>
      </w:r>
      <w:r>
        <w:rPr>
          <w:rFonts w:ascii="Times New Roman" w:hAnsi="Times New Roman"/>
        </w:rPr>
        <w:t>ляется</w:t>
      </w:r>
      <w:r>
        <w:rPr>
          <w:rFonts w:ascii="Times New Roman" w:hAnsi="Times New Roman"/>
          <w:spacing w:val="51"/>
        </w:rPr>
        <w:t xml:space="preserve"> </w:t>
      </w:r>
      <w:r>
        <w:rPr>
          <w:rFonts w:ascii="Times New Roman" w:hAnsi="Times New Roman"/>
        </w:rPr>
        <w:t>д</w:t>
      </w:r>
      <w:r>
        <w:rPr>
          <w:rFonts w:ascii="Times New Roman" w:hAnsi="Times New Roman"/>
          <w:spacing w:val="1"/>
        </w:rPr>
        <w:t>е</w:t>
      </w:r>
      <w:r>
        <w:rPr>
          <w:rFonts w:ascii="Times New Roman" w:hAnsi="Times New Roman"/>
        </w:rPr>
        <w:t>йст</w:t>
      </w:r>
      <w:r>
        <w:rPr>
          <w:rFonts w:ascii="Times New Roman" w:hAnsi="Times New Roman"/>
          <w:spacing w:val="-1"/>
        </w:rPr>
        <w:t>в</w:t>
      </w:r>
      <w:r>
        <w:rPr>
          <w:rFonts w:ascii="Times New Roman" w:hAnsi="Times New Roman"/>
        </w:rPr>
        <w:t>и</w:t>
      </w:r>
      <w:r>
        <w:rPr>
          <w:rFonts w:ascii="Times New Roman" w:hAnsi="Times New Roman"/>
          <w:spacing w:val="-1"/>
        </w:rPr>
        <w:t>т</w:t>
      </w:r>
      <w:r>
        <w:rPr>
          <w:rFonts w:ascii="Times New Roman" w:hAnsi="Times New Roman"/>
        </w:rPr>
        <w:t>е</w:t>
      </w:r>
      <w:r>
        <w:rPr>
          <w:rFonts w:ascii="Times New Roman" w:hAnsi="Times New Roman"/>
          <w:spacing w:val="-2"/>
        </w:rPr>
        <w:t>л</w:t>
      </w:r>
      <w:r>
        <w:rPr>
          <w:rFonts w:ascii="Times New Roman" w:hAnsi="Times New Roman"/>
        </w:rPr>
        <w:t>ьным</w:t>
      </w:r>
      <w:r>
        <w:rPr>
          <w:rFonts w:ascii="Times New Roman" w:hAnsi="Times New Roman"/>
          <w:spacing w:val="51"/>
        </w:rPr>
        <w:t xml:space="preserve"> </w:t>
      </w:r>
      <w:r>
        <w:rPr>
          <w:rFonts w:ascii="Times New Roman" w:hAnsi="Times New Roman"/>
        </w:rPr>
        <w:t>90</w:t>
      </w:r>
      <w:r>
        <w:rPr>
          <w:rFonts w:ascii="Times New Roman" w:hAnsi="Times New Roman"/>
          <w:spacing w:val="82"/>
        </w:rPr>
        <w:t xml:space="preserve"> </w:t>
      </w:r>
      <w:r>
        <w:rPr>
          <w:rFonts w:ascii="Times New Roman" w:hAnsi="Times New Roman"/>
        </w:rPr>
        <w:t>(Девяносто)</w:t>
      </w:r>
      <w:r>
        <w:rPr>
          <w:rFonts w:ascii="Times New Roman" w:hAnsi="Times New Roman"/>
          <w:spacing w:val="82"/>
        </w:rPr>
        <w:t xml:space="preserve"> </w:t>
      </w:r>
      <w:r>
        <w:rPr>
          <w:rFonts w:ascii="Times New Roman" w:hAnsi="Times New Roman"/>
        </w:rPr>
        <w:t>дней</w:t>
      </w:r>
      <w:r>
        <w:rPr>
          <w:rFonts w:ascii="Times New Roman" w:hAnsi="Times New Roman"/>
          <w:spacing w:val="81"/>
        </w:rPr>
        <w:t xml:space="preserve"> </w:t>
      </w:r>
      <w:r>
        <w:rPr>
          <w:rFonts w:ascii="Times New Roman" w:hAnsi="Times New Roman"/>
        </w:rPr>
        <w:t>со</w:t>
      </w:r>
      <w:r>
        <w:rPr>
          <w:rFonts w:ascii="Times New Roman" w:hAnsi="Times New Roman"/>
          <w:spacing w:val="82"/>
        </w:rPr>
        <w:t xml:space="preserve"> </w:t>
      </w:r>
      <w:r>
        <w:rPr>
          <w:rFonts w:ascii="Times New Roman" w:hAnsi="Times New Roman"/>
        </w:rPr>
        <w:t>дня,</w:t>
      </w:r>
      <w:r>
        <w:rPr>
          <w:rFonts w:ascii="Times New Roman" w:hAnsi="Times New Roman"/>
          <w:spacing w:val="82"/>
        </w:rPr>
        <w:t xml:space="preserve"> </w:t>
      </w:r>
      <w:r>
        <w:rPr>
          <w:rFonts w:ascii="Times New Roman" w:hAnsi="Times New Roman"/>
        </w:rPr>
        <w:t>след</w:t>
      </w:r>
      <w:r>
        <w:rPr>
          <w:rFonts w:ascii="Times New Roman" w:hAnsi="Times New Roman"/>
          <w:spacing w:val="-2"/>
        </w:rPr>
        <w:t>у</w:t>
      </w:r>
      <w:r>
        <w:rPr>
          <w:rFonts w:ascii="Times New Roman" w:hAnsi="Times New Roman"/>
        </w:rPr>
        <w:t>юще</w:t>
      </w:r>
      <w:r>
        <w:rPr>
          <w:rFonts w:ascii="Times New Roman" w:hAnsi="Times New Roman"/>
          <w:spacing w:val="-1"/>
        </w:rPr>
        <w:t>г</w:t>
      </w:r>
      <w:r>
        <w:rPr>
          <w:rFonts w:ascii="Times New Roman" w:hAnsi="Times New Roman"/>
        </w:rPr>
        <w:t>о</w:t>
      </w:r>
      <w:r>
        <w:rPr>
          <w:rFonts w:ascii="Times New Roman" w:hAnsi="Times New Roman"/>
          <w:spacing w:val="78"/>
        </w:rPr>
        <w:t xml:space="preserve"> </w:t>
      </w:r>
      <w:r>
        <w:rPr>
          <w:rFonts w:ascii="Times New Roman" w:hAnsi="Times New Roman"/>
        </w:rPr>
        <w:t>за</w:t>
      </w:r>
      <w:r>
        <w:rPr>
          <w:rFonts w:ascii="Times New Roman" w:hAnsi="Times New Roman"/>
          <w:spacing w:val="81"/>
        </w:rPr>
        <w:t xml:space="preserve"> </w:t>
      </w:r>
      <w:r>
        <w:rPr>
          <w:rFonts w:ascii="Times New Roman" w:hAnsi="Times New Roman"/>
        </w:rPr>
        <w:t>днем</w:t>
      </w:r>
      <w:r>
        <w:rPr>
          <w:rFonts w:ascii="Times New Roman" w:hAnsi="Times New Roman"/>
          <w:spacing w:val="81"/>
        </w:rPr>
        <w:t xml:space="preserve"> </w:t>
      </w:r>
      <w:r>
        <w:rPr>
          <w:rFonts w:ascii="Times New Roman" w:hAnsi="Times New Roman"/>
        </w:rPr>
        <w:t>пост</w:t>
      </w:r>
      <w:r>
        <w:rPr>
          <w:rFonts w:ascii="Times New Roman" w:hAnsi="Times New Roman"/>
          <w:spacing w:val="-2"/>
        </w:rPr>
        <w:t>у</w:t>
      </w:r>
      <w:r>
        <w:rPr>
          <w:rFonts w:ascii="Times New Roman" w:hAnsi="Times New Roman"/>
        </w:rPr>
        <w:t>плен</w:t>
      </w:r>
      <w:r>
        <w:rPr>
          <w:rFonts w:ascii="Times New Roman" w:hAnsi="Times New Roman"/>
          <w:spacing w:val="-1"/>
        </w:rPr>
        <w:t>и</w:t>
      </w:r>
      <w:r>
        <w:rPr>
          <w:rFonts w:ascii="Times New Roman" w:hAnsi="Times New Roman"/>
        </w:rPr>
        <w:t>я</w:t>
      </w:r>
      <w:r>
        <w:rPr>
          <w:rFonts w:ascii="Times New Roman" w:hAnsi="Times New Roman"/>
          <w:spacing w:val="80"/>
        </w:rPr>
        <w:t xml:space="preserve"> </w:t>
      </w:r>
      <w:r>
        <w:rPr>
          <w:rFonts w:ascii="Times New Roman" w:hAnsi="Times New Roman"/>
        </w:rPr>
        <w:t>зая</w:t>
      </w:r>
      <w:r>
        <w:rPr>
          <w:rFonts w:ascii="Times New Roman" w:hAnsi="Times New Roman"/>
          <w:spacing w:val="-1"/>
        </w:rPr>
        <w:t>в</w:t>
      </w:r>
      <w:r>
        <w:rPr>
          <w:rFonts w:ascii="Times New Roman" w:hAnsi="Times New Roman"/>
        </w:rPr>
        <w:t>ления</w:t>
      </w:r>
      <w:r>
        <w:rPr>
          <w:rFonts w:ascii="Times New Roman" w:hAnsi="Times New Roman"/>
          <w:spacing w:val="79"/>
        </w:rPr>
        <w:t xml:space="preserve"> </w:t>
      </w:r>
      <w:r>
        <w:rPr>
          <w:rFonts w:ascii="Times New Roman" w:hAnsi="Times New Roman"/>
        </w:rPr>
        <w:t>в</w:t>
      </w:r>
      <w:r>
        <w:rPr>
          <w:rFonts w:ascii="Times New Roman" w:hAnsi="Times New Roman"/>
          <w:spacing w:val="81"/>
        </w:rPr>
        <w:t xml:space="preserve"> </w:t>
      </w:r>
      <w:r>
        <w:rPr>
          <w:rFonts w:ascii="Times New Roman" w:hAnsi="Times New Roman"/>
        </w:rPr>
        <w:t>адрес</w:t>
      </w:r>
      <w:r>
        <w:rPr>
          <w:rFonts w:ascii="Times New Roman" w:hAnsi="Times New Roman"/>
          <w:spacing w:val="82"/>
        </w:rPr>
        <w:t xml:space="preserve"> </w:t>
      </w:r>
      <w:r>
        <w:rPr>
          <w:rFonts w:ascii="Times New Roman" w:hAnsi="Times New Roman"/>
        </w:rPr>
        <w:t>АО «</w:t>
      </w:r>
      <w:proofErr w:type="spellStart"/>
      <w:r>
        <w:rPr>
          <w:rFonts w:ascii="Times New Roman" w:hAnsi="Times New Roman"/>
        </w:rPr>
        <w:t>РТКомм.РУ</w:t>
      </w:r>
      <w:proofErr w:type="spellEnd"/>
      <w:r>
        <w:rPr>
          <w:rFonts w:ascii="Times New Roman" w:hAnsi="Times New Roman"/>
        </w:rPr>
        <w:t>»).</w:t>
      </w:r>
    </w:p>
    <w:p w14:paraId="3F6F846A" w14:textId="2BE3480F" w:rsidR="001F7B31" w:rsidRDefault="001F7B31" w:rsidP="00C546B6">
      <w:pPr>
        <w:pStyle w:val="aff3"/>
        <w:suppressAutoHyphens/>
        <w:spacing w:before="0" w:beforeAutospacing="0" w:after="0" w:afterAutospacing="0"/>
        <w:ind w:firstLine="720"/>
        <w:jc w:val="both"/>
        <w:rPr>
          <w:rFonts w:ascii="Times New Roman" w:hAnsi="Times New Roman"/>
        </w:rPr>
      </w:pPr>
      <w:r>
        <w:rPr>
          <w:rFonts w:ascii="Times New Roman" w:hAnsi="Times New Roman"/>
        </w:rPr>
        <w:t>Настоящим подтверждаем, что субъекты персональных данных, указанные в данном Заявлении и приложениях к нему надлежащим образом уведомлены об осуществлении обработки их персональных данных АО «</w:t>
      </w:r>
      <w:proofErr w:type="spellStart"/>
      <w:r>
        <w:rPr>
          <w:rFonts w:ascii="Times New Roman" w:hAnsi="Times New Roman"/>
        </w:rPr>
        <w:t>РТКомм.РУ</w:t>
      </w:r>
      <w:proofErr w:type="spellEnd"/>
      <w:r>
        <w:rPr>
          <w:rFonts w:ascii="Times New Roman" w:hAnsi="Times New Roman"/>
        </w:rPr>
        <w:t xml:space="preserve">» с целью </w:t>
      </w:r>
      <w:r>
        <w:rPr>
          <w:rFonts w:ascii="Times New Roman" w:hAnsi="Times New Roman"/>
        </w:rPr>
        <w:lastRenderedPageBreak/>
        <w:t>участия Претендента (Агента) в открытой закупке у единственного поставщика на право заключения Агентского договора.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14:paraId="49502052" w14:textId="04EAAC95" w:rsidR="001F7B31" w:rsidRPr="004A2A64" w:rsidRDefault="001F7B31" w:rsidP="00C546B6">
      <w:pPr>
        <w:pStyle w:val="aff3"/>
        <w:suppressAutoHyphens/>
        <w:spacing w:before="0" w:beforeAutospacing="0" w:after="0" w:afterAutospacing="0"/>
        <w:ind w:firstLine="720"/>
        <w:jc w:val="both"/>
        <w:rPr>
          <w:rFonts w:ascii="Times New Roman" w:hAnsi="Times New Roman"/>
        </w:rPr>
      </w:pPr>
      <w:r>
        <w:rPr>
          <w:rFonts w:ascii="Times New Roman" w:hAnsi="Times New Roman"/>
        </w:rPr>
        <w:t>Сообщаем, что для совершения сделки по результатам открытой закупки у единственного поставщика на право заключения Агентского договора, Претенденту (Агенту) 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Агента (Претендента).</w:t>
      </w:r>
    </w:p>
    <w:p w14:paraId="6DB07FE5" w14:textId="77777777" w:rsidR="00773C59" w:rsidRPr="004A2A64" w:rsidRDefault="00773C59" w:rsidP="00C546B6">
      <w:pPr>
        <w:pStyle w:val="aff3"/>
        <w:suppressAutoHyphens/>
        <w:spacing w:before="0" w:beforeAutospacing="0" w:after="0" w:afterAutospacing="0"/>
        <w:ind w:firstLine="720"/>
        <w:jc w:val="both"/>
        <w:rPr>
          <w:rFonts w:ascii="Times New Roman" w:hAnsi="Times New Roman"/>
        </w:rPr>
      </w:pPr>
      <w:r w:rsidRPr="004A2A64">
        <w:rPr>
          <w:rFonts w:ascii="Times New Roman" w:hAnsi="Times New Roman"/>
        </w:rPr>
        <w:t>Приложения к настоящему Заявлению:</w:t>
      </w:r>
    </w:p>
    <w:tbl>
      <w:tblPr>
        <w:tblW w:w="9781" w:type="dxa"/>
        <w:tblLook w:val="04A0" w:firstRow="1" w:lastRow="0" w:firstColumn="1" w:lastColumn="0" w:noHBand="0" w:noVBand="1"/>
      </w:tblPr>
      <w:tblGrid>
        <w:gridCol w:w="9781"/>
      </w:tblGrid>
      <w:tr w:rsidR="00773C59" w:rsidRPr="004A2A64" w14:paraId="2B0E8D77" w14:textId="77777777" w:rsidTr="0020314F">
        <w:trPr>
          <w:trHeight w:val="300"/>
        </w:trPr>
        <w:tc>
          <w:tcPr>
            <w:tcW w:w="9781" w:type="dxa"/>
            <w:shd w:val="clear" w:color="auto" w:fill="auto"/>
            <w:noWrap/>
            <w:vAlign w:val="bottom"/>
          </w:tcPr>
          <w:p w14:paraId="272755AD" w14:textId="77777777" w:rsidR="00773C59" w:rsidRPr="004A2A64" w:rsidRDefault="00773C59" w:rsidP="00C546B6">
            <w:pPr>
              <w:rPr>
                <w:color w:val="000000"/>
              </w:rPr>
            </w:pPr>
            <w:r w:rsidRPr="004A2A64">
              <w:rPr>
                <w:color w:val="000000"/>
              </w:rPr>
              <w:t xml:space="preserve">3. </w:t>
            </w:r>
            <w:r w:rsidRPr="004A2A64">
              <w:rPr>
                <w:b/>
                <w:color w:val="000000"/>
              </w:rPr>
              <w:t>СПИСОК ДОКУМЕНТОВ АГЕНТА К НАСТОЯЩЕМУ ЗАЯВЛЕНИЮ (заверенные копии)</w:t>
            </w:r>
          </w:p>
        </w:tc>
      </w:tr>
      <w:tr w:rsidR="00773C59" w:rsidRPr="004A2A64" w14:paraId="371E71E0" w14:textId="77777777" w:rsidTr="0020314F">
        <w:trPr>
          <w:trHeight w:val="300"/>
        </w:trPr>
        <w:tc>
          <w:tcPr>
            <w:tcW w:w="9781" w:type="dxa"/>
            <w:shd w:val="clear" w:color="auto" w:fill="auto"/>
            <w:noWrap/>
            <w:vAlign w:val="bottom"/>
          </w:tcPr>
          <w:p w14:paraId="6855C9DF" w14:textId="77777777" w:rsidR="00773C59" w:rsidRPr="004A2A64" w:rsidRDefault="00773C59" w:rsidP="00C546B6">
            <w:pPr>
              <w:suppressAutoHyphens/>
              <w:ind w:firstLine="607"/>
              <w:jc w:val="both"/>
            </w:pPr>
            <w:r w:rsidRPr="004A2A64">
              <w:rPr>
                <w:color w:val="000000"/>
              </w:rPr>
              <w:t>1.С</w:t>
            </w:r>
            <w:r w:rsidRPr="004A2A64">
              <w:t>видетельство о внесении записи в Единый государственный реестр юридич</w:t>
            </w:r>
            <w:r w:rsidR="00D33715" w:rsidRPr="004A2A64">
              <w:t>еских лиц о юридическом лице (Лист записи в Единый реестр юридических лиц для юридических лиц</w:t>
            </w:r>
            <w:r w:rsidR="00013D8F" w:rsidRPr="004A2A64">
              <w:t>,</w:t>
            </w:r>
            <w:r w:rsidR="00D33715" w:rsidRPr="004A2A64">
              <w:t xml:space="preserve"> созданных с 01.01.2017 года)</w:t>
            </w:r>
            <w:r w:rsidRPr="004A2A64">
              <w:t>;</w:t>
            </w:r>
          </w:p>
          <w:p w14:paraId="3E2E6054" w14:textId="77777777" w:rsidR="00773C59" w:rsidRPr="004A2A64" w:rsidRDefault="00773C59" w:rsidP="00C546B6">
            <w:pPr>
              <w:suppressAutoHyphens/>
              <w:ind w:firstLine="607"/>
              <w:jc w:val="both"/>
            </w:pPr>
            <w:r w:rsidRPr="004A2A64">
              <w:t>2.Свидетельство о постановке юридического лица на учет в налоговом органе;</w:t>
            </w:r>
          </w:p>
          <w:p w14:paraId="14325B13" w14:textId="77777777" w:rsidR="00773C59" w:rsidRPr="004A2A64" w:rsidRDefault="00773C59" w:rsidP="00C546B6">
            <w:pPr>
              <w:suppressAutoHyphens/>
              <w:ind w:firstLine="607"/>
              <w:jc w:val="both"/>
            </w:pPr>
            <w:r w:rsidRPr="004A2A64">
              <w:t>3.Устав юридического лица, включая все изменения и дополнения к Уставу юридического лица (при наличии);</w:t>
            </w:r>
          </w:p>
          <w:p w14:paraId="6ADC923C" w14:textId="77777777" w:rsidR="00773C59" w:rsidRPr="004A2A64" w:rsidRDefault="00773C59" w:rsidP="00C546B6">
            <w:pPr>
              <w:suppressAutoHyphens/>
              <w:ind w:firstLine="607"/>
              <w:jc w:val="both"/>
            </w:pPr>
            <w:r w:rsidRPr="004A2A64">
              <w:t>4.Решение полномочного органа управления юридического лица о назначении единоличного исполнительного органа юридического лица;</w:t>
            </w:r>
          </w:p>
          <w:p w14:paraId="2AE2F9B1" w14:textId="77777777" w:rsidR="00773C59" w:rsidRPr="004A2A64" w:rsidRDefault="00773C59" w:rsidP="00C546B6">
            <w:pPr>
              <w:suppressAutoHyphens/>
              <w:ind w:firstLine="607"/>
              <w:jc w:val="both"/>
            </w:pPr>
            <w:r w:rsidRPr="004A2A64">
              <w:t>5.Приказ о назначении единоличного исполнительного органа юридического лица;</w:t>
            </w:r>
          </w:p>
          <w:p w14:paraId="6091B25F" w14:textId="77777777" w:rsidR="00773C59" w:rsidRPr="004A2A64" w:rsidRDefault="00773C59" w:rsidP="00C546B6">
            <w:pPr>
              <w:suppressAutoHyphens/>
              <w:ind w:firstLine="607"/>
              <w:jc w:val="both"/>
            </w:pPr>
            <w:r w:rsidRPr="004A2A64">
              <w:t>6.Паспорт единоличного исполнительного органа юридического лица;</w:t>
            </w:r>
          </w:p>
          <w:p w14:paraId="5074D3C2" w14:textId="7FB5516F" w:rsidR="00773C59" w:rsidRPr="004A2A64" w:rsidRDefault="00773C59" w:rsidP="00C546B6">
            <w:pPr>
              <w:suppressAutoHyphens/>
              <w:ind w:firstLine="607"/>
              <w:jc w:val="both"/>
            </w:pPr>
            <w:r w:rsidRPr="004A2A64">
              <w:t>7.Уведомление/Информационное письмо от ИФНС России о работе в системе упрощенного налогообложения (при применении УСНО);</w:t>
            </w:r>
            <w:r w:rsidR="0006112E" w:rsidRPr="004A2A64">
              <w:t xml:space="preserve"> Уведомление о переходе на уплату НДС по ставке. </w:t>
            </w:r>
          </w:p>
          <w:p w14:paraId="2CEC8CE0" w14:textId="19A3BBAB" w:rsidR="00773C59" w:rsidRPr="004A2A64" w:rsidRDefault="00773C59" w:rsidP="00C546B6">
            <w:pPr>
              <w:suppressAutoHyphens/>
              <w:ind w:firstLine="607"/>
              <w:jc w:val="both"/>
            </w:pPr>
            <w:r w:rsidRPr="004A2A64">
              <w:t>8.Доверенность, подтверждающая полномочия на подписание Заявления о присоединении к Агентскому договору (в случае если Заявления о присоединении к Агентскому договору подписывается не единоличным исполнительным органом юридического лица).</w:t>
            </w:r>
          </w:p>
          <w:p w14:paraId="09E52739" w14:textId="77777777" w:rsidR="00773C59" w:rsidRPr="004A2A64" w:rsidRDefault="00773C59" w:rsidP="00C546B6">
            <w:pPr>
              <w:suppressAutoHyphens/>
              <w:ind w:left="463"/>
              <w:jc w:val="both"/>
              <w:rPr>
                <w:color w:val="000000"/>
              </w:rPr>
            </w:pPr>
          </w:p>
        </w:tc>
      </w:tr>
    </w:tbl>
    <w:p w14:paraId="260372BF" w14:textId="77777777" w:rsidR="005743CC" w:rsidRPr="004A2A64" w:rsidRDefault="005743CC" w:rsidP="00C546B6">
      <w:pPr>
        <w:pStyle w:val="aff3"/>
        <w:suppressAutoHyphens/>
        <w:spacing w:before="0" w:beforeAutospacing="0" w:after="0" w:afterAutospacing="0"/>
        <w:jc w:val="both"/>
        <w:rPr>
          <w:rFonts w:ascii="Times New Roman" w:hAnsi="Times New Roman"/>
        </w:rPr>
      </w:pPr>
    </w:p>
    <w:p w14:paraId="6D55D117" w14:textId="77777777" w:rsidR="007E4B7D" w:rsidRPr="004A2A64" w:rsidRDefault="007E4B7D" w:rsidP="00C546B6">
      <w:pPr>
        <w:pStyle w:val="aff3"/>
        <w:suppressAutoHyphens/>
        <w:spacing w:before="0" w:beforeAutospacing="0" w:after="0" w:afterAutospacing="0"/>
        <w:ind w:firstLine="720"/>
        <w:jc w:val="both"/>
        <w:rPr>
          <w:rFonts w:ascii="Times New Roman" w:eastAsiaTheme="minorHAnsi" w:hAnsi="Times New Roman"/>
          <w:color w:val="000000"/>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900"/>
      </w:tblGrid>
      <w:tr w:rsidR="007E4B7D" w:rsidRPr="004A2A64" w14:paraId="3E578237" w14:textId="77777777" w:rsidTr="00E575E4">
        <w:tc>
          <w:tcPr>
            <w:tcW w:w="4899" w:type="dxa"/>
          </w:tcPr>
          <w:p w14:paraId="1043590B"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rPr>
            </w:pPr>
            <w:r w:rsidRPr="004A2A64">
              <w:rPr>
                <w:rFonts w:ascii="Times New Roman" w:hAnsi="Times New Roman" w:cs="Times New Roman"/>
                <w:b/>
              </w:rPr>
              <w:t>Агент</w:t>
            </w:r>
          </w:p>
          <w:p w14:paraId="02BBADE0"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750A2AA9"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ФИО</w:t>
            </w:r>
          </w:p>
          <w:p w14:paraId="22138FC2"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637EC158"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Должность</w:t>
            </w:r>
          </w:p>
          <w:p w14:paraId="10CC2BD5"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03BA3C36"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Подпись</w:t>
            </w:r>
            <w:r w:rsidR="00773C59" w:rsidRPr="004A2A64">
              <w:rPr>
                <w:rFonts w:ascii="Times New Roman" w:hAnsi="Times New Roman" w:cs="Times New Roman"/>
                <w:vertAlign w:val="subscript"/>
              </w:rPr>
              <w:t xml:space="preserve"> с расшифровкой</w:t>
            </w:r>
          </w:p>
          <w:p w14:paraId="1AA48F14"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3611B33B"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Реквизиты доверенности (при наличии)</w:t>
            </w:r>
          </w:p>
          <w:p w14:paraId="6015A46A"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w:t>
            </w:r>
            <w:proofErr w:type="gramStart"/>
            <w:r w:rsidRPr="004A2A64">
              <w:rPr>
                <w:rFonts w:ascii="Times New Roman" w:hAnsi="Times New Roman" w:cs="Times New Roman"/>
              </w:rPr>
              <w:t>_»_</w:t>
            </w:r>
            <w:proofErr w:type="gramEnd"/>
            <w:r w:rsidRPr="004A2A64">
              <w:rPr>
                <w:rFonts w:ascii="Times New Roman" w:hAnsi="Times New Roman" w:cs="Times New Roman"/>
              </w:rPr>
              <w:t>___________ 202__ год.</w:t>
            </w:r>
          </w:p>
          <w:p w14:paraId="39516960"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rPr>
            </w:pPr>
          </w:p>
        </w:tc>
        <w:tc>
          <w:tcPr>
            <w:tcW w:w="4900" w:type="dxa"/>
          </w:tcPr>
          <w:p w14:paraId="03444CD0" w14:textId="77777777" w:rsidR="007E4B7D" w:rsidRPr="004A2A64" w:rsidRDefault="00C604FF"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rPr>
            </w:pPr>
            <w:r w:rsidRPr="004A2A64">
              <w:rPr>
                <w:rFonts w:ascii="Times New Roman" w:hAnsi="Times New Roman" w:cs="Times New Roman"/>
                <w:b/>
              </w:rPr>
              <w:t>АО «</w:t>
            </w:r>
            <w:proofErr w:type="spellStart"/>
            <w:r w:rsidRPr="004A2A64">
              <w:rPr>
                <w:rFonts w:ascii="Times New Roman" w:hAnsi="Times New Roman" w:cs="Times New Roman"/>
                <w:b/>
              </w:rPr>
              <w:t>РТКомм.РУ</w:t>
            </w:r>
            <w:proofErr w:type="spellEnd"/>
            <w:r w:rsidRPr="004A2A64">
              <w:rPr>
                <w:rFonts w:ascii="Times New Roman" w:hAnsi="Times New Roman" w:cs="Times New Roman"/>
                <w:b/>
              </w:rPr>
              <w:t>»</w:t>
            </w:r>
          </w:p>
          <w:p w14:paraId="6E437F3B" w14:textId="77777777" w:rsidR="00E575E4" w:rsidRPr="004A2A64" w:rsidRDefault="00E575E4"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2E74F911" w14:textId="77777777" w:rsidR="00E575E4" w:rsidRPr="004A2A64" w:rsidRDefault="00E575E4"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ФИО</w:t>
            </w:r>
          </w:p>
          <w:p w14:paraId="5883CAAE" w14:textId="77777777" w:rsidR="00E575E4" w:rsidRPr="004A2A64" w:rsidRDefault="00E575E4"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53035651" w14:textId="77777777" w:rsidR="00E575E4" w:rsidRPr="004A2A64" w:rsidRDefault="00E575E4"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Должность</w:t>
            </w:r>
          </w:p>
          <w:p w14:paraId="42134ADA" w14:textId="77777777" w:rsidR="00E575E4" w:rsidRPr="004A2A64" w:rsidRDefault="00E575E4"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792B5679" w14:textId="77777777" w:rsidR="00E575E4" w:rsidRPr="004A2A64" w:rsidRDefault="00E575E4"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Подпись</w:t>
            </w:r>
            <w:r w:rsidR="00773C59" w:rsidRPr="004A2A64">
              <w:rPr>
                <w:rFonts w:ascii="Times New Roman" w:hAnsi="Times New Roman" w:cs="Times New Roman"/>
                <w:vertAlign w:val="subscript"/>
              </w:rPr>
              <w:t xml:space="preserve"> с расшифровкой</w:t>
            </w:r>
          </w:p>
          <w:p w14:paraId="0EA15287" w14:textId="77777777" w:rsidR="00E575E4" w:rsidRPr="004A2A64" w:rsidRDefault="00E575E4"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5DE7AE2D" w14:textId="77777777" w:rsidR="00E575E4" w:rsidRPr="004A2A64" w:rsidRDefault="00E575E4"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Реквизиты доверенности (при наличии)</w:t>
            </w:r>
          </w:p>
          <w:p w14:paraId="1C11E9D6" w14:textId="77777777" w:rsidR="00E575E4" w:rsidRPr="004A2A64" w:rsidRDefault="00E575E4"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w:t>
            </w:r>
            <w:proofErr w:type="gramStart"/>
            <w:r w:rsidRPr="004A2A64">
              <w:rPr>
                <w:rFonts w:ascii="Times New Roman" w:hAnsi="Times New Roman" w:cs="Times New Roman"/>
              </w:rPr>
              <w:t>_»_</w:t>
            </w:r>
            <w:proofErr w:type="gramEnd"/>
            <w:r w:rsidRPr="004A2A64">
              <w:rPr>
                <w:rFonts w:ascii="Times New Roman" w:hAnsi="Times New Roman" w:cs="Times New Roman"/>
              </w:rPr>
              <w:t>___________ 202__ год.</w:t>
            </w:r>
          </w:p>
          <w:p w14:paraId="76448963" w14:textId="77777777" w:rsidR="007E4B7D" w:rsidRPr="004A2A64" w:rsidRDefault="007E4B7D"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rPr>
            </w:pPr>
          </w:p>
        </w:tc>
      </w:tr>
    </w:tbl>
    <w:p w14:paraId="3E2B5D82" w14:textId="77777777" w:rsidR="007E4B7D" w:rsidRPr="004A2A64" w:rsidRDefault="007E4B7D" w:rsidP="00C546B6">
      <w:pPr>
        <w:pStyle w:val="Arial10Left"/>
        <w:widowControl/>
        <w:suppressLineNumbers/>
        <w:pBdr>
          <w:bottom w:val="single" w:sz="12" w:space="1" w:color="auto"/>
        </w:pBdr>
        <w:tabs>
          <w:tab w:val="left" w:pos="7230"/>
          <w:tab w:val="left" w:pos="8080"/>
          <w:tab w:val="left" w:pos="8931"/>
        </w:tabs>
        <w:suppressAutoHyphens/>
        <w:contextualSpacing/>
        <w:jc w:val="both"/>
        <w:rPr>
          <w:rFonts w:ascii="Times New Roman" w:hAnsi="Times New Roman" w:cs="Times New Roman"/>
          <w:sz w:val="24"/>
          <w:szCs w:val="24"/>
        </w:rPr>
      </w:pPr>
    </w:p>
    <w:p w14:paraId="20AF22CA"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i/>
          <w:sz w:val="16"/>
          <w:szCs w:val="16"/>
        </w:rPr>
      </w:pPr>
      <w:r w:rsidRPr="004A2A64">
        <w:rPr>
          <w:rFonts w:ascii="Times New Roman" w:hAnsi="Times New Roman" w:cs="Times New Roman"/>
          <w:i/>
          <w:sz w:val="16"/>
          <w:szCs w:val="16"/>
        </w:rPr>
        <w:t>Заполняется полномочным сотрудником РТКОММ</w:t>
      </w:r>
    </w:p>
    <w:p w14:paraId="79D65BB2"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i/>
          <w:sz w:val="16"/>
          <w:szCs w:val="16"/>
        </w:rPr>
      </w:pPr>
    </w:p>
    <w:p w14:paraId="2F88C456"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i/>
          <w:sz w:val="16"/>
          <w:szCs w:val="16"/>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2450"/>
        <w:gridCol w:w="2450"/>
        <w:gridCol w:w="2450"/>
      </w:tblGrid>
      <w:tr w:rsidR="00FD5BEC" w:rsidRPr="004A2A64" w14:paraId="4B47BDD9" w14:textId="77777777" w:rsidTr="00FD5BEC">
        <w:tc>
          <w:tcPr>
            <w:tcW w:w="4899" w:type="dxa"/>
            <w:gridSpan w:val="2"/>
          </w:tcPr>
          <w:p w14:paraId="2CE0D6B5"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rPr>
            </w:pPr>
            <w:r w:rsidRPr="004A2A64">
              <w:rPr>
                <w:rFonts w:ascii="Times New Roman" w:hAnsi="Times New Roman" w:cs="Times New Roman"/>
                <w:b/>
              </w:rPr>
              <w:t>Реквизиты договора</w:t>
            </w:r>
          </w:p>
        </w:tc>
        <w:tc>
          <w:tcPr>
            <w:tcW w:w="4900" w:type="dxa"/>
            <w:gridSpan w:val="2"/>
          </w:tcPr>
          <w:p w14:paraId="4899B1D3"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rPr>
            </w:pPr>
            <w:proofErr w:type="spellStart"/>
            <w:r w:rsidRPr="004A2A64">
              <w:rPr>
                <w:rFonts w:ascii="Times New Roman" w:hAnsi="Times New Roman" w:cs="Times New Roman"/>
                <w:b/>
              </w:rPr>
              <w:t>Аутентификацион</w:t>
            </w:r>
            <w:r w:rsidR="002309BF" w:rsidRPr="004A2A64">
              <w:rPr>
                <w:rFonts w:ascii="Times New Roman" w:hAnsi="Times New Roman" w:cs="Times New Roman"/>
                <w:b/>
              </w:rPr>
              <w:t>н</w:t>
            </w:r>
            <w:r w:rsidRPr="004A2A64">
              <w:rPr>
                <w:rFonts w:ascii="Times New Roman" w:hAnsi="Times New Roman" w:cs="Times New Roman"/>
                <w:b/>
              </w:rPr>
              <w:t>ые</w:t>
            </w:r>
            <w:proofErr w:type="spellEnd"/>
            <w:r w:rsidRPr="004A2A64">
              <w:rPr>
                <w:rFonts w:ascii="Times New Roman" w:hAnsi="Times New Roman" w:cs="Times New Roman"/>
                <w:b/>
              </w:rPr>
              <w:t xml:space="preserve"> данные Каб</w:t>
            </w:r>
            <w:r w:rsidR="007C28C8" w:rsidRPr="004A2A64">
              <w:rPr>
                <w:rFonts w:ascii="Times New Roman" w:hAnsi="Times New Roman" w:cs="Times New Roman"/>
                <w:b/>
              </w:rPr>
              <w:t>инета А</w:t>
            </w:r>
            <w:r w:rsidRPr="004A2A64">
              <w:rPr>
                <w:rFonts w:ascii="Times New Roman" w:hAnsi="Times New Roman" w:cs="Times New Roman"/>
                <w:b/>
              </w:rPr>
              <w:t>гента</w:t>
            </w:r>
          </w:p>
        </w:tc>
      </w:tr>
      <w:tr w:rsidR="00FD5BEC" w:rsidRPr="004A2A64" w14:paraId="24BBAA33" w14:textId="77777777" w:rsidTr="00FD5BEC">
        <w:tc>
          <w:tcPr>
            <w:tcW w:w="2449" w:type="dxa"/>
            <w:tcBorders>
              <w:right w:val="single" w:sz="4" w:space="0" w:color="auto"/>
            </w:tcBorders>
          </w:tcPr>
          <w:p w14:paraId="1A4B11A4"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t>Номер договора</w:t>
            </w:r>
          </w:p>
        </w:tc>
        <w:tc>
          <w:tcPr>
            <w:tcW w:w="2450" w:type="dxa"/>
            <w:tcBorders>
              <w:top w:val="single" w:sz="4" w:space="0" w:color="auto"/>
              <w:left w:val="single" w:sz="4" w:space="0" w:color="auto"/>
              <w:bottom w:val="single" w:sz="4" w:space="0" w:color="auto"/>
              <w:right w:val="single" w:sz="4" w:space="0" w:color="auto"/>
            </w:tcBorders>
          </w:tcPr>
          <w:p w14:paraId="4CF071F5"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b/>
                <w:sz w:val="24"/>
                <w:szCs w:val="24"/>
              </w:rPr>
            </w:pPr>
          </w:p>
        </w:tc>
        <w:tc>
          <w:tcPr>
            <w:tcW w:w="2450" w:type="dxa"/>
            <w:tcBorders>
              <w:left w:val="single" w:sz="4" w:space="0" w:color="auto"/>
              <w:right w:val="single" w:sz="4" w:space="0" w:color="auto"/>
            </w:tcBorders>
          </w:tcPr>
          <w:p w14:paraId="3F509261"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t>Логин</w:t>
            </w:r>
          </w:p>
        </w:tc>
        <w:tc>
          <w:tcPr>
            <w:tcW w:w="2450" w:type="dxa"/>
            <w:tcBorders>
              <w:top w:val="single" w:sz="4" w:space="0" w:color="auto"/>
              <w:left w:val="single" w:sz="4" w:space="0" w:color="auto"/>
              <w:bottom w:val="single" w:sz="4" w:space="0" w:color="auto"/>
              <w:right w:val="single" w:sz="4" w:space="0" w:color="auto"/>
            </w:tcBorders>
          </w:tcPr>
          <w:p w14:paraId="110C6CEE"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b/>
                <w:sz w:val="24"/>
                <w:szCs w:val="24"/>
              </w:rPr>
            </w:pPr>
          </w:p>
        </w:tc>
      </w:tr>
      <w:tr w:rsidR="00FD5BEC" w:rsidRPr="004A2A64" w14:paraId="13E46EE5" w14:textId="77777777" w:rsidTr="00FD5BEC">
        <w:tc>
          <w:tcPr>
            <w:tcW w:w="2449" w:type="dxa"/>
            <w:tcBorders>
              <w:right w:val="single" w:sz="4" w:space="0" w:color="auto"/>
            </w:tcBorders>
          </w:tcPr>
          <w:p w14:paraId="4E7D21CC"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t>Дата договора</w:t>
            </w:r>
          </w:p>
        </w:tc>
        <w:tc>
          <w:tcPr>
            <w:tcW w:w="2450" w:type="dxa"/>
            <w:tcBorders>
              <w:top w:val="single" w:sz="4" w:space="0" w:color="auto"/>
              <w:left w:val="single" w:sz="4" w:space="0" w:color="auto"/>
              <w:bottom w:val="single" w:sz="4" w:space="0" w:color="auto"/>
              <w:right w:val="single" w:sz="4" w:space="0" w:color="auto"/>
            </w:tcBorders>
          </w:tcPr>
          <w:p w14:paraId="31865C96"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b/>
                <w:sz w:val="24"/>
                <w:szCs w:val="24"/>
              </w:rPr>
            </w:pPr>
          </w:p>
        </w:tc>
        <w:tc>
          <w:tcPr>
            <w:tcW w:w="2450" w:type="dxa"/>
            <w:tcBorders>
              <w:left w:val="single" w:sz="4" w:space="0" w:color="auto"/>
              <w:right w:val="single" w:sz="4" w:space="0" w:color="auto"/>
            </w:tcBorders>
          </w:tcPr>
          <w:p w14:paraId="0A9AB94B"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t>Пароль</w:t>
            </w:r>
          </w:p>
        </w:tc>
        <w:tc>
          <w:tcPr>
            <w:tcW w:w="2450" w:type="dxa"/>
            <w:tcBorders>
              <w:top w:val="single" w:sz="4" w:space="0" w:color="auto"/>
              <w:left w:val="single" w:sz="4" w:space="0" w:color="auto"/>
              <w:bottom w:val="single" w:sz="4" w:space="0" w:color="auto"/>
              <w:right w:val="single" w:sz="4" w:space="0" w:color="auto"/>
            </w:tcBorders>
          </w:tcPr>
          <w:p w14:paraId="6CC31AB4"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b/>
                <w:sz w:val="24"/>
                <w:szCs w:val="24"/>
              </w:rPr>
            </w:pPr>
          </w:p>
        </w:tc>
      </w:tr>
    </w:tbl>
    <w:p w14:paraId="3D7EF247"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sz w:val="24"/>
          <w:szCs w:val="24"/>
        </w:rPr>
      </w:pPr>
    </w:p>
    <w:p w14:paraId="4A215247" w14:textId="77777777" w:rsidR="00FD5BEC" w:rsidRPr="004A2A64" w:rsidRDefault="00FD5BEC" w:rsidP="00C546B6">
      <w:pPr>
        <w:rPr>
          <w:sz w:val="24"/>
          <w:szCs w:val="24"/>
        </w:rPr>
      </w:pPr>
      <w:r w:rsidRPr="004A2A64">
        <w:rPr>
          <w:sz w:val="24"/>
          <w:szCs w:val="24"/>
        </w:rPr>
        <w:br w:type="page"/>
      </w:r>
    </w:p>
    <w:p w14:paraId="7B5E4861" w14:textId="77777777" w:rsidR="00FD5BEC" w:rsidRPr="004A2A64" w:rsidRDefault="007C28C8"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r w:rsidRPr="004A2A64">
        <w:rPr>
          <w:rFonts w:ascii="Times New Roman" w:hAnsi="Times New Roman" w:cs="Times New Roman"/>
          <w:b/>
          <w:sz w:val="24"/>
          <w:szCs w:val="24"/>
        </w:rPr>
        <w:lastRenderedPageBreak/>
        <w:t>ЗАЯВЛЕНИЕ</w:t>
      </w:r>
    </w:p>
    <w:p w14:paraId="6B0BA23A" w14:textId="7571E67C" w:rsidR="00FD5BEC" w:rsidRPr="004A2A64" w:rsidRDefault="007C28C8"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r w:rsidRPr="004A2A64">
        <w:rPr>
          <w:rFonts w:ascii="Times New Roman" w:hAnsi="Times New Roman" w:cs="Times New Roman"/>
          <w:b/>
          <w:sz w:val="24"/>
          <w:szCs w:val="24"/>
        </w:rPr>
        <w:t xml:space="preserve">О </w:t>
      </w:r>
      <w:r w:rsidR="00C64849">
        <w:rPr>
          <w:rFonts w:ascii="Times New Roman" w:hAnsi="Times New Roman" w:cs="Times New Roman"/>
          <w:b/>
          <w:sz w:val="24"/>
          <w:szCs w:val="24"/>
        </w:rPr>
        <w:t xml:space="preserve">ЗАКЛЮЧЕНИИ </w:t>
      </w:r>
      <w:r w:rsidRPr="004A2A64">
        <w:rPr>
          <w:rFonts w:ascii="Times New Roman" w:hAnsi="Times New Roman" w:cs="Times New Roman"/>
          <w:b/>
          <w:sz w:val="24"/>
          <w:szCs w:val="24"/>
        </w:rPr>
        <w:t>АГЕНТСКО</w:t>
      </w:r>
      <w:r w:rsidR="00C64849">
        <w:rPr>
          <w:rFonts w:ascii="Times New Roman" w:hAnsi="Times New Roman" w:cs="Times New Roman"/>
          <w:b/>
          <w:sz w:val="24"/>
          <w:szCs w:val="24"/>
        </w:rPr>
        <w:t>ГО</w:t>
      </w:r>
      <w:r w:rsidRPr="004A2A64">
        <w:rPr>
          <w:rFonts w:ascii="Times New Roman" w:hAnsi="Times New Roman" w:cs="Times New Roman"/>
          <w:b/>
          <w:sz w:val="24"/>
          <w:szCs w:val="24"/>
        </w:rPr>
        <w:t xml:space="preserve"> ДОГОВОР</w:t>
      </w:r>
      <w:r w:rsidR="00C64849">
        <w:rPr>
          <w:rFonts w:ascii="Times New Roman" w:hAnsi="Times New Roman" w:cs="Times New Roman"/>
          <w:b/>
          <w:sz w:val="24"/>
          <w:szCs w:val="24"/>
        </w:rPr>
        <w:t>А</w:t>
      </w:r>
      <w:r w:rsidR="00C30693" w:rsidRPr="004A2A64">
        <w:rPr>
          <w:rFonts w:ascii="Times New Roman" w:hAnsi="Times New Roman" w:cs="Times New Roman"/>
          <w:b/>
          <w:sz w:val="24"/>
          <w:szCs w:val="24"/>
        </w:rPr>
        <w:t xml:space="preserve"> (ПРИСОЕДИНЕНИЯ)</w:t>
      </w:r>
    </w:p>
    <w:p w14:paraId="385B87FA"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r w:rsidRPr="004A2A64">
        <w:rPr>
          <w:rFonts w:ascii="Times New Roman" w:hAnsi="Times New Roman" w:cs="Times New Roman"/>
          <w:b/>
          <w:sz w:val="24"/>
          <w:szCs w:val="24"/>
        </w:rPr>
        <w:t>(форма для индивидуального предпринимателя)</w:t>
      </w:r>
    </w:p>
    <w:p w14:paraId="2A7C53DE"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p>
    <w:tbl>
      <w:tblPr>
        <w:tblW w:w="9781" w:type="dxa"/>
        <w:tblLook w:val="04A0" w:firstRow="1" w:lastRow="0" w:firstColumn="1" w:lastColumn="0" w:noHBand="0" w:noVBand="1"/>
      </w:tblPr>
      <w:tblGrid>
        <w:gridCol w:w="3402"/>
        <w:gridCol w:w="284"/>
        <w:gridCol w:w="2541"/>
        <w:gridCol w:w="240"/>
        <w:gridCol w:w="3314"/>
      </w:tblGrid>
      <w:tr w:rsidR="00FD5BEC" w:rsidRPr="004A2A64" w14:paraId="64A044EF" w14:textId="77777777" w:rsidTr="00F701FE">
        <w:trPr>
          <w:trHeight w:val="300"/>
        </w:trPr>
        <w:tc>
          <w:tcPr>
            <w:tcW w:w="9781" w:type="dxa"/>
            <w:gridSpan w:val="5"/>
            <w:tcBorders>
              <w:top w:val="nil"/>
              <w:left w:val="nil"/>
              <w:bottom w:val="nil"/>
              <w:right w:val="nil"/>
            </w:tcBorders>
            <w:shd w:val="clear" w:color="auto" w:fill="auto"/>
            <w:noWrap/>
            <w:vAlign w:val="bottom"/>
            <w:hideMark/>
          </w:tcPr>
          <w:p w14:paraId="7EAA4183" w14:textId="77777777" w:rsidR="00FD5BEC" w:rsidRPr="004A2A64" w:rsidRDefault="00FD5BEC" w:rsidP="00C546B6">
            <w:pPr>
              <w:rPr>
                <w:b/>
                <w:color w:val="000000"/>
              </w:rPr>
            </w:pPr>
            <w:r w:rsidRPr="004A2A64">
              <w:rPr>
                <w:b/>
                <w:color w:val="000000"/>
              </w:rPr>
              <w:t>1. СВЕДЕНИЯ ОБ АГЕНТЕ</w:t>
            </w:r>
          </w:p>
        </w:tc>
      </w:tr>
      <w:tr w:rsidR="00FD5BEC" w:rsidRPr="004A2A64" w14:paraId="4907842A" w14:textId="77777777" w:rsidTr="00F701FE">
        <w:trPr>
          <w:trHeight w:val="300"/>
        </w:trPr>
        <w:tc>
          <w:tcPr>
            <w:tcW w:w="9781" w:type="dxa"/>
            <w:gridSpan w:val="5"/>
            <w:tcBorders>
              <w:top w:val="nil"/>
              <w:left w:val="nil"/>
              <w:bottom w:val="single" w:sz="4" w:space="0" w:color="auto"/>
              <w:right w:val="nil"/>
            </w:tcBorders>
            <w:shd w:val="clear" w:color="auto" w:fill="auto"/>
            <w:noWrap/>
            <w:vAlign w:val="bottom"/>
            <w:hideMark/>
          </w:tcPr>
          <w:p w14:paraId="738178E3" w14:textId="77777777" w:rsidR="00FD5BEC" w:rsidRPr="004A2A64" w:rsidRDefault="00D77FF9" w:rsidP="00C546B6">
            <w:pPr>
              <w:rPr>
                <w:color w:val="000000"/>
              </w:rPr>
            </w:pPr>
            <w:r w:rsidRPr="004A2A64">
              <w:rPr>
                <w:color w:val="000000"/>
              </w:rPr>
              <w:t>Фамилия, Имя, Отчество</w:t>
            </w:r>
            <w:r w:rsidR="00FD5BEC" w:rsidRPr="004A2A64">
              <w:rPr>
                <w:color w:val="000000"/>
              </w:rPr>
              <w:t>:</w:t>
            </w:r>
          </w:p>
        </w:tc>
      </w:tr>
      <w:tr w:rsidR="00FD5BEC" w:rsidRPr="004A2A64" w14:paraId="2A1C8BE4" w14:textId="77777777" w:rsidTr="00F701FE">
        <w:trPr>
          <w:trHeight w:val="300"/>
        </w:trPr>
        <w:tc>
          <w:tcPr>
            <w:tcW w:w="978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662815" w14:textId="77777777" w:rsidR="00FD5BEC" w:rsidRPr="004A2A64" w:rsidRDefault="00FD5BEC" w:rsidP="00C546B6">
            <w:pPr>
              <w:rPr>
                <w:color w:val="000000"/>
              </w:rPr>
            </w:pPr>
            <w:r w:rsidRPr="004A2A64">
              <w:rPr>
                <w:color w:val="000000"/>
              </w:rPr>
              <w:t> </w:t>
            </w:r>
          </w:p>
        </w:tc>
      </w:tr>
      <w:tr w:rsidR="00FD5BEC" w:rsidRPr="004A2A64" w14:paraId="4B00E9A4" w14:textId="77777777" w:rsidTr="00F701FE">
        <w:trPr>
          <w:trHeight w:val="300"/>
        </w:trPr>
        <w:tc>
          <w:tcPr>
            <w:tcW w:w="9781" w:type="dxa"/>
            <w:gridSpan w:val="5"/>
            <w:tcBorders>
              <w:top w:val="single" w:sz="4" w:space="0" w:color="auto"/>
              <w:left w:val="nil"/>
              <w:bottom w:val="single" w:sz="4" w:space="0" w:color="auto"/>
              <w:right w:val="nil"/>
            </w:tcBorders>
            <w:shd w:val="clear" w:color="auto" w:fill="auto"/>
            <w:noWrap/>
            <w:vAlign w:val="bottom"/>
            <w:hideMark/>
          </w:tcPr>
          <w:p w14:paraId="242F70A3" w14:textId="77777777" w:rsidR="00FD5BEC" w:rsidRPr="004A2A64" w:rsidRDefault="00D77FF9" w:rsidP="00C546B6">
            <w:pPr>
              <w:rPr>
                <w:color w:val="000000"/>
              </w:rPr>
            </w:pPr>
            <w:r w:rsidRPr="004A2A64">
              <w:rPr>
                <w:color w:val="000000"/>
              </w:rPr>
              <w:t>Дата рождения</w:t>
            </w:r>
            <w:r w:rsidR="000F5992" w:rsidRPr="004A2A64">
              <w:rPr>
                <w:color w:val="000000"/>
              </w:rPr>
              <w:t>, место рождения</w:t>
            </w:r>
            <w:r w:rsidR="00FD5BEC" w:rsidRPr="004A2A64">
              <w:rPr>
                <w:color w:val="000000"/>
              </w:rPr>
              <w:t>:</w:t>
            </w:r>
          </w:p>
        </w:tc>
      </w:tr>
      <w:tr w:rsidR="00FD5BEC" w:rsidRPr="004A2A64" w14:paraId="6E31D26F" w14:textId="77777777" w:rsidTr="00F701FE">
        <w:trPr>
          <w:trHeight w:val="30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01CE7" w14:textId="77777777" w:rsidR="00FD5BEC" w:rsidRPr="004A2A64" w:rsidRDefault="00FD5BEC" w:rsidP="00C546B6">
            <w:pPr>
              <w:rPr>
                <w:color w:val="000000"/>
              </w:rPr>
            </w:pPr>
            <w:r w:rsidRPr="004A2A64">
              <w:rPr>
                <w:color w:val="000000"/>
              </w:rPr>
              <w:t> </w:t>
            </w:r>
          </w:p>
        </w:tc>
      </w:tr>
      <w:tr w:rsidR="00FD5BEC" w:rsidRPr="004A2A64" w14:paraId="55D3CBE4" w14:textId="77777777" w:rsidTr="00F701FE">
        <w:trPr>
          <w:trHeight w:val="300"/>
        </w:trPr>
        <w:tc>
          <w:tcPr>
            <w:tcW w:w="9781" w:type="dxa"/>
            <w:gridSpan w:val="5"/>
            <w:tcBorders>
              <w:top w:val="single" w:sz="4" w:space="0" w:color="auto"/>
              <w:left w:val="nil"/>
              <w:bottom w:val="single" w:sz="4" w:space="0" w:color="auto"/>
              <w:right w:val="nil"/>
            </w:tcBorders>
            <w:shd w:val="clear" w:color="auto" w:fill="auto"/>
            <w:noWrap/>
            <w:vAlign w:val="bottom"/>
            <w:hideMark/>
          </w:tcPr>
          <w:p w14:paraId="0862EABB" w14:textId="77777777" w:rsidR="00FD5BEC" w:rsidRPr="004A2A64" w:rsidRDefault="00FD5BEC" w:rsidP="00C546B6">
            <w:pPr>
              <w:rPr>
                <w:color w:val="000000"/>
              </w:rPr>
            </w:pPr>
            <w:r w:rsidRPr="004A2A64">
              <w:rPr>
                <w:color w:val="000000"/>
              </w:rPr>
              <w:t xml:space="preserve">Место </w:t>
            </w:r>
            <w:r w:rsidR="00D77FF9" w:rsidRPr="004A2A64">
              <w:rPr>
                <w:color w:val="000000"/>
              </w:rPr>
              <w:t>жительства (регистрации)</w:t>
            </w:r>
            <w:r w:rsidRPr="004A2A64">
              <w:rPr>
                <w:color w:val="000000"/>
              </w:rPr>
              <w:t>:</w:t>
            </w:r>
          </w:p>
        </w:tc>
      </w:tr>
      <w:tr w:rsidR="00FD5BEC" w:rsidRPr="004A2A64" w14:paraId="2F493743" w14:textId="77777777" w:rsidTr="00F701FE">
        <w:trPr>
          <w:trHeight w:val="300"/>
        </w:trPr>
        <w:tc>
          <w:tcPr>
            <w:tcW w:w="978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41E05E" w14:textId="77777777" w:rsidR="00FD5BEC" w:rsidRPr="004A2A64" w:rsidRDefault="00FD5BEC" w:rsidP="00C546B6">
            <w:pPr>
              <w:rPr>
                <w:color w:val="000000"/>
              </w:rPr>
            </w:pPr>
            <w:r w:rsidRPr="004A2A64">
              <w:rPr>
                <w:color w:val="000000"/>
              </w:rPr>
              <w:t> </w:t>
            </w:r>
          </w:p>
        </w:tc>
      </w:tr>
      <w:tr w:rsidR="00FD5BEC" w:rsidRPr="004A2A64" w14:paraId="0E70A39A" w14:textId="77777777" w:rsidTr="00F701FE">
        <w:trPr>
          <w:trHeight w:val="300"/>
        </w:trPr>
        <w:tc>
          <w:tcPr>
            <w:tcW w:w="9781" w:type="dxa"/>
            <w:gridSpan w:val="5"/>
            <w:tcBorders>
              <w:top w:val="single" w:sz="4" w:space="0" w:color="auto"/>
              <w:left w:val="nil"/>
              <w:bottom w:val="single" w:sz="4" w:space="0" w:color="auto"/>
              <w:right w:val="nil"/>
            </w:tcBorders>
            <w:shd w:val="clear" w:color="auto" w:fill="auto"/>
            <w:noWrap/>
            <w:vAlign w:val="bottom"/>
            <w:hideMark/>
          </w:tcPr>
          <w:p w14:paraId="26D9D943" w14:textId="77777777" w:rsidR="00FD5BEC" w:rsidRPr="004A2A64" w:rsidRDefault="00FD5BEC" w:rsidP="00C546B6">
            <w:pPr>
              <w:rPr>
                <w:color w:val="000000"/>
              </w:rPr>
            </w:pPr>
            <w:r w:rsidRPr="004A2A64">
              <w:rPr>
                <w:color w:val="000000"/>
              </w:rPr>
              <w:t>Почтовый адрес:</w:t>
            </w:r>
          </w:p>
        </w:tc>
      </w:tr>
      <w:tr w:rsidR="00FD5BEC" w:rsidRPr="004A2A64" w14:paraId="6527C77A" w14:textId="77777777" w:rsidTr="00F701FE">
        <w:trPr>
          <w:trHeight w:val="300"/>
        </w:trPr>
        <w:tc>
          <w:tcPr>
            <w:tcW w:w="978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4110A2" w14:textId="77777777" w:rsidR="00FD5BEC" w:rsidRPr="004A2A64" w:rsidRDefault="00FD5BEC" w:rsidP="00C546B6">
            <w:pPr>
              <w:rPr>
                <w:color w:val="000000"/>
              </w:rPr>
            </w:pPr>
            <w:r w:rsidRPr="004A2A64">
              <w:rPr>
                <w:color w:val="000000"/>
              </w:rPr>
              <w:t> </w:t>
            </w:r>
          </w:p>
        </w:tc>
      </w:tr>
      <w:tr w:rsidR="00FD5BEC" w:rsidRPr="004A2A64" w14:paraId="29A98495" w14:textId="77777777" w:rsidTr="00F701FE">
        <w:trPr>
          <w:trHeight w:val="300"/>
        </w:trPr>
        <w:tc>
          <w:tcPr>
            <w:tcW w:w="3402" w:type="dxa"/>
            <w:tcBorders>
              <w:top w:val="nil"/>
              <w:left w:val="nil"/>
              <w:bottom w:val="nil"/>
              <w:right w:val="nil"/>
            </w:tcBorders>
            <w:shd w:val="clear" w:color="auto" w:fill="auto"/>
            <w:noWrap/>
            <w:vAlign w:val="bottom"/>
            <w:hideMark/>
          </w:tcPr>
          <w:p w14:paraId="421C8F1A" w14:textId="77777777" w:rsidR="00FD5BEC" w:rsidRPr="004A2A64" w:rsidRDefault="00FD5BEC" w:rsidP="00C546B6">
            <w:pPr>
              <w:rPr>
                <w:color w:val="000000"/>
              </w:rPr>
            </w:pPr>
            <w:r w:rsidRPr="004A2A64">
              <w:rPr>
                <w:color w:val="000000"/>
              </w:rPr>
              <w:t>ИНН</w:t>
            </w:r>
          </w:p>
        </w:tc>
        <w:tc>
          <w:tcPr>
            <w:tcW w:w="284" w:type="dxa"/>
            <w:tcBorders>
              <w:top w:val="nil"/>
              <w:left w:val="nil"/>
              <w:bottom w:val="nil"/>
              <w:right w:val="nil"/>
            </w:tcBorders>
            <w:shd w:val="clear" w:color="auto" w:fill="auto"/>
            <w:noWrap/>
            <w:vAlign w:val="bottom"/>
            <w:hideMark/>
          </w:tcPr>
          <w:p w14:paraId="5CAAB4FB" w14:textId="77777777" w:rsidR="00FD5BEC" w:rsidRPr="004A2A64" w:rsidRDefault="00FD5BEC" w:rsidP="00C546B6">
            <w:pPr>
              <w:rPr>
                <w:color w:val="000000"/>
              </w:rPr>
            </w:pPr>
          </w:p>
        </w:tc>
        <w:tc>
          <w:tcPr>
            <w:tcW w:w="2541" w:type="dxa"/>
            <w:tcBorders>
              <w:top w:val="nil"/>
              <w:left w:val="nil"/>
              <w:bottom w:val="nil"/>
              <w:right w:val="nil"/>
            </w:tcBorders>
            <w:shd w:val="clear" w:color="auto" w:fill="auto"/>
            <w:noWrap/>
            <w:vAlign w:val="bottom"/>
            <w:hideMark/>
          </w:tcPr>
          <w:p w14:paraId="1BEDE78A" w14:textId="77777777" w:rsidR="00FD5BEC" w:rsidRPr="004A2A64" w:rsidRDefault="00FD5BEC" w:rsidP="00C546B6">
            <w:pPr>
              <w:rPr>
                <w:color w:val="000000"/>
              </w:rPr>
            </w:pPr>
            <w:r w:rsidRPr="004A2A64">
              <w:rPr>
                <w:color w:val="000000"/>
              </w:rPr>
              <w:t>ОГРН</w:t>
            </w:r>
            <w:r w:rsidR="00D77FF9" w:rsidRPr="004A2A64">
              <w:rPr>
                <w:color w:val="000000"/>
              </w:rPr>
              <w:t>ИП</w:t>
            </w:r>
          </w:p>
        </w:tc>
        <w:tc>
          <w:tcPr>
            <w:tcW w:w="240" w:type="dxa"/>
            <w:tcBorders>
              <w:top w:val="nil"/>
              <w:left w:val="nil"/>
              <w:bottom w:val="nil"/>
              <w:right w:val="nil"/>
            </w:tcBorders>
            <w:shd w:val="clear" w:color="auto" w:fill="auto"/>
            <w:noWrap/>
            <w:vAlign w:val="bottom"/>
            <w:hideMark/>
          </w:tcPr>
          <w:p w14:paraId="10D85142" w14:textId="77777777" w:rsidR="00FD5BEC" w:rsidRPr="004A2A64" w:rsidRDefault="00FD5BEC" w:rsidP="00C546B6">
            <w:pPr>
              <w:rPr>
                <w:color w:val="000000"/>
              </w:rPr>
            </w:pPr>
          </w:p>
        </w:tc>
        <w:tc>
          <w:tcPr>
            <w:tcW w:w="3314" w:type="dxa"/>
            <w:tcBorders>
              <w:top w:val="nil"/>
              <w:left w:val="nil"/>
              <w:bottom w:val="nil"/>
              <w:right w:val="nil"/>
            </w:tcBorders>
            <w:shd w:val="clear" w:color="auto" w:fill="auto"/>
            <w:noWrap/>
            <w:vAlign w:val="bottom"/>
            <w:hideMark/>
          </w:tcPr>
          <w:p w14:paraId="55B20653" w14:textId="77777777" w:rsidR="00FD5BEC" w:rsidRPr="004A2A64" w:rsidRDefault="00FD5BEC" w:rsidP="00C546B6"/>
        </w:tc>
      </w:tr>
      <w:tr w:rsidR="00FD5BEC" w:rsidRPr="004A2A64" w14:paraId="7B43CD0E" w14:textId="77777777" w:rsidTr="00F701FE">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00737" w14:textId="77777777" w:rsidR="00FD5BEC" w:rsidRPr="004A2A64" w:rsidRDefault="00FD5BEC" w:rsidP="00C546B6">
            <w:pPr>
              <w:rPr>
                <w:color w:val="000000"/>
              </w:rPr>
            </w:pPr>
            <w:r w:rsidRPr="004A2A64">
              <w:rPr>
                <w:color w:val="000000"/>
              </w:rPr>
              <w:t> </w:t>
            </w:r>
          </w:p>
        </w:tc>
        <w:tc>
          <w:tcPr>
            <w:tcW w:w="284" w:type="dxa"/>
            <w:tcBorders>
              <w:top w:val="nil"/>
              <w:left w:val="nil"/>
              <w:bottom w:val="nil"/>
              <w:right w:val="nil"/>
            </w:tcBorders>
            <w:shd w:val="clear" w:color="auto" w:fill="auto"/>
            <w:noWrap/>
            <w:vAlign w:val="bottom"/>
            <w:hideMark/>
          </w:tcPr>
          <w:p w14:paraId="0431C6F0" w14:textId="77777777" w:rsidR="00FD5BEC" w:rsidRPr="004A2A64" w:rsidRDefault="00FD5BEC" w:rsidP="00C546B6">
            <w:pPr>
              <w:rPr>
                <w:color w:val="000000"/>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9A5A1" w14:textId="77777777" w:rsidR="00FD5BEC" w:rsidRPr="004A2A64" w:rsidRDefault="00FD5BEC" w:rsidP="00C546B6">
            <w:r w:rsidRPr="004A2A64">
              <w:rPr>
                <w:color w:val="000000"/>
              </w:rPr>
              <w:t> </w:t>
            </w:r>
          </w:p>
        </w:tc>
      </w:tr>
      <w:tr w:rsidR="00FD5BEC" w:rsidRPr="004A2A64" w14:paraId="002DA225" w14:textId="77777777" w:rsidTr="00F701FE">
        <w:trPr>
          <w:trHeight w:val="300"/>
        </w:trPr>
        <w:tc>
          <w:tcPr>
            <w:tcW w:w="3686" w:type="dxa"/>
            <w:gridSpan w:val="2"/>
            <w:tcBorders>
              <w:top w:val="nil"/>
              <w:left w:val="nil"/>
              <w:bottom w:val="nil"/>
              <w:right w:val="nil"/>
            </w:tcBorders>
            <w:shd w:val="clear" w:color="auto" w:fill="auto"/>
            <w:noWrap/>
            <w:vAlign w:val="bottom"/>
            <w:hideMark/>
          </w:tcPr>
          <w:p w14:paraId="731E7B6F" w14:textId="77777777" w:rsidR="00FD5BEC" w:rsidRPr="004A2A64" w:rsidRDefault="00FD5BEC" w:rsidP="00C546B6">
            <w:pPr>
              <w:rPr>
                <w:color w:val="000000"/>
              </w:rPr>
            </w:pPr>
            <w:r w:rsidRPr="004A2A64">
              <w:rPr>
                <w:color w:val="000000"/>
              </w:rPr>
              <w:t>Адрес электронной почты:</w:t>
            </w:r>
          </w:p>
        </w:tc>
        <w:tc>
          <w:tcPr>
            <w:tcW w:w="6095" w:type="dxa"/>
            <w:gridSpan w:val="3"/>
            <w:tcBorders>
              <w:top w:val="nil"/>
              <w:left w:val="nil"/>
              <w:bottom w:val="nil"/>
              <w:right w:val="nil"/>
            </w:tcBorders>
            <w:shd w:val="clear" w:color="auto" w:fill="auto"/>
            <w:noWrap/>
            <w:vAlign w:val="bottom"/>
            <w:hideMark/>
          </w:tcPr>
          <w:p w14:paraId="73723A25" w14:textId="77777777" w:rsidR="00FD5BEC" w:rsidRPr="004A2A64" w:rsidRDefault="00FD5BEC" w:rsidP="00C546B6">
            <w:pPr>
              <w:rPr>
                <w:color w:val="000000"/>
              </w:rPr>
            </w:pPr>
            <w:r w:rsidRPr="004A2A64">
              <w:rPr>
                <w:color w:val="000000"/>
              </w:rPr>
              <w:t>Контактный телефон/факс</w:t>
            </w:r>
            <w:r w:rsidR="00D77FF9" w:rsidRPr="004A2A64">
              <w:rPr>
                <w:color w:val="000000"/>
              </w:rPr>
              <w:t>:</w:t>
            </w:r>
          </w:p>
        </w:tc>
      </w:tr>
      <w:tr w:rsidR="00FD5BEC" w:rsidRPr="004A2A64" w14:paraId="324616EB" w14:textId="77777777" w:rsidTr="00F701FE">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20CED" w14:textId="77777777" w:rsidR="00FD5BEC" w:rsidRPr="004A2A64" w:rsidRDefault="00FD5BEC" w:rsidP="00C546B6">
            <w:pPr>
              <w:rPr>
                <w:color w:val="000000"/>
              </w:rPr>
            </w:pPr>
            <w:r w:rsidRPr="004A2A64">
              <w:rPr>
                <w:color w:val="000000"/>
              </w:rPr>
              <w:t> </w:t>
            </w:r>
          </w:p>
        </w:tc>
        <w:tc>
          <w:tcPr>
            <w:tcW w:w="284" w:type="dxa"/>
            <w:tcBorders>
              <w:top w:val="nil"/>
              <w:left w:val="nil"/>
              <w:bottom w:val="nil"/>
              <w:right w:val="nil"/>
            </w:tcBorders>
            <w:shd w:val="clear" w:color="auto" w:fill="auto"/>
            <w:noWrap/>
            <w:vAlign w:val="bottom"/>
            <w:hideMark/>
          </w:tcPr>
          <w:p w14:paraId="56A6D5BC" w14:textId="77777777" w:rsidR="00FD5BEC" w:rsidRPr="004A2A64" w:rsidRDefault="00FD5BEC" w:rsidP="00C546B6">
            <w:pPr>
              <w:rPr>
                <w:color w:val="000000"/>
              </w:rPr>
            </w:pP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627C44" w14:textId="77777777" w:rsidR="00FD5BEC" w:rsidRPr="004A2A64" w:rsidRDefault="00FD5BEC" w:rsidP="00C546B6"/>
        </w:tc>
      </w:tr>
      <w:tr w:rsidR="00FD5BEC" w:rsidRPr="004A2A64" w14:paraId="3D95F077" w14:textId="77777777" w:rsidTr="00A044A2">
        <w:trPr>
          <w:trHeight w:val="300"/>
        </w:trPr>
        <w:tc>
          <w:tcPr>
            <w:tcW w:w="9781" w:type="dxa"/>
            <w:gridSpan w:val="5"/>
            <w:tcBorders>
              <w:top w:val="nil"/>
              <w:left w:val="nil"/>
              <w:bottom w:val="single" w:sz="4" w:space="0" w:color="auto"/>
              <w:right w:val="nil"/>
            </w:tcBorders>
            <w:shd w:val="clear" w:color="auto" w:fill="auto"/>
            <w:noWrap/>
            <w:vAlign w:val="bottom"/>
            <w:hideMark/>
          </w:tcPr>
          <w:p w14:paraId="45EA0385" w14:textId="77777777" w:rsidR="00FD5BEC" w:rsidRPr="004A2A64" w:rsidRDefault="00D77FF9" w:rsidP="00C546B6">
            <w:pPr>
              <w:rPr>
                <w:color w:val="000000"/>
              </w:rPr>
            </w:pPr>
            <w:r w:rsidRPr="004A2A64">
              <w:rPr>
                <w:color w:val="000000"/>
              </w:rPr>
              <w:t>Сведения о документе, удостоверяющем личность (вид, серия, номер, дата выдачи, кем выдан):</w:t>
            </w:r>
          </w:p>
        </w:tc>
      </w:tr>
      <w:tr w:rsidR="00FD5BEC" w:rsidRPr="004A2A64" w14:paraId="1EA2D807" w14:textId="77777777" w:rsidTr="00A044A2">
        <w:trPr>
          <w:trHeight w:val="30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6D554" w14:textId="77777777" w:rsidR="00FD5BEC" w:rsidRPr="004A2A64" w:rsidRDefault="00FD5BEC" w:rsidP="00C546B6">
            <w:pPr>
              <w:rPr>
                <w:color w:val="000000"/>
              </w:rPr>
            </w:pPr>
            <w:r w:rsidRPr="004A2A64">
              <w:rPr>
                <w:color w:val="000000"/>
              </w:rPr>
              <w:t> </w:t>
            </w:r>
          </w:p>
        </w:tc>
      </w:tr>
      <w:tr w:rsidR="002B1DFA" w:rsidRPr="004A2A64" w14:paraId="689AEC97" w14:textId="77777777" w:rsidTr="00A044A2">
        <w:trPr>
          <w:trHeight w:val="300"/>
        </w:trPr>
        <w:tc>
          <w:tcPr>
            <w:tcW w:w="9781" w:type="dxa"/>
            <w:gridSpan w:val="5"/>
            <w:tcBorders>
              <w:top w:val="single" w:sz="4" w:space="0" w:color="auto"/>
              <w:bottom w:val="single" w:sz="4" w:space="0" w:color="auto"/>
            </w:tcBorders>
            <w:shd w:val="clear" w:color="auto" w:fill="auto"/>
            <w:noWrap/>
            <w:vAlign w:val="bottom"/>
          </w:tcPr>
          <w:p w14:paraId="68463638" w14:textId="77777777" w:rsidR="002B1DFA" w:rsidRPr="004A2A64" w:rsidRDefault="002B1DFA" w:rsidP="00C546B6">
            <w:pPr>
              <w:jc w:val="both"/>
              <w:rPr>
                <w:color w:val="000000"/>
              </w:rPr>
            </w:pPr>
            <w:r w:rsidRPr="004A2A64">
              <w:rPr>
                <w:color w:val="000000"/>
              </w:rPr>
              <w:t>Принадлежность к субъектам малого и среднего предпринимательства в соответствии с требованиями Федерального закона от 24.07.2007 № 209-ФЗ «О развитии малого и среднего предпринимательства в Российской Федерации»</w:t>
            </w:r>
          </w:p>
        </w:tc>
      </w:tr>
      <w:tr w:rsidR="002B1DFA" w:rsidRPr="004A2A64" w14:paraId="5447B6D5" w14:textId="77777777" w:rsidTr="00A044A2">
        <w:trPr>
          <w:trHeight w:val="30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A734C6D" w14:textId="77777777" w:rsidR="002B1DFA" w:rsidRPr="004A2A64" w:rsidRDefault="002B1DFA" w:rsidP="00C546B6">
            <w:pPr>
              <w:rPr>
                <w:color w:val="000000"/>
              </w:rPr>
            </w:pPr>
          </w:p>
        </w:tc>
      </w:tr>
      <w:tr w:rsidR="002B1DFA" w:rsidRPr="004A2A64" w14:paraId="065137E2" w14:textId="77777777" w:rsidTr="00F701FE">
        <w:trPr>
          <w:trHeight w:val="300"/>
        </w:trPr>
        <w:tc>
          <w:tcPr>
            <w:tcW w:w="9781" w:type="dxa"/>
            <w:gridSpan w:val="5"/>
            <w:tcBorders>
              <w:top w:val="single" w:sz="4" w:space="0" w:color="auto"/>
              <w:left w:val="nil"/>
              <w:bottom w:val="nil"/>
              <w:right w:val="nil"/>
            </w:tcBorders>
            <w:shd w:val="clear" w:color="auto" w:fill="auto"/>
            <w:noWrap/>
            <w:vAlign w:val="bottom"/>
            <w:hideMark/>
          </w:tcPr>
          <w:p w14:paraId="5E3DDCEC" w14:textId="77777777" w:rsidR="002B1DFA" w:rsidRPr="004A2A64" w:rsidRDefault="002B1DFA" w:rsidP="00C546B6">
            <w:pPr>
              <w:rPr>
                <w:b/>
                <w:color w:val="000000"/>
              </w:rPr>
            </w:pPr>
            <w:r w:rsidRPr="004A2A64">
              <w:rPr>
                <w:b/>
                <w:color w:val="000000"/>
              </w:rPr>
              <w:t>2. БАНКОВСКИЕ РЕКВИЗИТЫ</w:t>
            </w:r>
          </w:p>
        </w:tc>
      </w:tr>
      <w:tr w:rsidR="002B1DFA" w:rsidRPr="004A2A64" w14:paraId="59041AA9" w14:textId="77777777" w:rsidTr="00F701FE">
        <w:trPr>
          <w:trHeight w:val="300"/>
        </w:trPr>
        <w:tc>
          <w:tcPr>
            <w:tcW w:w="9781" w:type="dxa"/>
            <w:gridSpan w:val="5"/>
            <w:tcBorders>
              <w:top w:val="nil"/>
              <w:left w:val="nil"/>
              <w:bottom w:val="single" w:sz="4" w:space="0" w:color="auto"/>
              <w:right w:val="nil"/>
            </w:tcBorders>
            <w:shd w:val="clear" w:color="auto" w:fill="auto"/>
            <w:noWrap/>
            <w:vAlign w:val="bottom"/>
            <w:hideMark/>
          </w:tcPr>
          <w:p w14:paraId="74D98D06" w14:textId="77777777" w:rsidR="002B1DFA" w:rsidRPr="004A2A64" w:rsidRDefault="002B1DFA" w:rsidP="00C546B6">
            <w:pPr>
              <w:rPr>
                <w:color w:val="000000"/>
              </w:rPr>
            </w:pPr>
            <w:r w:rsidRPr="004A2A64">
              <w:rPr>
                <w:color w:val="000000"/>
              </w:rPr>
              <w:t>Получатель:</w:t>
            </w:r>
          </w:p>
        </w:tc>
      </w:tr>
      <w:tr w:rsidR="002B1DFA" w:rsidRPr="004A2A64" w14:paraId="76067BB4" w14:textId="77777777" w:rsidTr="00F701FE">
        <w:trPr>
          <w:trHeight w:val="300"/>
        </w:trPr>
        <w:tc>
          <w:tcPr>
            <w:tcW w:w="978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7FAC6D" w14:textId="77777777" w:rsidR="002B1DFA" w:rsidRPr="004A2A64" w:rsidRDefault="002B1DFA" w:rsidP="00C546B6">
            <w:pPr>
              <w:rPr>
                <w:color w:val="000000"/>
              </w:rPr>
            </w:pPr>
            <w:r w:rsidRPr="004A2A64">
              <w:rPr>
                <w:color w:val="000000"/>
              </w:rPr>
              <w:t> </w:t>
            </w:r>
          </w:p>
        </w:tc>
      </w:tr>
      <w:tr w:rsidR="002B1DFA" w:rsidRPr="004A2A64" w14:paraId="40D1B8D9" w14:textId="77777777" w:rsidTr="00F701FE">
        <w:trPr>
          <w:trHeight w:val="300"/>
        </w:trPr>
        <w:tc>
          <w:tcPr>
            <w:tcW w:w="3686" w:type="dxa"/>
            <w:gridSpan w:val="2"/>
            <w:tcBorders>
              <w:top w:val="nil"/>
              <w:left w:val="nil"/>
              <w:bottom w:val="nil"/>
              <w:right w:val="nil"/>
            </w:tcBorders>
            <w:shd w:val="clear" w:color="auto" w:fill="auto"/>
            <w:noWrap/>
            <w:vAlign w:val="bottom"/>
            <w:hideMark/>
          </w:tcPr>
          <w:p w14:paraId="71C4ABBD" w14:textId="77777777" w:rsidR="002B1DFA" w:rsidRPr="004A2A64" w:rsidRDefault="002B1DFA" w:rsidP="00C546B6">
            <w:pPr>
              <w:rPr>
                <w:color w:val="000000"/>
              </w:rPr>
            </w:pPr>
            <w:r w:rsidRPr="004A2A64">
              <w:rPr>
                <w:color w:val="000000"/>
              </w:rPr>
              <w:t>КПП Получателя</w:t>
            </w:r>
          </w:p>
        </w:tc>
        <w:tc>
          <w:tcPr>
            <w:tcW w:w="2781" w:type="dxa"/>
            <w:gridSpan w:val="2"/>
            <w:tcBorders>
              <w:top w:val="nil"/>
              <w:left w:val="nil"/>
              <w:bottom w:val="nil"/>
              <w:right w:val="nil"/>
            </w:tcBorders>
            <w:shd w:val="clear" w:color="auto" w:fill="auto"/>
            <w:noWrap/>
            <w:vAlign w:val="bottom"/>
            <w:hideMark/>
          </w:tcPr>
          <w:p w14:paraId="20FD5B89" w14:textId="77777777" w:rsidR="002B1DFA" w:rsidRPr="004A2A64" w:rsidRDefault="002B1DFA" w:rsidP="00C546B6">
            <w:pPr>
              <w:rPr>
                <w:color w:val="000000"/>
              </w:rPr>
            </w:pPr>
            <w:r w:rsidRPr="004A2A64">
              <w:rPr>
                <w:color w:val="000000"/>
              </w:rPr>
              <w:t>ИНН Получателя</w:t>
            </w:r>
          </w:p>
        </w:tc>
        <w:tc>
          <w:tcPr>
            <w:tcW w:w="3314" w:type="dxa"/>
            <w:tcBorders>
              <w:top w:val="nil"/>
              <w:left w:val="nil"/>
              <w:bottom w:val="nil"/>
              <w:right w:val="nil"/>
            </w:tcBorders>
            <w:shd w:val="clear" w:color="auto" w:fill="auto"/>
            <w:noWrap/>
            <w:vAlign w:val="bottom"/>
            <w:hideMark/>
          </w:tcPr>
          <w:p w14:paraId="32AD6392" w14:textId="77777777" w:rsidR="002B1DFA" w:rsidRPr="004A2A64" w:rsidRDefault="002B1DFA" w:rsidP="00C546B6">
            <w:pPr>
              <w:rPr>
                <w:color w:val="000000"/>
              </w:rPr>
            </w:pPr>
            <w:r w:rsidRPr="004A2A64">
              <w:rPr>
                <w:color w:val="000000"/>
              </w:rPr>
              <w:t>р/с Получателя</w:t>
            </w:r>
          </w:p>
        </w:tc>
      </w:tr>
      <w:tr w:rsidR="002B1DFA" w:rsidRPr="004A2A64" w14:paraId="4D430595" w14:textId="77777777" w:rsidTr="00F701FE">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D2A62" w14:textId="77777777" w:rsidR="002B1DFA" w:rsidRPr="004A2A64" w:rsidRDefault="002B1DFA" w:rsidP="00C546B6">
            <w:pPr>
              <w:rPr>
                <w:color w:val="000000"/>
              </w:rPr>
            </w:pPr>
            <w:r w:rsidRPr="004A2A64">
              <w:rPr>
                <w:color w:val="000000"/>
              </w:rPr>
              <w:t> </w:t>
            </w:r>
          </w:p>
        </w:tc>
        <w:tc>
          <w:tcPr>
            <w:tcW w:w="284" w:type="dxa"/>
            <w:tcBorders>
              <w:top w:val="nil"/>
              <w:left w:val="nil"/>
              <w:bottom w:val="nil"/>
              <w:right w:val="nil"/>
            </w:tcBorders>
            <w:shd w:val="clear" w:color="auto" w:fill="auto"/>
            <w:noWrap/>
            <w:vAlign w:val="bottom"/>
            <w:hideMark/>
          </w:tcPr>
          <w:p w14:paraId="363FCB5E" w14:textId="77777777" w:rsidR="002B1DFA" w:rsidRPr="004A2A64" w:rsidRDefault="002B1DFA" w:rsidP="00C546B6">
            <w:pPr>
              <w:rPr>
                <w:color w:val="000000"/>
              </w:rPr>
            </w:pPr>
          </w:p>
        </w:tc>
        <w:tc>
          <w:tcPr>
            <w:tcW w:w="2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9FDA" w14:textId="77777777" w:rsidR="002B1DFA" w:rsidRPr="004A2A64" w:rsidRDefault="002B1DFA" w:rsidP="00C546B6">
            <w:pPr>
              <w:rPr>
                <w:color w:val="000000"/>
              </w:rPr>
            </w:pPr>
            <w:r w:rsidRPr="004A2A64">
              <w:rPr>
                <w:color w:val="000000"/>
              </w:rPr>
              <w:t> </w:t>
            </w:r>
          </w:p>
        </w:tc>
        <w:tc>
          <w:tcPr>
            <w:tcW w:w="240" w:type="dxa"/>
            <w:tcBorders>
              <w:top w:val="nil"/>
              <w:left w:val="nil"/>
              <w:bottom w:val="nil"/>
              <w:right w:val="nil"/>
            </w:tcBorders>
            <w:shd w:val="clear" w:color="auto" w:fill="auto"/>
            <w:noWrap/>
            <w:vAlign w:val="bottom"/>
            <w:hideMark/>
          </w:tcPr>
          <w:p w14:paraId="17264BB5" w14:textId="77777777" w:rsidR="002B1DFA" w:rsidRPr="004A2A64" w:rsidRDefault="002B1DFA" w:rsidP="00C546B6">
            <w:pPr>
              <w:rPr>
                <w:color w:val="000000"/>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32C9B" w14:textId="77777777" w:rsidR="002B1DFA" w:rsidRPr="004A2A64" w:rsidRDefault="002B1DFA" w:rsidP="00C546B6">
            <w:pPr>
              <w:rPr>
                <w:color w:val="000000"/>
              </w:rPr>
            </w:pPr>
            <w:r w:rsidRPr="004A2A64">
              <w:rPr>
                <w:color w:val="000000"/>
              </w:rPr>
              <w:t> </w:t>
            </w:r>
          </w:p>
        </w:tc>
      </w:tr>
      <w:tr w:rsidR="002B1DFA" w:rsidRPr="004A2A64" w14:paraId="0FF9F621" w14:textId="77777777" w:rsidTr="00F701FE">
        <w:trPr>
          <w:trHeight w:val="300"/>
        </w:trPr>
        <w:tc>
          <w:tcPr>
            <w:tcW w:w="9781" w:type="dxa"/>
            <w:gridSpan w:val="5"/>
            <w:tcBorders>
              <w:top w:val="nil"/>
              <w:left w:val="nil"/>
              <w:bottom w:val="single" w:sz="4" w:space="0" w:color="auto"/>
              <w:right w:val="nil"/>
            </w:tcBorders>
            <w:shd w:val="clear" w:color="auto" w:fill="auto"/>
            <w:noWrap/>
            <w:vAlign w:val="bottom"/>
            <w:hideMark/>
          </w:tcPr>
          <w:p w14:paraId="1F3A05B7" w14:textId="77777777" w:rsidR="002B1DFA" w:rsidRPr="004A2A64" w:rsidRDefault="002B1DFA" w:rsidP="00C546B6">
            <w:pPr>
              <w:rPr>
                <w:color w:val="000000"/>
              </w:rPr>
            </w:pPr>
            <w:r w:rsidRPr="004A2A64">
              <w:rPr>
                <w:color w:val="000000"/>
              </w:rPr>
              <w:t>Наименование Банка Получателя:</w:t>
            </w:r>
          </w:p>
        </w:tc>
      </w:tr>
      <w:tr w:rsidR="002B1DFA" w:rsidRPr="004A2A64" w14:paraId="30BD28B2" w14:textId="77777777" w:rsidTr="00F701FE">
        <w:trPr>
          <w:trHeight w:val="300"/>
        </w:trPr>
        <w:tc>
          <w:tcPr>
            <w:tcW w:w="978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640FC2" w14:textId="77777777" w:rsidR="002B1DFA" w:rsidRPr="004A2A64" w:rsidRDefault="002B1DFA" w:rsidP="00C546B6">
            <w:pPr>
              <w:rPr>
                <w:color w:val="000000"/>
              </w:rPr>
            </w:pPr>
            <w:r w:rsidRPr="004A2A64">
              <w:rPr>
                <w:color w:val="000000"/>
              </w:rPr>
              <w:t> </w:t>
            </w:r>
          </w:p>
        </w:tc>
      </w:tr>
      <w:tr w:rsidR="002B1DFA" w:rsidRPr="004A2A64" w14:paraId="3D862833" w14:textId="77777777" w:rsidTr="00F701FE">
        <w:trPr>
          <w:trHeight w:val="300"/>
        </w:trPr>
        <w:tc>
          <w:tcPr>
            <w:tcW w:w="3686" w:type="dxa"/>
            <w:gridSpan w:val="2"/>
            <w:tcBorders>
              <w:top w:val="nil"/>
              <w:left w:val="nil"/>
              <w:bottom w:val="nil"/>
              <w:right w:val="nil"/>
            </w:tcBorders>
            <w:shd w:val="clear" w:color="auto" w:fill="auto"/>
            <w:noWrap/>
            <w:vAlign w:val="bottom"/>
            <w:hideMark/>
          </w:tcPr>
          <w:p w14:paraId="63CEF660" w14:textId="77777777" w:rsidR="002B1DFA" w:rsidRPr="004A2A64" w:rsidRDefault="002B1DFA" w:rsidP="00C546B6">
            <w:pPr>
              <w:rPr>
                <w:color w:val="000000"/>
              </w:rPr>
            </w:pPr>
            <w:r w:rsidRPr="004A2A64">
              <w:rPr>
                <w:color w:val="000000"/>
              </w:rPr>
              <w:t>КПП Банка</w:t>
            </w:r>
          </w:p>
        </w:tc>
        <w:tc>
          <w:tcPr>
            <w:tcW w:w="2541" w:type="dxa"/>
            <w:tcBorders>
              <w:top w:val="nil"/>
              <w:left w:val="nil"/>
              <w:bottom w:val="single" w:sz="4" w:space="0" w:color="auto"/>
              <w:right w:val="nil"/>
            </w:tcBorders>
            <w:shd w:val="clear" w:color="auto" w:fill="auto"/>
            <w:noWrap/>
            <w:vAlign w:val="bottom"/>
            <w:hideMark/>
          </w:tcPr>
          <w:p w14:paraId="15CEA62E" w14:textId="77777777" w:rsidR="002B1DFA" w:rsidRPr="004A2A64" w:rsidRDefault="002B1DFA" w:rsidP="00C546B6">
            <w:pPr>
              <w:rPr>
                <w:color w:val="000000"/>
              </w:rPr>
            </w:pPr>
            <w:r w:rsidRPr="004A2A64">
              <w:rPr>
                <w:color w:val="000000"/>
              </w:rPr>
              <w:t>БИК</w:t>
            </w:r>
          </w:p>
        </w:tc>
        <w:tc>
          <w:tcPr>
            <w:tcW w:w="240" w:type="dxa"/>
            <w:tcBorders>
              <w:top w:val="nil"/>
              <w:left w:val="nil"/>
              <w:bottom w:val="nil"/>
              <w:right w:val="nil"/>
            </w:tcBorders>
            <w:shd w:val="clear" w:color="auto" w:fill="auto"/>
            <w:noWrap/>
            <w:vAlign w:val="bottom"/>
            <w:hideMark/>
          </w:tcPr>
          <w:p w14:paraId="33C9FC5E" w14:textId="77777777" w:rsidR="002B1DFA" w:rsidRPr="004A2A64" w:rsidRDefault="002B1DFA" w:rsidP="00C546B6">
            <w:pPr>
              <w:rPr>
                <w:color w:val="000000"/>
              </w:rPr>
            </w:pPr>
          </w:p>
        </w:tc>
        <w:tc>
          <w:tcPr>
            <w:tcW w:w="3314" w:type="dxa"/>
            <w:tcBorders>
              <w:top w:val="nil"/>
              <w:left w:val="nil"/>
              <w:bottom w:val="single" w:sz="4" w:space="0" w:color="auto"/>
              <w:right w:val="nil"/>
            </w:tcBorders>
            <w:shd w:val="clear" w:color="auto" w:fill="auto"/>
            <w:noWrap/>
            <w:vAlign w:val="bottom"/>
            <w:hideMark/>
          </w:tcPr>
          <w:p w14:paraId="66E36AD4" w14:textId="77777777" w:rsidR="002B1DFA" w:rsidRPr="004A2A64" w:rsidRDefault="002B1DFA" w:rsidP="00C546B6">
            <w:pPr>
              <w:rPr>
                <w:color w:val="000000"/>
              </w:rPr>
            </w:pPr>
            <w:r w:rsidRPr="004A2A64">
              <w:rPr>
                <w:color w:val="000000"/>
              </w:rPr>
              <w:t>к/с Банка</w:t>
            </w:r>
          </w:p>
        </w:tc>
      </w:tr>
      <w:tr w:rsidR="002B1DFA" w:rsidRPr="004A2A64" w14:paraId="5C599CB7" w14:textId="77777777" w:rsidTr="00F701FE">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0F68E" w14:textId="77777777" w:rsidR="002B1DFA" w:rsidRPr="004A2A64" w:rsidRDefault="002B1DFA" w:rsidP="00C546B6">
            <w:pPr>
              <w:rPr>
                <w:color w:val="000000"/>
              </w:rPr>
            </w:pPr>
            <w:r w:rsidRPr="004A2A64">
              <w:rPr>
                <w:color w:val="000000"/>
              </w:rPr>
              <w:t> </w:t>
            </w:r>
          </w:p>
        </w:tc>
        <w:tc>
          <w:tcPr>
            <w:tcW w:w="284" w:type="dxa"/>
            <w:tcBorders>
              <w:top w:val="nil"/>
              <w:left w:val="nil"/>
              <w:right w:val="nil"/>
            </w:tcBorders>
            <w:shd w:val="clear" w:color="auto" w:fill="auto"/>
            <w:noWrap/>
            <w:vAlign w:val="bottom"/>
            <w:hideMark/>
          </w:tcPr>
          <w:p w14:paraId="2BBF911C" w14:textId="77777777" w:rsidR="002B1DFA" w:rsidRPr="004A2A64" w:rsidRDefault="002B1DFA" w:rsidP="00C546B6">
            <w:pPr>
              <w:rPr>
                <w:color w:val="000000"/>
              </w:rPr>
            </w:pPr>
          </w:p>
        </w:tc>
        <w:tc>
          <w:tcPr>
            <w:tcW w:w="2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EABBF" w14:textId="77777777" w:rsidR="002B1DFA" w:rsidRPr="004A2A64" w:rsidRDefault="002B1DFA" w:rsidP="00C546B6">
            <w:pPr>
              <w:rPr>
                <w:color w:val="000000"/>
              </w:rPr>
            </w:pPr>
            <w:r w:rsidRPr="004A2A64">
              <w:rPr>
                <w:color w:val="000000"/>
              </w:rPr>
              <w:t> </w:t>
            </w:r>
          </w:p>
        </w:tc>
        <w:tc>
          <w:tcPr>
            <w:tcW w:w="240" w:type="dxa"/>
            <w:tcBorders>
              <w:top w:val="nil"/>
              <w:left w:val="nil"/>
              <w:right w:val="nil"/>
            </w:tcBorders>
            <w:shd w:val="clear" w:color="auto" w:fill="auto"/>
            <w:noWrap/>
            <w:vAlign w:val="bottom"/>
            <w:hideMark/>
          </w:tcPr>
          <w:p w14:paraId="6C7FB0A6" w14:textId="77777777" w:rsidR="002B1DFA" w:rsidRPr="004A2A64" w:rsidRDefault="002B1DFA" w:rsidP="00C546B6">
            <w:pPr>
              <w:rPr>
                <w:color w:val="000000"/>
              </w:rPr>
            </w:pP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8D0A7" w14:textId="77777777" w:rsidR="002B1DFA" w:rsidRPr="004A2A64" w:rsidRDefault="002B1DFA" w:rsidP="00C546B6">
            <w:pPr>
              <w:rPr>
                <w:color w:val="000000"/>
              </w:rPr>
            </w:pPr>
            <w:r w:rsidRPr="004A2A64">
              <w:rPr>
                <w:color w:val="000000"/>
              </w:rPr>
              <w:t> </w:t>
            </w:r>
          </w:p>
        </w:tc>
      </w:tr>
      <w:tr w:rsidR="002B1DFA" w:rsidRPr="004A2A64" w14:paraId="3E2F6ED9" w14:textId="77777777" w:rsidTr="00F701FE">
        <w:trPr>
          <w:trHeight w:val="300"/>
        </w:trPr>
        <w:tc>
          <w:tcPr>
            <w:tcW w:w="9781" w:type="dxa"/>
            <w:gridSpan w:val="5"/>
            <w:shd w:val="clear" w:color="auto" w:fill="auto"/>
            <w:noWrap/>
            <w:vAlign w:val="bottom"/>
          </w:tcPr>
          <w:p w14:paraId="74DDF0AB" w14:textId="77777777" w:rsidR="002B05C7" w:rsidRPr="004A2A64" w:rsidRDefault="002B05C7" w:rsidP="00C546B6">
            <w:pPr>
              <w:pStyle w:val="aff3"/>
              <w:suppressAutoHyphens/>
              <w:spacing w:before="0" w:beforeAutospacing="0" w:after="0" w:afterAutospacing="0"/>
              <w:ind w:firstLine="720"/>
              <w:jc w:val="both"/>
              <w:rPr>
                <w:rFonts w:ascii="Times New Roman" w:hAnsi="Times New Roman"/>
              </w:rPr>
            </w:pPr>
          </w:p>
          <w:p w14:paraId="0166C84F" w14:textId="25D2F8A7" w:rsidR="002B05C7" w:rsidRPr="004A2A64" w:rsidRDefault="002B05C7" w:rsidP="00C546B6">
            <w:pPr>
              <w:pStyle w:val="aff3"/>
              <w:suppressAutoHyphens/>
              <w:spacing w:before="0" w:beforeAutospacing="0" w:after="0" w:afterAutospacing="0"/>
              <w:ind w:firstLine="720"/>
              <w:jc w:val="both"/>
              <w:rPr>
                <w:rFonts w:ascii="Times New Roman" w:hAnsi="Times New Roman"/>
              </w:rPr>
            </w:pPr>
            <w:r w:rsidRPr="004A2A64">
              <w:rPr>
                <w:rFonts w:ascii="Times New Roman" w:hAnsi="Times New Roman"/>
              </w:rPr>
              <w:t>Настоящим заявлением Агент</w:t>
            </w:r>
            <w:r w:rsidR="001F7B31">
              <w:rPr>
                <w:rFonts w:ascii="Times New Roman" w:hAnsi="Times New Roman"/>
              </w:rPr>
              <w:t xml:space="preserve"> (Претендент)</w:t>
            </w:r>
            <w:r w:rsidRPr="004A2A64">
              <w:rPr>
                <w:rFonts w:ascii="Times New Roman" w:hAnsi="Times New Roman"/>
              </w:rPr>
              <w:t xml:space="preserve"> в соответствии со статьей 428 Гражданского кодекса РФ своей волей и в своем интересе</w:t>
            </w:r>
            <w:r w:rsidR="001F7B31">
              <w:rPr>
                <w:rFonts w:ascii="Times New Roman" w:hAnsi="Times New Roman"/>
              </w:rPr>
              <w:t>, заявляет, что в случае признания Претендента победителем открытой закупки у единственного поставщика (исполнителя, подрядчика), обязуется заключить договор, предметом которого является совершение от имени и за счет АО «</w:t>
            </w:r>
            <w:proofErr w:type="spellStart"/>
            <w:r w:rsidR="001F7B31">
              <w:rPr>
                <w:rFonts w:ascii="Times New Roman" w:hAnsi="Times New Roman"/>
              </w:rPr>
              <w:t>РТКомм.РУ</w:t>
            </w:r>
            <w:proofErr w:type="spellEnd"/>
            <w:r w:rsidR="001F7B31">
              <w:rPr>
                <w:rFonts w:ascii="Times New Roman" w:hAnsi="Times New Roman"/>
              </w:rPr>
              <w:t>» юридических и иных действий, приведенных</w:t>
            </w:r>
            <w:r w:rsidR="001F7B31" w:rsidRPr="004A2A64">
              <w:rPr>
                <w:rFonts w:ascii="Times New Roman" w:hAnsi="Times New Roman"/>
              </w:rPr>
              <w:t xml:space="preserve"> </w:t>
            </w:r>
            <w:r w:rsidR="001F7B31">
              <w:rPr>
                <w:rFonts w:ascii="Times New Roman" w:hAnsi="Times New Roman"/>
              </w:rPr>
              <w:t>в</w:t>
            </w:r>
            <w:r w:rsidRPr="004A2A64">
              <w:rPr>
                <w:rFonts w:ascii="Times New Roman" w:hAnsi="Times New Roman"/>
              </w:rPr>
              <w:t xml:space="preserve"> Агентском договор</w:t>
            </w:r>
            <w:r w:rsidR="001F7B31">
              <w:rPr>
                <w:rFonts w:ascii="Times New Roman" w:hAnsi="Times New Roman"/>
              </w:rPr>
              <w:t>е</w:t>
            </w:r>
            <w:r w:rsidRPr="004A2A64">
              <w:rPr>
                <w:rFonts w:ascii="Times New Roman" w:hAnsi="Times New Roman"/>
              </w:rPr>
              <w:t xml:space="preserve">  (присоединения)(далее – Договор), размещенному на Сайте </w:t>
            </w:r>
            <w:r w:rsidR="00C604FF" w:rsidRPr="004A2A64">
              <w:rPr>
                <w:rFonts w:ascii="Times New Roman" w:hAnsi="Times New Roman"/>
              </w:rPr>
              <w:t>АО «</w:t>
            </w:r>
            <w:proofErr w:type="spellStart"/>
            <w:r w:rsidR="00C604FF" w:rsidRPr="004A2A64">
              <w:rPr>
                <w:rFonts w:ascii="Times New Roman" w:hAnsi="Times New Roman"/>
              </w:rPr>
              <w:t>РТКомм.РУ</w:t>
            </w:r>
            <w:proofErr w:type="spellEnd"/>
            <w:r w:rsidR="00C604FF" w:rsidRPr="004A2A64">
              <w:rPr>
                <w:rFonts w:ascii="Times New Roman" w:hAnsi="Times New Roman"/>
              </w:rPr>
              <w:t xml:space="preserve">» </w:t>
            </w:r>
            <w:r w:rsidRPr="004A2A64">
              <w:rPr>
                <w:rFonts w:ascii="Times New Roman" w:hAnsi="Times New Roman"/>
              </w:rPr>
              <w:t>по адресу:</w:t>
            </w:r>
            <w:r w:rsidRPr="004A2A64">
              <w:rPr>
                <w:rFonts w:ascii="Times New Roman" w:hAnsi="Times New Roman"/>
                <w:b/>
                <w:color w:val="0070C0"/>
                <w:u w:val="single"/>
                <w:lang w:val="en-US"/>
              </w:rPr>
              <w:t>www</w:t>
            </w:r>
            <w:r w:rsidRPr="004A2A64">
              <w:rPr>
                <w:rFonts w:ascii="Times New Roman" w:hAnsi="Times New Roman"/>
                <w:b/>
                <w:color w:val="0070C0"/>
                <w:u w:val="single"/>
              </w:rPr>
              <w:t>.</w:t>
            </w:r>
            <w:proofErr w:type="spellStart"/>
            <w:r w:rsidRPr="004A2A64">
              <w:rPr>
                <w:rFonts w:ascii="Times New Roman" w:hAnsi="Times New Roman"/>
                <w:b/>
                <w:color w:val="0070C0"/>
                <w:u w:val="single"/>
                <w:lang w:val="en-US"/>
              </w:rPr>
              <w:t>rtcomm</w:t>
            </w:r>
            <w:proofErr w:type="spellEnd"/>
            <w:r w:rsidRPr="004A2A64">
              <w:rPr>
                <w:rFonts w:ascii="Times New Roman" w:hAnsi="Times New Roman"/>
                <w:b/>
                <w:color w:val="0070C0"/>
                <w:u w:val="single"/>
              </w:rPr>
              <w:t>.</w:t>
            </w:r>
            <w:proofErr w:type="spellStart"/>
            <w:r w:rsidRPr="004A2A64">
              <w:rPr>
                <w:rFonts w:ascii="Times New Roman" w:hAnsi="Times New Roman"/>
                <w:b/>
                <w:color w:val="0070C0"/>
                <w:u w:val="single"/>
                <w:lang w:val="en-US"/>
              </w:rPr>
              <w:t>ru</w:t>
            </w:r>
            <w:proofErr w:type="spellEnd"/>
            <w:r w:rsidRPr="004A2A64">
              <w:rPr>
                <w:rFonts w:ascii="Times New Roman" w:hAnsi="Times New Roman"/>
              </w:rPr>
              <w:t xml:space="preserve"> и </w:t>
            </w:r>
            <w:r w:rsidR="00C64849" w:rsidRPr="00C64849">
              <w:rPr>
                <w:szCs w:val="24"/>
              </w:rPr>
              <w:t>публикации в установленном порядке в Единой информационной системе в сфере закупок</w:t>
            </w:r>
            <w:r w:rsidR="00C64849" w:rsidRPr="00C64849">
              <w:rPr>
                <w:rStyle w:val="ab"/>
                <w:szCs w:val="24"/>
              </w:rPr>
              <w:t xml:space="preserve"> по адресу в сети Интернет</w:t>
            </w:r>
            <w:r w:rsidR="00C64849">
              <w:rPr>
                <w:rStyle w:val="ab"/>
                <w:szCs w:val="24"/>
              </w:rPr>
              <w:t>:</w:t>
            </w:r>
            <w:r w:rsidR="001F7B31">
              <w:rPr>
                <w:rFonts w:ascii="Times New Roman" w:hAnsi="Times New Roman"/>
              </w:rPr>
              <w:t xml:space="preserve"> </w:t>
            </w:r>
            <w:hyperlink r:id="rId19" w:history="1">
              <w:r w:rsidR="001F7B31" w:rsidRPr="001F7B31">
                <w:rPr>
                  <w:rStyle w:val="ab"/>
                  <w:rFonts w:ascii="Times New Roman" w:hAnsi="Times New Roman"/>
                </w:rPr>
                <w:t>http://zakupki......................../</w:t>
              </w:r>
            </w:hyperlink>
            <w:r w:rsidR="001F7B31">
              <w:rPr>
                <w:rFonts w:ascii="Times New Roman" w:hAnsi="Times New Roman"/>
              </w:rPr>
              <w:t xml:space="preserve">, и </w:t>
            </w:r>
            <w:r w:rsidRPr="004A2A64">
              <w:rPr>
                <w:rFonts w:ascii="Times New Roman" w:hAnsi="Times New Roman"/>
              </w:rPr>
              <w:t>подтверждает, что ознакомлен с условиями Договора, признает Договор полностью, без изъятий, безусловно и безоговорочно, никогда, ни при каких условиях не будет ссылаться в оправдание своих действий на незнание или непонимание Договора, а также подтверждает, что Договор не содержит обременительных для Агента условий.</w:t>
            </w:r>
          </w:p>
          <w:p w14:paraId="5F1F3FA9" w14:textId="77777777" w:rsidR="002B05C7" w:rsidRPr="004A2A64" w:rsidRDefault="002B05C7" w:rsidP="00C546B6">
            <w:pPr>
              <w:pStyle w:val="aff3"/>
              <w:suppressAutoHyphens/>
              <w:spacing w:before="0" w:beforeAutospacing="0" w:after="0" w:afterAutospacing="0"/>
              <w:ind w:firstLine="720"/>
              <w:jc w:val="both"/>
              <w:rPr>
                <w:rFonts w:ascii="Times New Roman" w:hAnsi="Times New Roman"/>
              </w:rPr>
            </w:pPr>
            <w:r w:rsidRPr="004A2A64">
              <w:rPr>
                <w:rFonts w:ascii="Times New Roman" w:hAnsi="Times New Roman"/>
              </w:rPr>
              <w:t>Настоящим Агент гарантирует достоверность указанных в настоящем Заявлении сведений и приложенных документов.</w:t>
            </w:r>
          </w:p>
          <w:p w14:paraId="4CDA22BE" w14:textId="149F4146" w:rsidR="002B05C7" w:rsidRDefault="002B05C7" w:rsidP="00C546B6">
            <w:pPr>
              <w:pStyle w:val="aff3"/>
              <w:suppressAutoHyphens/>
              <w:spacing w:before="0" w:beforeAutospacing="0" w:after="0" w:afterAutospacing="0"/>
              <w:ind w:firstLine="720"/>
              <w:jc w:val="both"/>
              <w:rPr>
                <w:rFonts w:ascii="Times New Roman" w:hAnsi="Times New Roman"/>
              </w:rPr>
            </w:pPr>
            <w:r w:rsidRPr="004A2A64">
              <w:rPr>
                <w:rFonts w:ascii="Times New Roman" w:hAnsi="Times New Roman"/>
              </w:rPr>
              <w:t>Настоящее Заявление является неотъемлемой частью Агентского договора (присоединения).</w:t>
            </w:r>
          </w:p>
          <w:p w14:paraId="16EBB524" w14:textId="77777777" w:rsidR="001F7B31" w:rsidRDefault="001F7B31" w:rsidP="001F7B31">
            <w:pPr>
              <w:pStyle w:val="aff3"/>
              <w:suppressAutoHyphens/>
              <w:spacing w:before="0" w:beforeAutospacing="0" w:after="0" w:afterAutospacing="0"/>
              <w:ind w:firstLine="720"/>
              <w:jc w:val="both"/>
              <w:rPr>
                <w:rFonts w:ascii="Times New Roman" w:hAnsi="Times New Roman"/>
              </w:rPr>
            </w:pPr>
            <w:r>
              <w:rPr>
                <w:rFonts w:ascii="Times New Roman" w:hAnsi="Times New Roman"/>
              </w:rPr>
              <w:t>Срок,</w:t>
            </w:r>
            <w:r>
              <w:rPr>
                <w:rFonts w:ascii="Times New Roman" w:hAnsi="Times New Roman"/>
                <w:spacing w:val="52"/>
              </w:rPr>
              <w:t xml:space="preserve"> </w:t>
            </w:r>
            <w:r>
              <w:rPr>
                <w:rFonts w:ascii="Times New Roman" w:hAnsi="Times New Roman"/>
              </w:rPr>
              <w:t>в</w:t>
            </w:r>
            <w:r>
              <w:rPr>
                <w:rFonts w:ascii="Times New Roman" w:hAnsi="Times New Roman"/>
                <w:spacing w:val="51"/>
              </w:rPr>
              <w:t xml:space="preserve"> </w:t>
            </w:r>
            <w:r>
              <w:rPr>
                <w:rFonts w:ascii="Times New Roman" w:hAnsi="Times New Roman"/>
              </w:rPr>
              <w:t>течение</w:t>
            </w:r>
            <w:r>
              <w:rPr>
                <w:rFonts w:ascii="Times New Roman" w:hAnsi="Times New Roman"/>
                <w:spacing w:val="50"/>
              </w:rPr>
              <w:t xml:space="preserve"> </w:t>
            </w:r>
            <w:r>
              <w:rPr>
                <w:rFonts w:ascii="Times New Roman" w:hAnsi="Times New Roman"/>
              </w:rPr>
              <w:t>котор</w:t>
            </w:r>
            <w:r>
              <w:rPr>
                <w:rFonts w:ascii="Times New Roman" w:hAnsi="Times New Roman"/>
                <w:spacing w:val="-2"/>
              </w:rPr>
              <w:t>ог</w:t>
            </w:r>
            <w:r>
              <w:rPr>
                <w:rFonts w:ascii="Times New Roman" w:hAnsi="Times New Roman"/>
              </w:rPr>
              <w:t>о</w:t>
            </w:r>
            <w:r>
              <w:rPr>
                <w:rFonts w:ascii="Times New Roman" w:hAnsi="Times New Roman"/>
                <w:spacing w:val="52"/>
              </w:rPr>
              <w:t xml:space="preserve"> </w:t>
            </w:r>
            <w:r>
              <w:rPr>
                <w:rFonts w:ascii="Times New Roman" w:hAnsi="Times New Roman"/>
              </w:rPr>
              <w:t>д</w:t>
            </w:r>
            <w:r>
              <w:rPr>
                <w:rFonts w:ascii="Times New Roman" w:hAnsi="Times New Roman"/>
                <w:spacing w:val="1"/>
              </w:rPr>
              <w:t>а</w:t>
            </w:r>
            <w:r>
              <w:rPr>
                <w:rFonts w:ascii="Times New Roman" w:hAnsi="Times New Roman"/>
              </w:rPr>
              <w:t>нное</w:t>
            </w:r>
            <w:r>
              <w:rPr>
                <w:rFonts w:ascii="Times New Roman" w:hAnsi="Times New Roman"/>
                <w:spacing w:val="52"/>
              </w:rPr>
              <w:t xml:space="preserve"> </w:t>
            </w:r>
            <w:r>
              <w:rPr>
                <w:rFonts w:ascii="Times New Roman" w:hAnsi="Times New Roman"/>
              </w:rPr>
              <w:t>зая</w:t>
            </w:r>
            <w:r>
              <w:rPr>
                <w:rFonts w:ascii="Times New Roman" w:hAnsi="Times New Roman"/>
                <w:spacing w:val="-1"/>
              </w:rPr>
              <w:t>в</w:t>
            </w:r>
            <w:r>
              <w:rPr>
                <w:rFonts w:ascii="Times New Roman" w:hAnsi="Times New Roman"/>
              </w:rPr>
              <w:t>лен</w:t>
            </w:r>
            <w:r>
              <w:rPr>
                <w:rFonts w:ascii="Times New Roman" w:hAnsi="Times New Roman"/>
                <w:spacing w:val="-3"/>
              </w:rPr>
              <w:t>и</w:t>
            </w:r>
            <w:r>
              <w:rPr>
                <w:rFonts w:ascii="Times New Roman" w:hAnsi="Times New Roman"/>
              </w:rPr>
              <w:t>е</w:t>
            </w:r>
            <w:r>
              <w:rPr>
                <w:rFonts w:ascii="Times New Roman" w:hAnsi="Times New Roman"/>
                <w:spacing w:val="52"/>
              </w:rPr>
              <w:t xml:space="preserve"> </w:t>
            </w:r>
            <w:r>
              <w:rPr>
                <w:rFonts w:ascii="Times New Roman" w:hAnsi="Times New Roman"/>
              </w:rPr>
              <w:t>я</w:t>
            </w:r>
            <w:r>
              <w:rPr>
                <w:rFonts w:ascii="Times New Roman" w:hAnsi="Times New Roman"/>
                <w:spacing w:val="-1"/>
              </w:rPr>
              <w:t>в</w:t>
            </w:r>
            <w:r>
              <w:rPr>
                <w:rFonts w:ascii="Times New Roman" w:hAnsi="Times New Roman"/>
              </w:rPr>
              <w:t>ляется</w:t>
            </w:r>
            <w:r>
              <w:rPr>
                <w:rFonts w:ascii="Times New Roman" w:hAnsi="Times New Roman"/>
                <w:spacing w:val="51"/>
              </w:rPr>
              <w:t xml:space="preserve"> </w:t>
            </w:r>
            <w:r>
              <w:rPr>
                <w:rFonts w:ascii="Times New Roman" w:hAnsi="Times New Roman"/>
              </w:rPr>
              <w:t>д</w:t>
            </w:r>
            <w:r>
              <w:rPr>
                <w:rFonts w:ascii="Times New Roman" w:hAnsi="Times New Roman"/>
                <w:spacing w:val="1"/>
              </w:rPr>
              <w:t>е</w:t>
            </w:r>
            <w:r>
              <w:rPr>
                <w:rFonts w:ascii="Times New Roman" w:hAnsi="Times New Roman"/>
              </w:rPr>
              <w:t>йст</w:t>
            </w:r>
            <w:r>
              <w:rPr>
                <w:rFonts w:ascii="Times New Roman" w:hAnsi="Times New Roman"/>
                <w:spacing w:val="-1"/>
              </w:rPr>
              <w:t>в</w:t>
            </w:r>
            <w:r>
              <w:rPr>
                <w:rFonts w:ascii="Times New Roman" w:hAnsi="Times New Roman"/>
              </w:rPr>
              <w:t>и</w:t>
            </w:r>
            <w:r>
              <w:rPr>
                <w:rFonts w:ascii="Times New Roman" w:hAnsi="Times New Roman"/>
                <w:spacing w:val="-1"/>
              </w:rPr>
              <w:t>т</w:t>
            </w:r>
            <w:r>
              <w:rPr>
                <w:rFonts w:ascii="Times New Roman" w:hAnsi="Times New Roman"/>
              </w:rPr>
              <w:t>е</w:t>
            </w:r>
            <w:r>
              <w:rPr>
                <w:rFonts w:ascii="Times New Roman" w:hAnsi="Times New Roman"/>
                <w:spacing w:val="-2"/>
              </w:rPr>
              <w:t>л</w:t>
            </w:r>
            <w:r>
              <w:rPr>
                <w:rFonts w:ascii="Times New Roman" w:hAnsi="Times New Roman"/>
              </w:rPr>
              <w:t>ьным</w:t>
            </w:r>
            <w:r>
              <w:rPr>
                <w:rFonts w:ascii="Times New Roman" w:hAnsi="Times New Roman"/>
                <w:spacing w:val="51"/>
              </w:rPr>
              <w:t xml:space="preserve"> </w:t>
            </w:r>
            <w:r>
              <w:rPr>
                <w:rFonts w:ascii="Times New Roman" w:hAnsi="Times New Roman"/>
              </w:rPr>
              <w:t>90</w:t>
            </w:r>
            <w:r>
              <w:rPr>
                <w:rFonts w:ascii="Times New Roman" w:hAnsi="Times New Roman"/>
                <w:spacing w:val="82"/>
              </w:rPr>
              <w:t xml:space="preserve"> </w:t>
            </w:r>
            <w:r>
              <w:rPr>
                <w:rFonts w:ascii="Times New Roman" w:hAnsi="Times New Roman"/>
              </w:rPr>
              <w:t>(Девяносто)</w:t>
            </w:r>
            <w:r>
              <w:rPr>
                <w:rFonts w:ascii="Times New Roman" w:hAnsi="Times New Roman"/>
                <w:spacing w:val="82"/>
              </w:rPr>
              <w:t xml:space="preserve"> </w:t>
            </w:r>
            <w:r>
              <w:rPr>
                <w:rFonts w:ascii="Times New Roman" w:hAnsi="Times New Roman"/>
              </w:rPr>
              <w:t>дней</w:t>
            </w:r>
            <w:r>
              <w:rPr>
                <w:rFonts w:ascii="Times New Roman" w:hAnsi="Times New Roman"/>
                <w:spacing w:val="81"/>
              </w:rPr>
              <w:t xml:space="preserve"> </w:t>
            </w:r>
            <w:r>
              <w:rPr>
                <w:rFonts w:ascii="Times New Roman" w:hAnsi="Times New Roman"/>
              </w:rPr>
              <w:t>со</w:t>
            </w:r>
            <w:r>
              <w:rPr>
                <w:rFonts w:ascii="Times New Roman" w:hAnsi="Times New Roman"/>
                <w:spacing w:val="82"/>
              </w:rPr>
              <w:t xml:space="preserve"> </w:t>
            </w:r>
            <w:r>
              <w:rPr>
                <w:rFonts w:ascii="Times New Roman" w:hAnsi="Times New Roman"/>
              </w:rPr>
              <w:t>дня,</w:t>
            </w:r>
            <w:r>
              <w:rPr>
                <w:rFonts w:ascii="Times New Roman" w:hAnsi="Times New Roman"/>
                <w:spacing w:val="82"/>
              </w:rPr>
              <w:t xml:space="preserve"> </w:t>
            </w:r>
            <w:r>
              <w:rPr>
                <w:rFonts w:ascii="Times New Roman" w:hAnsi="Times New Roman"/>
              </w:rPr>
              <w:t>след</w:t>
            </w:r>
            <w:r>
              <w:rPr>
                <w:rFonts w:ascii="Times New Roman" w:hAnsi="Times New Roman"/>
                <w:spacing w:val="-2"/>
              </w:rPr>
              <w:t>у</w:t>
            </w:r>
            <w:r>
              <w:rPr>
                <w:rFonts w:ascii="Times New Roman" w:hAnsi="Times New Roman"/>
              </w:rPr>
              <w:t>юще</w:t>
            </w:r>
            <w:r>
              <w:rPr>
                <w:rFonts w:ascii="Times New Roman" w:hAnsi="Times New Roman"/>
                <w:spacing w:val="-1"/>
              </w:rPr>
              <w:t>г</w:t>
            </w:r>
            <w:r>
              <w:rPr>
                <w:rFonts w:ascii="Times New Roman" w:hAnsi="Times New Roman"/>
              </w:rPr>
              <w:t>о</w:t>
            </w:r>
            <w:r>
              <w:rPr>
                <w:rFonts w:ascii="Times New Roman" w:hAnsi="Times New Roman"/>
                <w:spacing w:val="78"/>
              </w:rPr>
              <w:t xml:space="preserve"> </w:t>
            </w:r>
            <w:r>
              <w:rPr>
                <w:rFonts w:ascii="Times New Roman" w:hAnsi="Times New Roman"/>
              </w:rPr>
              <w:t>за</w:t>
            </w:r>
            <w:r>
              <w:rPr>
                <w:rFonts w:ascii="Times New Roman" w:hAnsi="Times New Roman"/>
                <w:spacing w:val="81"/>
              </w:rPr>
              <w:t xml:space="preserve"> </w:t>
            </w:r>
            <w:r>
              <w:rPr>
                <w:rFonts w:ascii="Times New Roman" w:hAnsi="Times New Roman"/>
              </w:rPr>
              <w:t>днем</w:t>
            </w:r>
            <w:r>
              <w:rPr>
                <w:rFonts w:ascii="Times New Roman" w:hAnsi="Times New Roman"/>
                <w:spacing w:val="81"/>
              </w:rPr>
              <w:t xml:space="preserve"> </w:t>
            </w:r>
            <w:r>
              <w:rPr>
                <w:rFonts w:ascii="Times New Roman" w:hAnsi="Times New Roman"/>
              </w:rPr>
              <w:t>пост</w:t>
            </w:r>
            <w:r>
              <w:rPr>
                <w:rFonts w:ascii="Times New Roman" w:hAnsi="Times New Roman"/>
                <w:spacing w:val="-2"/>
              </w:rPr>
              <w:t>у</w:t>
            </w:r>
            <w:r>
              <w:rPr>
                <w:rFonts w:ascii="Times New Roman" w:hAnsi="Times New Roman"/>
              </w:rPr>
              <w:t>плен</w:t>
            </w:r>
            <w:r>
              <w:rPr>
                <w:rFonts w:ascii="Times New Roman" w:hAnsi="Times New Roman"/>
                <w:spacing w:val="-1"/>
              </w:rPr>
              <w:t>и</w:t>
            </w:r>
            <w:r>
              <w:rPr>
                <w:rFonts w:ascii="Times New Roman" w:hAnsi="Times New Roman"/>
              </w:rPr>
              <w:t>я</w:t>
            </w:r>
            <w:r>
              <w:rPr>
                <w:rFonts w:ascii="Times New Roman" w:hAnsi="Times New Roman"/>
                <w:spacing w:val="80"/>
              </w:rPr>
              <w:t xml:space="preserve"> </w:t>
            </w:r>
            <w:r>
              <w:rPr>
                <w:rFonts w:ascii="Times New Roman" w:hAnsi="Times New Roman"/>
              </w:rPr>
              <w:t>зая</w:t>
            </w:r>
            <w:r>
              <w:rPr>
                <w:rFonts w:ascii="Times New Roman" w:hAnsi="Times New Roman"/>
                <w:spacing w:val="-1"/>
              </w:rPr>
              <w:t>в</w:t>
            </w:r>
            <w:r>
              <w:rPr>
                <w:rFonts w:ascii="Times New Roman" w:hAnsi="Times New Roman"/>
              </w:rPr>
              <w:t>ления</w:t>
            </w:r>
            <w:r>
              <w:rPr>
                <w:rFonts w:ascii="Times New Roman" w:hAnsi="Times New Roman"/>
                <w:spacing w:val="79"/>
              </w:rPr>
              <w:t xml:space="preserve"> </w:t>
            </w:r>
            <w:r>
              <w:rPr>
                <w:rFonts w:ascii="Times New Roman" w:hAnsi="Times New Roman"/>
              </w:rPr>
              <w:t>в</w:t>
            </w:r>
            <w:r>
              <w:rPr>
                <w:rFonts w:ascii="Times New Roman" w:hAnsi="Times New Roman"/>
                <w:spacing w:val="81"/>
              </w:rPr>
              <w:t xml:space="preserve"> </w:t>
            </w:r>
            <w:r>
              <w:rPr>
                <w:rFonts w:ascii="Times New Roman" w:hAnsi="Times New Roman"/>
              </w:rPr>
              <w:t>адрес</w:t>
            </w:r>
            <w:r>
              <w:rPr>
                <w:rFonts w:ascii="Times New Roman" w:hAnsi="Times New Roman"/>
                <w:spacing w:val="82"/>
              </w:rPr>
              <w:t xml:space="preserve"> </w:t>
            </w:r>
            <w:r>
              <w:rPr>
                <w:rFonts w:ascii="Times New Roman" w:hAnsi="Times New Roman"/>
              </w:rPr>
              <w:t>АО «</w:t>
            </w:r>
            <w:proofErr w:type="spellStart"/>
            <w:r>
              <w:rPr>
                <w:rFonts w:ascii="Times New Roman" w:hAnsi="Times New Roman"/>
              </w:rPr>
              <w:t>РТКомм.РУ</w:t>
            </w:r>
            <w:proofErr w:type="spellEnd"/>
            <w:r>
              <w:rPr>
                <w:rFonts w:ascii="Times New Roman" w:hAnsi="Times New Roman"/>
              </w:rPr>
              <w:t>»).</w:t>
            </w:r>
          </w:p>
          <w:p w14:paraId="6B90DA73" w14:textId="77777777" w:rsidR="001F7B31" w:rsidRDefault="001F7B31" w:rsidP="001F7B31">
            <w:pPr>
              <w:pStyle w:val="aff3"/>
              <w:suppressAutoHyphens/>
              <w:spacing w:before="0" w:beforeAutospacing="0" w:after="0" w:afterAutospacing="0"/>
              <w:ind w:firstLine="720"/>
              <w:jc w:val="both"/>
              <w:rPr>
                <w:rFonts w:ascii="Times New Roman" w:hAnsi="Times New Roman"/>
              </w:rPr>
            </w:pPr>
            <w:r>
              <w:rPr>
                <w:rFonts w:ascii="Times New Roman" w:hAnsi="Times New Roman"/>
              </w:rPr>
              <w:t>Настоящим подтверждаем, что субъекты персональных данных, указанные в данном Заявлении и приложениях к нему надлежащим образом уведомлены об осуществлении обработки их персональных данных АО «</w:t>
            </w:r>
            <w:proofErr w:type="spellStart"/>
            <w:r>
              <w:rPr>
                <w:rFonts w:ascii="Times New Roman" w:hAnsi="Times New Roman"/>
              </w:rPr>
              <w:t>РТКомм.РУ</w:t>
            </w:r>
            <w:proofErr w:type="spellEnd"/>
            <w:r>
              <w:rPr>
                <w:rFonts w:ascii="Times New Roman" w:hAnsi="Times New Roman"/>
              </w:rPr>
              <w:t xml:space="preserve">» с целью участия Претендента (Агента) в открытой закупке у единственного поставщика на право заключения Агентского договора. Также подтверждаем, что в соответствии с законодательством </w:t>
            </w:r>
            <w:r>
              <w:rPr>
                <w:rFonts w:ascii="Times New Roman" w:hAnsi="Times New Roman"/>
              </w:rPr>
              <w:lastRenderedPageBreak/>
              <w:t>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14:paraId="3C97D22D" w14:textId="3B492B7C" w:rsidR="001F7B31" w:rsidRPr="004A2A64" w:rsidRDefault="001F7B31" w:rsidP="001F7B31">
            <w:pPr>
              <w:pStyle w:val="aff3"/>
              <w:suppressAutoHyphens/>
              <w:spacing w:before="0" w:beforeAutospacing="0" w:after="0" w:afterAutospacing="0"/>
              <w:ind w:firstLine="720"/>
              <w:jc w:val="both"/>
              <w:rPr>
                <w:rFonts w:ascii="Times New Roman" w:hAnsi="Times New Roman"/>
              </w:rPr>
            </w:pPr>
            <w:r>
              <w:rPr>
                <w:rFonts w:ascii="Times New Roman" w:hAnsi="Times New Roman"/>
              </w:rPr>
              <w:t>Сообщаем, что для совершения сделки по результатам открытой закупки у единственного поставщика на право заключения Агентского договора, Претенденту (Агенту) 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w:t>
            </w:r>
          </w:p>
          <w:p w14:paraId="6773AAFD" w14:textId="77777777" w:rsidR="002B05C7" w:rsidRPr="004A2A64" w:rsidRDefault="002B05C7" w:rsidP="00C546B6">
            <w:pPr>
              <w:pStyle w:val="aff3"/>
              <w:suppressAutoHyphens/>
              <w:spacing w:before="0" w:beforeAutospacing="0" w:after="0" w:afterAutospacing="0"/>
              <w:ind w:firstLine="720"/>
              <w:jc w:val="both"/>
              <w:rPr>
                <w:rFonts w:ascii="Times New Roman" w:hAnsi="Times New Roman"/>
              </w:rPr>
            </w:pPr>
            <w:r w:rsidRPr="004A2A64">
              <w:rPr>
                <w:rFonts w:ascii="Times New Roman" w:hAnsi="Times New Roman"/>
              </w:rPr>
              <w:t>Приложения к настоящему Заявлению:</w:t>
            </w:r>
          </w:p>
          <w:p w14:paraId="5B738F30" w14:textId="77777777" w:rsidR="002B05C7" w:rsidRPr="004A2A64" w:rsidRDefault="002B05C7" w:rsidP="00C546B6">
            <w:pPr>
              <w:rPr>
                <w:color w:val="000000"/>
              </w:rPr>
            </w:pPr>
          </w:p>
          <w:p w14:paraId="7B491820" w14:textId="77777777" w:rsidR="002B1DFA" w:rsidRPr="004A2A64" w:rsidRDefault="002B1DFA" w:rsidP="00C546B6">
            <w:pPr>
              <w:rPr>
                <w:color w:val="000000"/>
              </w:rPr>
            </w:pPr>
            <w:r w:rsidRPr="004A2A64">
              <w:rPr>
                <w:color w:val="000000"/>
              </w:rPr>
              <w:t xml:space="preserve">3. </w:t>
            </w:r>
            <w:r w:rsidRPr="004A2A64">
              <w:rPr>
                <w:b/>
                <w:color w:val="000000"/>
              </w:rPr>
              <w:t>СПИСОК ДОКУМЕНТОВ АГЕНТА К НАСТОЯЩЕМУ ЗАЯВЛЕНИЮ (заверенные копии)</w:t>
            </w:r>
          </w:p>
        </w:tc>
      </w:tr>
      <w:tr w:rsidR="002B1DFA" w:rsidRPr="004A2A64" w14:paraId="706B3F9B" w14:textId="77777777" w:rsidTr="00F701FE">
        <w:trPr>
          <w:trHeight w:val="300"/>
        </w:trPr>
        <w:tc>
          <w:tcPr>
            <w:tcW w:w="9781" w:type="dxa"/>
            <w:gridSpan w:val="5"/>
            <w:shd w:val="clear" w:color="auto" w:fill="auto"/>
            <w:noWrap/>
            <w:vAlign w:val="bottom"/>
          </w:tcPr>
          <w:p w14:paraId="3CBC51F9" w14:textId="77777777" w:rsidR="002B1DFA" w:rsidRPr="004A2A64" w:rsidRDefault="002B1DFA" w:rsidP="00C546B6">
            <w:pPr>
              <w:suppressAutoHyphens/>
              <w:ind w:firstLine="603"/>
              <w:jc w:val="both"/>
            </w:pPr>
            <w:r w:rsidRPr="004A2A64">
              <w:rPr>
                <w:color w:val="000000"/>
              </w:rPr>
              <w:lastRenderedPageBreak/>
              <w:t xml:space="preserve">1.Лист записи о внесении записи в Единый государственный реестр индивидуальных предпринимателей (Свидетельство о государственной регистрации индивидуального предпринимателя - для индивидуальных предпринимателей, зарегистрированных </w:t>
            </w:r>
            <w:r w:rsidRPr="004A2A64">
              <w:t>до 01.01.2017 г.;</w:t>
            </w:r>
          </w:p>
          <w:p w14:paraId="1FA1A0D0" w14:textId="77777777" w:rsidR="002B1DFA" w:rsidRPr="004A2A64" w:rsidRDefault="002B1DFA" w:rsidP="00C546B6">
            <w:pPr>
              <w:suppressAutoHyphens/>
              <w:ind w:firstLine="603"/>
              <w:jc w:val="both"/>
            </w:pPr>
            <w:r w:rsidRPr="004A2A64">
              <w:t>2.Свидетельство о постановке физического лица на учет в налоговом органе;</w:t>
            </w:r>
          </w:p>
          <w:p w14:paraId="16A31FDC" w14:textId="77777777" w:rsidR="002B1DFA" w:rsidRPr="004A2A64" w:rsidRDefault="002B1DFA" w:rsidP="00C546B6">
            <w:pPr>
              <w:suppressAutoHyphens/>
              <w:ind w:firstLine="603"/>
              <w:jc w:val="both"/>
            </w:pPr>
            <w:r w:rsidRPr="004A2A64">
              <w:t>3.Документ, удостоверяющий личность индивидуального предпринимателя;</w:t>
            </w:r>
          </w:p>
          <w:p w14:paraId="34D0DFA9" w14:textId="4C212E83" w:rsidR="0006112E" w:rsidRPr="004A2A64" w:rsidRDefault="002B1DFA" w:rsidP="0006112E">
            <w:pPr>
              <w:suppressAutoHyphens/>
              <w:ind w:firstLine="607"/>
              <w:jc w:val="both"/>
            </w:pPr>
            <w:r w:rsidRPr="004A2A64">
              <w:t>4.Уведомление/Информационное письмо от ИФНС России о работе в системе упрощенного налогообложения (при применении УСНО);</w:t>
            </w:r>
            <w:r w:rsidR="0006112E" w:rsidRPr="004A2A64">
              <w:t xml:space="preserve"> Уведомление о переходе на уплату НДС по ставке. </w:t>
            </w:r>
          </w:p>
          <w:p w14:paraId="0B09FBAA" w14:textId="77777777" w:rsidR="002B1DFA" w:rsidRPr="004A2A64" w:rsidRDefault="002B1DFA" w:rsidP="00C546B6">
            <w:pPr>
              <w:suppressAutoHyphens/>
              <w:ind w:firstLine="603"/>
              <w:jc w:val="both"/>
            </w:pPr>
          </w:p>
          <w:p w14:paraId="190859D7" w14:textId="77777777" w:rsidR="002B1DFA" w:rsidRPr="004A2A64" w:rsidRDefault="002B1DFA" w:rsidP="00C546B6">
            <w:pPr>
              <w:suppressAutoHyphens/>
              <w:ind w:firstLine="603"/>
              <w:jc w:val="both"/>
              <w:rPr>
                <w:color w:val="000000"/>
              </w:rPr>
            </w:pPr>
            <w:r w:rsidRPr="004A2A64">
              <w:t>5.Доверенность, подтверждающая полномочия на подписание Заявления о присоединении к Агентскому договору (в случае если Заявления о присоединении к Агентскому подписывается не индивидуальным предпринимателем).</w:t>
            </w:r>
          </w:p>
        </w:tc>
      </w:tr>
    </w:tbl>
    <w:p w14:paraId="5D74077B" w14:textId="77777777" w:rsidR="00FD5BEC" w:rsidRPr="004A2A64" w:rsidRDefault="00FD5BEC" w:rsidP="00C546B6">
      <w:pPr>
        <w:pStyle w:val="aff3"/>
        <w:suppressAutoHyphens/>
        <w:spacing w:before="0" w:beforeAutospacing="0" w:after="0" w:afterAutospacing="0"/>
        <w:jc w:val="both"/>
        <w:rPr>
          <w:rFonts w:ascii="Times New Roman" w:hAnsi="Times New Roman"/>
        </w:rPr>
      </w:pPr>
    </w:p>
    <w:p w14:paraId="474FE25C" w14:textId="77777777" w:rsidR="00FD5BEC" w:rsidRPr="004A2A64" w:rsidRDefault="00FD5BEC" w:rsidP="00C546B6">
      <w:pPr>
        <w:pStyle w:val="aff3"/>
        <w:suppressAutoHyphens/>
        <w:spacing w:before="0" w:beforeAutospacing="0" w:after="0" w:afterAutospacing="0"/>
        <w:ind w:firstLine="720"/>
        <w:jc w:val="both"/>
        <w:rPr>
          <w:rFonts w:ascii="Times New Roman" w:eastAsiaTheme="minorHAnsi" w:hAnsi="Times New Roman"/>
          <w:color w:val="000000"/>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900"/>
      </w:tblGrid>
      <w:tr w:rsidR="00FD5BEC" w:rsidRPr="004A2A64" w14:paraId="7F30B5CF" w14:textId="77777777" w:rsidTr="00F701FE">
        <w:tc>
          <w:tcPr>
            <w:tcW w:w="4899" w:type="dxa"/>
          </w:tcPr>
          <w:p w14:paraId="5EABB3BE"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rPr>
            </w:pPr>
            <w:r w:rsidRPr="004A2A64">
              <w:rPr>
                <w:rFonts w:ascii="Times New Roman" w:hAnsi="Times New Roman" w:cs="Times New Roman"/>
                <w:b/>
              </w:rPr>
              <w:t>Агент</w:t>
            </w:r>
          </w:p>
          <w:p w14:paraId="7C1B756F"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4475155D"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ФИО</w:t>
            </w:r>
          </w:p>
          <w:p w14:paraId="5AC17C4E"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4BCAAF47"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Должность</w:t>
            </w:r>
          </w:p>
          <w:p w14:paraId="39B302B2"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237B4095"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Подпись</w:t>
            </w:r>
          </w:p>
          <w:p w14:paraId="4A694668"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43BED90D"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Реквизиты доверенности (при наличии)</w:t>
            </w:r>
          </w:p>
          <w:p w14:paraId="0B999653"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w:t>
            </w:r>
            <w:proofErr w:type="gramStart"/>
            <w:r w:rsidRPr="004A2A64">
              <w:rPr>
                <w:rFonts w:ascii="Times New Roman" w:hAnsi="Times New Roman" w:cs="Times New Roman"/>
              </w:rPr>
              <w:t>_»_</w:t>
            </w:r>
            <w:proofErr w:type="gramEnd"/>
            <w:r w:rsidRPr="004A2A64">
              <w:rPr>
                <w:rFonts w:ascii="Times New Roman" w:hAnsi="Times New Roman" w:cs="Times New Roman"/>
              </w:rPr>
              <w:t>___________ 202__ год.</w:t>
            </w:r>
          </w:p>
          <w:p w14:paraId="1E28B663"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rPr>
            </w:pPr>
          </w:p>
        </w:tc>
        <w:tc>
          <w:tcPr>
            <w:tcW w:w="4900" w:type="dxa"/>
          </w:tcPr>
          <w:p w14:paraId="1AE9AB57" w14:textId="77777777" w:rsidR="00FD5BEC" w:rsidRPr="004A2A64" w:rsidRDefault="00C604FF"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rPr>
            </w:pPr>
            <w:r w:rsidRPr="004A2A64">
              <w:rPr>
                <w:rFonts w:ascii="Times New Roman" w:hAnsi="Times New Roman" w:cs="Times New Roman"/>
                <w:b/>
              </w:rPr>
              <w:t>АО «</w:t>
            </w:r>
            <w:proofErr w:type="spellStart"/>
            <w:r w:rsidRPr="004A2A64">
              <w:rPr>
                <w:rFonts w:ascii="Times New Roman" w:hAnsi="Times New Roman" w:cs="Times New Roman"/>
                <w:b/>
              </w:rPr>
              <w:t>РТКомм.РУ</w:t>
            </w:r>
            <w:proofErr w:type="spellEnd"/>
            <w:r w:rsidRPr="004A2A64">
              <w:rPr>
                <w:rFonts w:ascii="Times New Roman" w:hAnsi="Times New Roman" w:cs="Times New Roman"/>
                <w:b/>
              </w:rPr>
              <w:t>»</w:t>
            </w:r>
          </w:p>
          <w:p w14:paraId="115EE500"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0083F3EA"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ФИО</w:t>
            </w:r>
          </w:p>
          <w:p w14:paraId="61311359"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32C03824"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Должность</w:t>
            </w:r>
          </w:p>
          <w:p w14:paraId="13369738"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30540687"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Подпись</w:t>
            </w:r>
          </w:p>
          <w:p w14:paraId="228B31F3"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_____________________________________________</w:t>
            </w:r>
          </w:p>
          <w:p w14:paraId="51080700"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vertAlign w:val="subscript"/>
              </w:rPr>
            </w:pPr>
            <w:r w:rsidRPr="004A2A64">
              <w:rPr>
                <w:rFonts w:ascii="Times New Roman" w:hAnsi="Times New Roman" w:cs="Times New Roman"/>
                <w:vertAlign w:val="subscript"/>
              </w:rPr>
              <w:t>Реквизиты доверенности (при наличии)</w:t>
            </w:r>
          </w:p>
          <w:p w14:paraId="3C016F08"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rPr>
            </w:pPr>
            <w:r w:rsidRPr="004A2A64">
              <w:rPr>
                <w:rFonts w:ascii="Times New Roman" w:hAnsi="Times New Roman" w:cs="Times New Roman"/>
              </w:rPr>
              <w:t>«__</w:t>
            </w:r>
            <w:proofErr w:type="gramStart"/>
            <w:r w:rsidRPr="004A2A64">
              <w:rPr>
                <w:rFonts w:ascii="Times New Roman" w:hAnsi="Times New Roman" w:cs="Times New Roman"/>
              </w:rPr>
              <w:t>_»_</w:t>
            </w:r>
            <w:proofErr w:type="gramEnd"/>
            <w:r w:rsidRPr="004A2A64">
              <w:rPr>
                <w:rFonts w:ascii="Times New Roman" w:hAnsi="Times New Roman" w:cs="Times New Roman"/>
              </w:rPr>
              <w:t>___________ 202__ год.</w:t>
            </w:r>
          </w:p>
          <w:p w14:paraId="1E0D4C31"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rPr>
            </w:pPr>
          </w:p>
        </w:tc>
      </w:tr>
    </w:tbl>
    <w:p w14:paraId="0ABBC761" w14:textId="77777777" w:rsidR="00FD5BEC" w:rsidRPr="004A2A64" w:rsidRDefault="00FD5BEC" w:rsidP="00C546B6">
      <w:pPr>
        <w:pStyle w:val="Arial10Left"/>
        <w:widowControl/>
        <w:suppressLineNumbers/>
        <w:pBdr>
          <w:bottom w:val="single" w:sz="12" w:space="1" w:color="auto"/>
        </w:pBdr>
        <w:tabs>
          <w:tab w:val="left" w:pos="7230"/>
          <w:tab w:val="left" w:pos="8080"/>
          <w:tab w:val="left" w:pos="8931"/>
        </w:tabs>
        <w:suppressAutoHyphens/>
        <w:contextualSpacing/>
        <w:jc w:val="both"/>
        <w:rPr>
          <w:rFonts w:ascii="Times New Roman" w:hAnsi="Times New Roman" w:cs="Times New Roman"/>
          <w:sz w:val="24"/>
          <w:szCs w:val="24"/>
        </w:rPr>
      </w:pPr>
    </w:p>
    <w:p w14:paraId="60DC8D68"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i/>
          <w:sz w:val="16"/>
          <w:szCs w:val="16"/>
        </w:rPr>
      </w:pPr>
      <w:r w:rsidRPr="004A2A64">
        <w:rPr>
          <w:rFonts w:ascii="Times New Roman" w:hAnsi="Times New Roman" w:cs="Times New Roman"/>
          <w:i/>
          <w:sz w:val="16"/>
          <w:szCs w:val="16"/>
        </w:rPr>
        <w:t>Заполняется полномочным сотрудником РТКОММ</w:t>
      </w:r>
    </w:p>
    <w:p w14:paraId="0829BF54"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i/>
          <w:sz w:val="16"/>
          <w:szCs w:val="16"/>
        </w:rPr>
      </w:pPr>
    </w:p>
    <w:p w14:paraId="449DA63F"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i/>
          <w:sz w:val="16"/>
          <w:szCs w:val="16"/>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2450"/>
        <w:gridCol w:w="2450"/>
        <w:gridCol w:w="2450"/>
      </w:tblGrid>
      <w:tr w:rsidR="00FD5BEC" w:rsidRPr="004A2A64" w14:paraId="30EDDA63" w14:textId="77777777" w:rsidTr="00F701FE">
        <w:tc>
          <w:tcPr>
            <w:tcW w:w="4899" w:type="dxa"/>
            <w:gridSpan w:val="2"/>
          </w:tcPr>
          <w:p w14:paraId="6EFFA995"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rPr>
            </w:pPr>
            <w:r w:rsidRPr="004A2A64">
              <w:rPr>
                <w:rFonts w:ascii="Times New Roman" w:hAnsi="Times New Roman" w:cs="Times New Roman"/>
                <w:b/>
              </w:rPr>
              <w:t>Реквизиты договора</w:t>
            </w:r>
          </w:p>
        </w:tc>
        <w:tc>
          <w:tcPr>
            <w:tcW w:w="4900" w:type="dxa"/>
            <w:gridSpan w:val="2"/>
          </w:tcPr>
          <w:p w14:paraId="6119AC24"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rPr>
            </w:pPr>
            <w:proofErr w:type="spellStart"/>
            <w:r w:rsidRPr="004A2A64">
              <w:rPr>
                <w:rFonts w:ascii="Times New Roman" w:hAnsi="Times New Roman" w:cs="Times New Roman"/>
                <w:b/>
              </w:rPr>
              <w:t>Аут</w:t>
            </w:r>
            <w:r w:rsidR="007C28C8" w:rsidRPr="004A2A64">
              <w:rPr>
                <w:rFonts w:ascii="Times New Roman" w:hAnsi="Times New Roman" w:cs="Times New Roman"/>
                <w:b/>
              </w:rPr>
              <w:t>ентификацио</w:t>
            </w:r>
            <w:r w:rsidR="00773C59" w:rsidRPr="004A2A64">
              <w:rPr>
                <w:rFonts w:ascii="Times New Roman" w:hAnsi="Times New Roman" w:cs="Times New Roman"/>
                <w:b/>
              </w:rPr>
              <w:t>н</w:t>
            </w:r>
            <w:r w:rsidR="007C28C8" w:rsidRPr="004A2A64">
              <w:rPr>
                <w:rFonts w:ascii="Times New Roman" w:hAnsi="Times New Roman" w:cs="Times New Roman"/>
                <w:b/>
              </w:rPr>
              <w:t>ные</w:t>
            </w:r>
            <w:proofErr w:type="spellEnd"/>
            <w:r w:rsidR="007C28C8" w:rsidRPr="004A2A64">
              <w:rPr>
                <w:rFonts w:ascii="Times New Roman" w:hAnsi="Times New Roman" w:cs="Times New Roman"/>
                <w:b/>
              </w:rPr>
              <w:t xml:space="preserve"> данные Кабинета А</w:t>
            </w:r>
            <w:r w:rsidRPr="004A2A64">
              <w:rPr>
                <w:rFonts w:ascii="Times New Roman" w:hAnsi="Times New Roman" w:cs="Times New Roman"/>
                <w:b/>
              </w:rPr>
              <w:t>гента</w:t>
            </w:r>
          </w:p>
        </w:tc>
      </w:tr>
      <w:tr w:rsidR="00FD5BEC" w:rsidRPr="004A2A64" w14:paraId="3D365945" w14:textId="77777777" w:rsidTr="00F701FE">
        <w:tc>
          <w:tcPr>
            <w:tcW w:w="2449" w:type="dxa"/>
            <w:tcBorders>
              <w:right w:val="single" w:sz="4" w:space="0" w:color="auto"/>
            </w:tcBorders>
          </w:tcPr>
          <w:p w14:paraId="2FDFE4BA"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t>Номер договора</w:t>
            </w:r>
          </w:p>
        </w:tc>
        <w:tc>
          <w:tcPr>
            <w:tcW w:w="2450" w:type="dxa"/>
            <w:tcBorders>
              <w:top w:val="single" w:sz="4" w:space="0" w:color="auto"/>
              <w:left w:val="single" w:sz="4" w:space="0" w:color="auto"/>
              <w:bottom w:val="single" w:sz="4" w:space="0" w:color="auto"/>
              <w:right w:val="single" w:sz="4" w:space="0" w:color="auto"/>
            </w:tcBorders>
          </w:tcPr>
          <w:p w14:paraId="3B568877"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b/>
                <w:sz w:val="24"/>
                <w:szCs w:val="24"/>
              </w:rPr>
            </w:pPr>
          </w:p>
        </w:tc>
        <w:tc>
          <w:tcPr>
            <w:tcW w:w="2450" w:type="dxa"/>
            <w:tcBorders>
              <w:left w:val="single" w:sz="4" w:space="0" w:color="auto"/>
              <w:right w:val="single" w:sz="4" w:space="0" w:color="auto"/>
            </w:tcBorders>
          </w:tcPr>
          <w:p w14:paraId="01BE0F5B"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t>Логин</w:t>
            </w:r>
          </w:p>
        </w:tc>
        <w:tc>
          <w:tcPr>
            <w:tcW w:w="2450" w:type="dxa"/>
            <w:tcBorders>
              <w:top w:val="single" w:sz="4" w:space="0" w:color="auto"/>
              <w:left w:val="single" w:sz="4" w:space="0" w:color="auto"/>
              <w:bottom w:val="single" w:sz="4" w:space="0" w:color="auto"/>
              <w:right w:val="single" w:sz="4" w:space="0" w:color="auto"/>
            </w:tcBorders>
          </w:tcPr>
          <w:p w14:paraId="735FCC87"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b/>
                <w:sz w:val="24"/>
                <w:szCs w:val="24"/>
              </w:rPr>
            </w:pPr>
          </w:p>
        </w:tc>
      </w:tr>
      <w:tr w:rsidR="00FD5BEC" w:rsidRPr="004A2A64" w14:paraId="58DE0A53" w14:textId="77777777" w:rsidTr="00F701FE">
        <w:tc>
          <w:tcPr>
            <w:tcW w:w="2449" w:type="dxa"/>
            <w:tcBorders>
              <w:right w:val="single" w:sz="4" w:space="0" w:color="auto"/>
            </w:tcBorders>
          </w:tcPr>
          <w:p w14:paraId="690B9124"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t>Дата договора</w:t>
            </w:r>
          </w:p>
        </w:tc>
        <w:tc>
          <w:tcPr>
            <w:tcW w:w="2450" w:type="dxa"/>
            <w:tcBorders>
              <w:top w:val="single" w:sz="4" w:space="0" w:color="auto"/>
              <w:left w:val="single" w:sz="4" w:space="0" w:color="auto"/>
              <w:bottom w:val="single" w:sz="4" w:space="0" w:color="auto"/>
              <w:right w:val="single" w:sz="4" w:space="0" w:color="auto"/>
            </w:tcBorders>
          </w:tcPr>
          <w:p w14:paraId="7BCC138D"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b/>
                <w:sz w:val="24"/>
                <w:szCs w:val="24"/>
              </w:rPr>
            </w:pPr>
          </w:p>
        </w:tc>
        <w:tc>
          <w:tcPr>
            <w:tcW w:w="2450" w:type="dxa"/>
            <w:tcBorders>
              <w:left w:val="single" w:sz="4" w:space="0" w:color="auto"/>
              <w:right w:val="single" w:sz="4" w:space="0" w:color="auto"/>
            </w:tcBorders>
          </w:tcPr>
          <w:p w14:paraId="5F1703A1"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t>Пароль</w:t>
            </w:r>
          </w:p>
        </w:tc>
        <w:tc>
          <w:tcPr>
            <w:tcW w:w="2450" w:type="dxa"/>
            <w:tcBorders>
              <w:top w:val="single" w:sz="4" w:space="0" w:color="auto"/>
              <w:left w:val="single" w:sz="4" w:space="0" w:color="auto"/>
              <w:bottom w:val="single" w:sz="4" w:space="0" w:color="auto"/>
              <w:right w:val="single" w:sz="4" w:space="0" w:color="auto"/>
            </w:tcBorders>
          </w:tcPr>
          <w:p w14:paraId="10F317A0" w14:textId="77777777" w:rsidR="00FD5BEC" w:rsidRPr="004A2A64" w:rsidRDefault="00FD5BEC"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b/>
                <w:sz w:val="24"/>
                <w:szCs w:val="24"/>
              </w:rPr>
            </w:pPr>
          </w:p>
        </w:tc>
      </w:tr>
    </w:tbl>
    <w:p w14:paraId="593EEAA4" w14:textId="77777777" w:rsidR="0011259A" w:rsidRPr="004A2A64" w:rsidRDefault="0011259A"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sz w:val="24"/>
          <w:szCs w:val="24"/>
        </w:rPr>
      </w:pPr>
    </w:p>
    <w:p w14:paraId="5DBC8346" w14:textId="77777777" w:rsidR="0011259A" w:rsidRPr="004A2A64" w:rsidRDefault="0011259A"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sz w:val="24"/>
          <w:szCs w:val="24"/>
        </w:rPr>
      </w:pPr>
    </w:p>
    <w:p w14:paraId="2404EB46" w14:textId="77777777" w:rsidR="00694B52" w:rsidRPr="004A2A64" w:rsidRDefault="00694B52" w:rsidP="00C546B6">
      <w:pPr>
        <w:rPr>
          <w:sz w:val="24"/>
          <w:szCs w:val="24"/>
        </w:rPr>
      </w:pPr>
      <w:r w:rsidRPr="004A2A64">
        <w:rPr>
          <w:sz w:val="24"/>
          <w:szCs w:val="24"/>
        </w:rPr>
        <w:br w:type="page"/>
      </w:r>
    </w:p>
    <w:p w14:paraId="6BC2A3E9" w14:textId="77777777" w:rsidR="00694B52" w:rsidRPr="004A2A64" w:rsidRDefault="00694B52"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lastRenderedPageBreak/>
        <w:t>Приложение № 2</w:t>
      </w:r>
    </w:p>
    <w:p w14:paraId="2517066D" w14:textId="618B4CE2" w:rsidR="00694B52" w:rsidRPr="004A2A64" w:rsidRDefault="00694B52"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r w:rsidRPr="004A2A64">
        <w:rPr>
          <w:rFonts w:ascii="Times New Roman" w:hAnsi="Times New Roman" w:cs="Times New Roman"/>
          <w:sz w:val="24"/>
          <w:szCs w:val="24"/>
        </w:rPr>
        <w:t xml:space="preserve">к Агентскому </w:t>
      </w:r>
      <w:r w:rsidR="00275073" w:rsidRPr="004A2A64">
        <w:rPr>
          <w:rFonts w:ascii="Times New Roman" w:hAnsi="Times New Roman" w:cs="Times New Roman"/>
          <w:sz w:val="24"/>
          <w:szCs w:val="24"/>
        </w:rPr>
        <w:t>д</w:t>
      </w:r>
      <w:r w:rsidRPr="004A2A64">
        <w:rPr>
          <w:rFonts w:ascii="Times New Roman" w:hAnsi="Times New Roman" w:cs="Times New Roman"/>
          <w:sz w:val="24"/>
          <w:szCs w:val="24"/>
        </w:rPr>
        <w:t xml:space="preserve">оговору </w:t>
      </w:r>
    </w:p>
    <w:p w14:paraId="7F5E42E9" w14:textId="77777777" w:rsidR="005D0222" w:rsidRPr="004A2A64" w:rsidRDefault="005D0222"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sz w:val="24"/>
          <w:szCs w:val="24"/>
        </w:rPr>
      </w:pPr>
    </w:p>
    <w:p w14:paraId="5E39D124" w14:textId="77777777" w:rsidR="005D0222" w:rsidRPr="004A2A64" w:rsidRDefault="005D0222" w:rsidP="00C546B6">
      <w:pPr>
        <w:pStyle w:val="Arial10Left"/>
        <w:widowControl/>
        <w:suppressLineNumbers/>
        <w:tabs>
          <w:tab w:val="left" w:pos="7230"/>
          <w:tab w:val="left" w:pos="8080"/>
          <w:tab w:val="left" w:pos="8931"/>
        </w:tabs>
        <w:suppressAutoHyphens/>
        <w:contextualSpacing/>
        <w:jc w:val="both"/>
        <w:rPr>
          <w:rFonts w:ascii="Times New Roman" w:hAnsi="Times New Roman" w:cs="Times New Roman"/>
          <w:sz w:val="24"/>
          <w:szCs w:val="24"/>
        </w:rPr>
      </w:pPr>
    </w:p>
    <w:p w14:paraId="6B192C84" w14:textId="77777777" w:rsidR="00BE02D7" w:rsidRPr="004A2A64" w:rsidRDefault="007C28C8"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r w:rsidRPr="004A2A64">
        <w:rPr>
          <w:rFonts w:ascii="Times New Roman" w:hAnsi="Times New Roman" w:cs="Times New Roman"/>
          <w:b/>
          <w:sz w:val="24"/>
          <w:szCs w:val="24"/>
        </w:rPr>
        <w:t>ПОРЯДОК ПОДКЛЮЧЕНИЯ И ПОДДЕРЖКИ АБОНЕНТОВ</w:t>
      </w:r>
    </w:p>
    <w:p w14:paraId="3FCDA702" w14:textId="77777777" w:rsidR="00275073" w:rsidRPr="004A2A64" w:rsidRDefault="007C28C8"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r w:rsidRPr="004A2A64">
        <w:rPr>
          <w:rFonts w:ascii="Times New Roman" w:hAnsi="Times New Roman" w:cs="Times New Roman"/>
          <w:b/>
          <w:sz w:val="24"/>
          <w:szCs w:val="24"/>
        </w:rPr>
        <w:t xml:space="preserve">ПРИ РАСПРОСТРАНЕНИИ УСЛУГ </w:t>
      </w:r>
      <w:r w:rsidR="00913C30" w:rsidRPr="004A2A64">
        <w:rPr>
          <w:rFonts w:ascii="Times New Roman" w:hAnsi="Times New Roman" w:cs="Times New Roman"/>
          <w:b/>
          <w:sz w:val="24"/>
          <w:szCs w:val="24"/>
        </w:rPr>
        <w:t>РТКОММ</w:t>
      </w:r>
    </w:p>
    <w:p w14:paraId="4F8CD6A9" w14:textId="77777777" w:rsidR="00BE02D7" w:rsidRPr="004A2A64" w:rsidRDefault="00BE02D7" w:rsidP="00C546B6">
      <w:pPr>
        <w:pStyle w:val="Arial10Left"/>
        <w:widowControl/>
        <w:suppressLineNumbers/>
        <w:tabs>
          <w:tab w:val="left" w:pos="7230"/>
          <w:tab w:val="left" w:pos="8080"/>
          <w:tab w:val="left" w:pos="8931"/>
        </w:tabs>
        <w:suppressAutoHyphens/>
        <w:contextualSpacing/>
        <w:jc w:val="center"/>
        <w:rPr>
          <w:rFonts w:ascii="Times New Roman" w:hAnsi="Times New Roman" w:cs="Times New Roman"/>
          <w:b/>
          <w:sz w:val="24"/>
          <w:szCs w:val="24"/>
        </w:rPr>
      </w:pPr>
    </w:p>
    <w:p w14:paraId="6913F08D" w14:textId="77777777" w:rsidR="00BE02D7" w:rsidRPr="004A2A64" w:rsidRDefault="00BE02D7" w:rsidP="00C546B6">
      <w:pPr>
        <w:pStyle w:val="Arial10Left"/>
        <w:widowControl/>
        <w:numPr>
          <w:ilvl w:val="0"/>
          <w:numId w:val="3"/>
        </w:numPr>
        <w:suppressLineNumbers/>
        <w:tabs>
          <w:tab w:val="clear" w:pos="1991"/>
          <w:tab w:val="num" w:pos="426"/>
          <w:tab w:val="left" w:pos="7230"/>
          <w:tab w:val="left" w:pos="8080"/>
          <w:tab w:val="left" w:pos="8931"/>
        </w:tabs>
        <w:suppressAutoHyphens/>
        <w:ind w:left="0" w:firstLine="0"/>
        <w:jc w:val="both"/>
        <w:rPr>
          <w:rFonts w:ascii="Times New Roman" w:hAnsi="Times New Roman" w:cs="Times New Roman"/>
          <w:sz w:val="24"/>
          <w:szCs w:val="24"/>
        </w:rPr>
      </w:pPr>
      <w:r w:rsidRPr="004A2A64">
        <w:rPr>
          <w:rFonts w:ascii="Times New Roman" w:hAnsi="Times New Roman" w:cs="Times New Roman"/>
          <w:sz w:val="24"/>
          <w:szCs w:val="24"/>
        </w:rPr>
        <w:t xml:space="preserve">Для оказания </w:t>
      </w:r>
      <w:r w:rsidR="00913C30" w:rsidRPr="004A2A64">
        <w:rPr>
          <w:rFonts w:ascii="Times New Roman" w:hAnsi="Times New Roman" w:cs="Times New Roman"/>
          <w:sz w:val="24"/>
          <w:szCs w:val="24"/>
        </w:rPr>
        <w:t>услуг</w:t>
      </w:r>
      <w:r w:rsidRPr="004A2A64">
        <w:rPr>
          <w:rFonts w:ascii="Times New Roman" w:hAnsi="Times New Roman" w:cs="Times New Roman"/>
          <w:sz w:val="24"/>
          <w:szCs w:val="24"/>
        </w:rPr>
        <w:t xml:space="preserve"> А</w:t>
      </w:r>
      <w:r w:rsidR="0032776D" w:rsidRPr="004A2A64">
        <w:rPr>
          <w:rFonts w:ascii="Times New Roman" w:hAnsi="Times New Roman" w:cs="Times New Roman"/>
          <w:sz w:val="24"/>
          <w:szCs w:val="24"/>
        </w:rPr>
        <w:t>гент</w:t>
      </w:r>
      <w:r w:rsidRPr="004A2A64">
        <w:rPr>
          <w:rFonts w:ascii="Times New Roman" w:hAnsi="Times New Roman" w:cs="Times New Roman"/>
          <w:sz w:val="24"/>
          <w:szCs w:val="24"/>
        </w:rPr>
        <w:t xml:space="preserve"> выделяет персонал. Режим работы персонала А</w:t>
      </w:r>
      <w:r w:rsidR="0032776D" w:rsidRPr="004A2A64">
        <w:rPr>
          <w:rFonts w:ascii="Times New Roman" w:hAnsi="Times New Roman" w:cs="Times New Roman"/>
          <w:sz w:val="24"/>
          <w:szCs w:val="24"/>
        </w:rPr>
        <w:t>гент</w:t>
      </w:r>
      <w:r w:rsidRPr="004A2A64">
        <w:rPr>
          <w:rFonts w:ascii="Times New Roman" w:hAnsi="Times New Roman" w:cs="Times New Roman"/>
          <w:sz w:val="24"/>
          <w:szCs w:val="24"/>
        </w:rPr>
        <w:t xml:space="preserve"> определяет самостоятельно, но не менее чем с 9</w:t>
      </w:r>
      <w:r w:rsidR="00500269" w:rsidRPr="004A2A64">
        <w:rPr>
          <w:rFonts w:ascii="Times New Roman" w:hAnsi="Times New Roman" w:cs="Times New Roman"/>
          <w:sz w:val="24"/>
          <w:szCs w:val="24"/>
        </w:rPr>
        <w:t>:</w:t>
      </w:r>
      <w:r w:rsidRPr="004A2A64">
        <w:rPr>
          <w:rFonts w:ascii="Times New Roman" w:hAnsi="Times New Roman" w:cs="Times New Roman"/>
          <w:sz w:val="24"/>
          <w:szCs w:val="24"/>
        </w:rPr>
        <w:t>00 до 18</w:t>
      </w:r>
      <w:r w:rsidR="00500269" w:rsidRPr="004A2A64">
        <w:rPr>
          <w:rFonts w:ascii="Times New Roman" w:hAnsi="Times New Roman" w:cs="Times New Roman"/>
          <w:sz w:val="24"/>
          <w:szCs w:val="24"/>
        </w:rPr>
        <w:t>:</w:t>
      </w:r>
      <w:r w:rsidRPr="004A2A64">
        <w:rPr>
          <w:rFonts w:ascii="Times New Roman" w:hAnsi="Times New Roman" w:cs="Times New Roman"/>
          <w:sz w:val="24"/>
          <w:szCs w:val="24"/>
        </w:rPr>
        <w:t>00 часов ме</w:t>
      </w:r>
      <w:r w:rsidR="00500269" w:rsidRPr="004A2A64">
        <w:rPr>
          <w:rFonts w:ascii="Times New Roman" w:hAnsi="Times New Roman" w:cs="Times New Roman"/>
          <w:sz w:val="24"/>
          <w:szCs w:val="24"/>
        </w:rPr>
        <w:t>стного времени в рабочие дни.</w:t>
      </w:r>
    </w:p>
    <w:p w14:paraId="3D004549" w14:textId="77777777" w:rsidR="00BE02D7" w:rsidRPr="004A2A64" w:rsidRDefault="00BE02D7" w:rsidP="00C546B6">
      <w:pPr>
        <w:pStyle w:val="Arial10Left"/>
        <w:widowControl/>
        <w:suppressLineNumbers/>
        <w:tabs>
          <w:tab w:val="left" w:pos="7230"/>
          <w:tab w:val="left" w:pos="8080"/>
          <w:tab w:val="left" w:pos="8931"/>
        </w:tabs>
        <w:suppressAutoHyphens/>
        <w:jc w:val="both"/>
        <w:rPr>
          <w:rFonts w:ascii="Times New Roman" w:hAnsi="Times New Roman" w:cs="Times New Roman"/>
          <w:sz w:val="24"/>
          <w:szCs w:val="24"/>
        </w:rPr>
      </w:pPr>
      <w:r w:rsidRPr="004A2A64">
        <w:rPr>
          <w:rFonts w:ascii="Times New Roman" w:hAnsi="Times New Roman" w:cs="Times New Roman"/>
          <w:sz w:val="24"/>
          <w:szCs w:val="24"/>
        </w:rPr>
        <w:t>А</w:t>
      </w:r>
      <w:r w:rsidR="0032776D" w:rsidRPr="004A2A64">
        <w:rPr>
          <w:rFonts w:ascii="Times New Roman" w:hAnsi="Times New Roman" w:cs="Times New Roman"/>
          <w:sz w:val="24"/>
          <w:szCs w:val="24"/>
        </w:rPr>
        <w:t>гент</w:t>
      </w:r>
      <w:r w:rsidRPr="004A2A64">
        <w:rPr>
          <w:rFonts w:ascii="Times New Roman" w:hAnsi="Times New Roman" w:cs="Times New Roman"/>
          <w:sz w:val="24"/>
          <w:szCs w:val="24"/>
        </w:rPr>
        <w:t xml:space="preserve"> обязан сообщать </w:t>
      </w:r>
      <w:r w:rsidR="007D34AE" w:rsidRPr="004A2A64">
        <w:rPr>
          <w:rFonts w:ascii="Times New Roman" w:hAnsi="Times New Roman" w:cs="Times New Roman"/>
          <w:sz w:val="24"/>
          <w:szCs w:val="24"/>
        </w:rPr>
        <w:t>РТКОММ</w:t>
      </w:r>
      <w:r w:rsidRPr="004A2A64">
        <w:rPr>
          <w:rFonts w:ascii="Times New Roman" w:hAnsi="Times New Roman" w:cs="Times New Roman"/>
          <w:sz w:val="24"/>
          <w:szCs w:val="24"/>
        </w:rPr>
        <w:t xml:space="preserve"> контактные данные (Ф.И.О., № телефона, </w:t>
      </w:r>
      <w:r w:rsidRPr="004A2A64">
        <w:rPr>
          <w:rFonts w:ascii="Times New Roman" w:hAnsi="Times New Roman" w:cs="Times New Roman"/>
          <w:sz w:val="24"/>
          <w:szCs w:val="24"/>
          <w:lang w:val="en-US"/>
        </w:rPr>
        <w:t>email</w:t>
      </w:r>
      <w:r w:rsidRPr="004A2A64">
        <w:rPr>
          <w:rFonts w:ascii="Times New Roman" w:hAnsi="Times New Roman" w:cs="Times New Roman"/>
          <w:sz w:val="24"/>
          <w:szCs w:val="24"/>
        </w:rPr>
        <w:t xml:space="preserve">) </w:t>
      </w:r>
      <w:r w:rsidR="007C28C8" w:rsidRPr="004A2A64">
        <w:rPr>
          <w:rFonts w:ascii="Times New Roman" w:hAnsi="Times New Roman" w:cs="Times New Roman"/>
          <w:sz w:val="24"/>
          <w:szCs w:val="24"/>
        </w:rPr>
        <w:br/>
      </w:r>
      <w:r w:rsidRPr="004A2A64">
        <w:rPr>
          <w:rFonts w:ascii="Times New Roman" w:hAnsi="Times New Roman" w:cs="Times New Roman"/>
          <w:sz w:val="24"/>
          <w:szCs w:val="24"/>
        </w:rPr>
        <w:t>для взаимодействия с выделенным персоналом.</w:t>
      </w:r>
    </w:p>
    <w:p w14:paraId="4E6EE938" w14:textId="77777777" w:rsidR="004444FE" w:rsidRPr="004A2A64" w:rsidRDefault="008D6EBC" w:rsidP="00C546B6">
      <w:pPr>
        <w:pStyle w:val="16"/>
        <w:suppressLineNumbers/>
        <w:tabs>
          <w:tab w:val="left" w:pos="426"/>
        </w:tabs>
        <w:suppressAutoHyphens/>
        <w:jc w:val="both"/>
        <w:rPr>
          <w:b w:val="0"/>
          <w:kern w:val="28"/>
          <w:szCs w:val="24"/>
        </w:rPr>
      </w:pPr>
      <w:r w:rsidRPr="004A2A64">
        <w:rPr>
          <w:b w:val="0"/>
          <w:kern w:val="28"/>
          <w:szCs w:val="24"/>
        </w:rPr>
        <w:t>2.</w:t>
      </w:r>
      <w:r w:rsidRPr="004A2A64">
        <w:rPr>
          <w:b w:val="0"/>
          <w:kern w:val="28"/>
          <w:szCs w:val="24"/>
        </w:rPr>
        <w:tab/>
      </w:r>
      <w:r w:rsidR="009A2840" w:rsidRPr="004A2A64">
        <w:rPr>
          <w:b w:val="0"/>
          <w:kern w:val="28"/>
          <w:szCs w:val="24"/>
        </w:rPr>
        <w:t xml:space="preserve">Агент информирует потенциальных и текущих Абонентов </w:t>
      </w:r>
      <w:r w:rsidR="007D34AE" w:rsidRPr="004A2A64">
        <w:rPr>
          <w:b w:val="0"/>
          <w:kern w:val="28"/>
          <w:szCs w:val="24"/>
        </w:rPr>
        <w:t>РТКОММ</w:t>
      </w:r>
      <w:r w:rsidR="009A2840" w:rsidRPr="004A2A64">
        <w:rPr>
          <w:b w:val="0"/>
          <w:kern w:val="28"/>
          <w:szCs w:val="24"/>
        </w:rPr>
        <w:t xml:space="preserve"> о своем статусе </w:t>
      </w:r>
      <w:r w:rsidR="007D34AE" w:rsidRPr="004A2A64">
        <w:rPr>
          <w:b w:val="0"/>
          <w:kern w:val="28"/>
          <w:szCs w:val="24"/>
        </w:rPr>
        <w:t>Торгового партнера</w:t>
      </w:r>
      <w:r w:rsidR="009A2840" w:rsidRPr="004A2A64">
        <w:rPr>
          <w:b w:val="0"/>
          <w:kern w:val="28"/>
          <w:szCs w:val="24"/>
        </w:rPr>
        <w:t xml:space="preserve"> </w:t>
      </w:r>
      <w:r w:rsidR="007D34AE" w:rsidRPr="004A2A64">
        <w:rPr>
          <w:b w:val="0"/>
          <w:kern w:val="28"/>
          <w:szCs w:val="24"/>
        </w:rPr>
        <w:t>РТКОММ</w:t>
      </w:r>
      <w:r w:rsidR="009A2840" w:rsidRPr="004A2A64">
        <w:rPr>
          <w:b w:val="0"/>
          <w:kern w:val="28"/>
          <w:szCs w:val="24"/>
        </w:rPr>
        <w:t xml:space="preserve"> по п</w:t>
      </w:r>
      <w:r w:rsidR="00C45A47" w:rsidRPr="004A2A64">
        <w:rPr>
          <w:b w:val="0"/>
          <w:kern w:val="28"/>
          <w:szCs w:val="24"/>
        </w:rPr>
        <w:t>родаж</w:t>
      </w:r>
      <w:r w:rsidR="00CC7728" w:rsidRPr="004A2A64">
        <w:rPr>
          <w:b w:val="0"/>
          <w:kern w:val="28"/>
          <w:szCs w:val="24"/>
        </w:rPr>
        <w:t>е</w:t>
      </w:r>
      <w:r w:rsidR="00C45A47" w:rsidRPr="004A2A64">
        <w:rPr>
          <w:b w:val="0"/>
          <w:kern w:val="28"/>
          <w:szCs w:val="24"/>
        </w:rPr>
        <w:t xml:space="preserve"> Абонентского оборудования, </w:t>
      </w:r>
      <w:r w:rsidR="004444FE" w:rsidRPr="004A2A64">
        <w:rPr>
          <w:b w:val="0"/>
          <w:kern w:val="28"/>
          <w:szCs w:val="24"/>
        </w:rPr>
        <w:t xml:space="preserve">Агента </w:t>
      </w:r>
      <w:r w:rsidR="007C28C8" w:rsidRPr="004A2A64">
        <w:rPr>
          <w:b w:val="0"/>
          <w:kern w:val="28"/>
          <w:szCs w:val="24"/>
        </w:rPr>
        <w:br/>
      </w:r>
      <w:r w:rsidR="004444FE" w:rsidRPr="004A2A64">
        <w:rPr>
          <w:b w:val="0"/>
          <w:kern w:val="28"/>
          <w:szCs w:val="24"/>
        </w:rPr>
        <w:t xml:space="preserve">по </w:t>
      </w:r>
      <w:r w:rsidR="00C45A47" w:rsidRPr="004A2A64">
        <w:rPr>
          <w:b w:val="0"/>
          <w:kern w:val="28"/>
          <w:szCs w:val="24"/>
        </w:rPr>
        <w:t>его установк</w:t>
      </w:r>
      <w:r w:rsidR="009A2840" w:rsidRPr="004A2A64">
        <w:rPr>
          <w:b w:val="0"/>
          <w:kern w:val="28"/>
          <w:szCs w:val="24"/>
        </w:rPr>
        <w:t>е</w:t>
      </w:r>
      <w:r w:rsidR="00C45A47" w:rsidRPr="004A2A64">
        <w:rPr>
          <w:b w:val="0"/>
          <w:kern w:val="28"/>
          <w:szCs w:val="24"/>
        </w:rPr>
        <w:t xml:space="preserve"> (монтаж</w:t>
      </w:r>
      <w:r w:rsidR="009A2840" w:rsidRPr="004A2A64">
        <w:rPr>
          <w:b w:val="0"/>
          <w:kern w:val="28"/>
          <w:szCs w:val="24"/>
        </w:rPr>
        <w:t>у</w:t>
      </w:r>
      <w:r w:rsidR="00C45A47" w:rsidRPr="004A2A64">
        <w:rPr>
          <w:b w:val="0"/>
          <w:kern w:val="28"/>
          <w:szCs w:val="24"/>
        </w:rPr>
        <w:t>) и демонтаж</w:t>
      </w:r>
      <w:r w:rsidR="009A2840" w:rsidRPr="004A2A64">
        <w:rPr>
          <w:b w:val="0"/>
          <w:kern w:val="28"/>
          <w:szCs w:val="24"/>
        </w:rPr>
        <w:t>у</w:t>
      </w:r>
      <w:r w:rsidR="00C45A47" w:rsidRPr="004A2A64">
        <w:rPr>
          <w:b w:val="0"/>
          <w:kern w:val="28"/>
          <w:szCs w:val="24"/>
        </w:rPr>
        <w:t>, а также сервисно</w:t>
      </w:r>
      <w:r w:rsidR="009A2840" w:rsidRPr="004A2A64">
        <w:rPr>
          <w:b w:val="0"/>
          <w:kern w:val="28"/>
          <w:szCs w:val="24"/>
        </w:rPr>
        <w:t>му</w:t>
      </w:r>
      <w:r w:rsidR="00C45A47" w:rsidRPr="004A2A64">
        <w:rPr>
          <w:b w:val="0"/>
          <w:kern w:val="28"/>
          <w:szCs w:val="24"/>
        </w:rPr>
        <w:t xml:space="preserve"> обслуживани</w:t>
      </w:r>
      <w:r w:rsidR="009A2840" w:rsidRPr="004A2A64">
        <w:rPr>
          <w:b w:val="0"/>
          <w:kern w:val="28"/>
          <w:szCs w:val="24"/>
        </w:rPr>
        <w:t xml:space="preserve">ю. </w:t>
      </w:r>
      <w:r w:rsidR="00B54E85" w:rsidRPr="004A2A64">
        <w:rPr>
          <w:b w:val="0"/>
          <w:kern w:val="28"/>
          <w:szCs w:val="24"/>
        </w:rPr>
        <w:t>В случае если А</w:t>
      </w:r>
      <w:r w:rsidR="00722A21" w:rsidRPr="004A2A64">
        <w:rPr>
          <w:b w:val="0"/>
          <w:kern w:val="28"/>
          <w:szCs w:val="24"/>
        </w:rPr>
        <w:t xml:space="preserve">гент при </w:t>
      </w:r>
      <w:r w:rsidR="006E6C54" w:rsidRPr="004A2A64">
        <w:rPr>
          <w:b w:val="0"/>
          <w:kern w:val="28"/>
          <w:szCs w:val="24"/>
        </w:rPr>
        <w:t>п</w:t>
      </w:r>
      <w:r w:rsidR="009A2840" w:rsidRPr="004A2A64">
        <w:rPr>
          <w:b w:val="0"/>
          <w:kern w:val="28"/>
          <w:szCs w:val="24"/>
        </w:rPr>
        <w:t>родаж</w:t>
      </w:r>
      <w:r w:rsidR="00722A21" w:rsidRPr="004A2A64">
        <w:rPr>
          <w:b w:val="0"/>
          <w:kern w:val="28"/>
          <w:szCs w:val="24"/>
        </w:rPr>
        <w:t>е</w:t>
      </w:r>
      <w:r w:rsidR="009A2840" w:rsidRPr="004A2A64">
        <w:rPr>
          <w:b w:val="0"/>
          <w:kern w:val="28"/>
          <w:szCs w:val="24"/>
        </w:rPr>
        <w:t xml:space="preserve"> и установк</w:t>
      </w:r>
      <w:r w:rsidR="00722A21" w:rsidRPr="004A2A64">
        <w:rPr>
          <w:b w:val="0"/>
          <w:kern w:val="28"/>
          <w:szCs w:val="24"/>
        </w:rPr>
        <w:t>е</w:t>
      </w:r>
      <w:r w:rsidR="009A2840" w:rsidRPr="004A2A64">
        <w:rPr>
          <w:b w:val="0"/>
          <w:kern w:val="28"/>
          <w:szCs w:val="24"/>
        </w:rPr>
        <w:t xml:space="preserve"> (монтаж</w:t>
      </w:r>
      <w:r w:rsidR="00722A21" w:rsidRPr="004A2A64">
        <w:rPr>
          <w:b w:val="0"/>
          <w:kern w:val="28"/>
          <w:szCs w:val="24"/>
        </w:rPr>
        <w:t>е</w:t>
      </w:r>
      <w:r w:rsidR="009A2840" w:rsidRPr="004A2A64">
        <w:rPr>
          <w:b w:val="0"/>
          <w:kern w:val="28"/>
          <w:szCs w:val="24"/>
        </w:rPr>
        <w:t>) Абонентского оборудования</w:t>
      </w:r>
      <w:r w:rsidR="007D34AE" w:rsidRPr="004A2A64">
        <w:rPr>
          <w:b w:val="0"/>
          <w:kern w:val="28"/>
          <w:szCs w:val="24"/>
        </w:rPr>
        <w:t xml:space="preserve"> </w:t>
      </w:r>
      <w:r w:rsidR="00722A21" w:rsidRPr="004A2A64">
        <w:rPr>
          <w:b w:val="0"/>
          <w:kern w:val="28"/>
          <w:szCs w:val="24"/>
        </w:rPr>
        <w:t xml:space="preserve">действует </w:t>
      </w:r>
      <w:r w:rsidR="007C28C8" w:rsidRPr="004A2A64">
        <w:rPr>
          <w:b w:val="0"/>
          <w:kern w:val="28"/>
          <w:szCs w:val="24"/>
        </w:rPr>
        <w:br/>
      </w:r>
      <w:r w:rsidR="00722A21" w:rsidRPr="004A2A64">
        <w:rPr>
          <w:b w:val="0"/>
          <w:kern w:val="28"/>
          <w:szCs w:val="24"/>
        </w:rPr>
        <w:t xml:space="preserve">от своего имени и за свой счет, продажа и установка (монтаж) </w:t>
      </w:r>
      <w:r w:rsidR="009A2840" w:rsidRPr="004A2A64">
        <w:rPr>
          <w:b w:val="0"/>
          <w:kern w:val="28"/>
          <w:szCs w:val="24"/>
        </w:rPr>
        <w:t>осуществля</w:t>
      </w:r>
      <w:r w:rsidR="00722A21" w:rsidRPr="004A2A64">
        <w:rPr>
          <w:b w:val="0"/>
          <w:kern w:val="28"/>
          <w:szCs w:val="24"/>
        </w:rPr>
        <w:t>ю</w:t>
      </w:r>
      <w:r w:rsidR="009A2840" w:rsidRPr="004A2A64">
        <w:rPr>
          <w:b w:val="0"/>
          <w:kern w:val="28"/>
          <w:szCs w:val="24"/>
        </w:rPr>
        <w:t xml:space="preserve">тся Агентом </w:t>
      </w:r>
      <w:r w:rsidR="007C28C8" w:rsidRPr="004A2A64">
        <w:rPr>
          <w:b w:val="0"/>
          <w:kern w:val="28"/>
          <w:szCs w:val="24"/>
        </w:rPr>
        <w:br/>
      </w:r>
      <w:r w:rsidR="009A2840" w:rsidRPr="004A2A64">
        <w:rPr>
          <w:b w:val="0"/>
          <w:kern w:val="28"/>
          <w:szCs w:val="24"/>
        </w:rPr>
        <w:t xml:space="preserve">до подключения Услуги </w:t>
      </w:r>
      <w:r w:rsidR="007D34AE" w:rsidRPr="004A2A64">
        <w:rPr>
          <w:b w:val="0"/>
          <w:kern w:val="28"/>
          <w:szCs w:val="24"/>
        </w:rPr>
        <w:t>Оператора</w:t>
      </w:r>
      <w:r w:rsidR="009A2840" w:rsidRPr="004A2A64">
        <w:rPr>
          <w:b w:val="0"/>
          <w:kern w:val="28"/>
          <w:szCs w:val="24"/>
        </w:rPr>
        <w:t xml:space="preserve"> и заключения Договора </w:t>
      </w:r>
      <w:r w:rsidR="004444FE" w:rsidRPr="004A2A64">
        <w:rPr>
          <w:b w:val="0"/>
          <w:kern w:val="28"/>
          <w:szCs w:val="24"/>
        </w:rPr>
        <w:t>об оказании услуг.</w:t>
      </w:r>
    </w:p>
    <w:p w14:paraId="0FF5F22C" w14:textId="77777777" w:rsidR="00C45A47" w:rsidRPr="004A2A64" w:rsidRDefault="009A2840" w:rsidP="00C546B6">
      <w:pPr>
        <w:pStyle w:val="16"/>
        <w:suppressLineNumbers/>
        <w:tabs>
          <w:tab w:val="left" w:pos="426"/>
        </w:tabs>
        <w:suppressAutoHyphens/>
        <w:jc w:val="both"/>
        <w:rPr>
          <w:b w:val="0"/>
          <w:kern w:val="28"/>
          <w:szCs w:val="24"/>
        </w:rPr>
      </w:pPr>
      <w:r w:rsidRPr="004A2A64">
        <w:rPr>
          <w:b w:val="0"/>
          <w:kern w:val="28"/>
          <w:szCs w:val="24"/>
        </w:rPr>
        <w:t>При продаже и установке (монтаже) Абонентского оборудования</w:t>
      </w:r>
      <w:r w:rsidR="007D34AE" w:rsidRPr="004A2A64">
        <w:rPr>
          <w:b w:val="0"/>
          <w:kern w:val="28"/>
          <w:szCs w:val="24"/>
        </w:rPr>
        <w:t xml:space="preserve"> </w:t>
      </w:r>
      <w:r w:rsidR="004444FE" w:rsidRPr="004A2A64">
        <w:rPr>
          <w:b w:val="0"/>
          <w:kern w:val="28"/>
          <w:szCs w:val="24"/>
        </w:rPr>
        <w:t xml:space="preserve">от своего имени, как </w:t>
      </w:r>
      <w:r w:rsidR="007D34AE" w:rsidRPr="004A2A64">
        <w:rPr>
          <w:b w:val="0"/>
          <w:kern w:val="28"/>
          <w:szCs w:val="24"/>
        </w:rPr>
        <w:t>Торгового партнера РТКОММ</w:t>
      </w:r>
      <w:r w:rsidR="004444FE" w:rsidRPr="004A2A64">
        <w:rPr>
          <w:b w:val="0"/>
          <w:kern w:val="28"/>
          <w:szCs w:val="24"/>
        </w:rPr>
        <w:t xml:space="preserve">, </w:t>
      </w:r>
      <w:r w:rsidRPr="004A2A64">
        <w:rPr>
          <w:b w:val="0"/>
          <w:kern w:val="28"/>
          <w:szCs w:val="24"/>
        </w:rPr>
        <w:t xml:space="preserve">Агент руководствуется </w:t>
      </w:r>
      <w:r w:rsidR="00CC7728" w:rsidRPr="004A2A64">
        <w:rPr>
          <w:b w:val="0"/>
          <w:kern w:val="28"/>
          <w:szCs w:val="24"/>
        </w:rPr>
        <w:t xml:space="preserve">положениями раздела </w:t>
      </w:r>
      <w:r w:rsidR="007D34AE" w:rsidRPr="004A2A64">
        <w:rPr>
          <w:b w:val="0"/>
          <w:kern w:val="28"/>
          <w:szCs w:val="24"/>
        </w:rPr>
        <w:t>6</w:t>
      </w:r>
      <w:r w:rsidR="00CC7728" w:rsidRPr="004A2A64">
        <w:rPr>
          <w:b w:val="0"/>
          <w:kern w:val="28"/>
          <w:szCs w:val="24"/>
        </w:rPr>
        <w:t xml:space="preserve"> настоящего Договора</w:t>
      </w:r>
      <w:r w:rsidR="00C45A47" w:rsidRPr="004A2A64">
        <w:rPr>
          <w:b w:val="0"/>
          <w:kern w:val="28"/>
          <w:szCs w:val="24"/>
        </w:rPr>
        <w:t>.</w:t>
      </w:r>
    </w:p>
    <w:p w14:paraId="695839E1" w14:textId="77777777" w:rsidR="00B54E85" w:rsidRPr="004A2A64" w:rsidRDefault="00B54E85" w:rsidP="00C546B6">
      <w:pPr>
        <w:pStyle w:val="16"/>
        <w:suppressLineNumbers/>
        <w:tabs>
          <w:tab w:val="left" w:pos="426"/>
        </w:tabs>
        <w:suppressAutoHyphens/>
        <w:jc w:val="both"/>
        <w:rPr>
          <w:b w:val="0"/>
          <w:kern w:val="28"/>
          <w:szCs w:val="24"/>
        </w:rPr>
      </w:pPr>
      <w:r w:rsidRPr="004A2A64">
        <w:rPr>
          <w:b w:val="0"/>
          <w:szCs w:val="24"/>
        </w:rPr>
        <w:t>Продажа</w:t>
      </w:r>
      <w:r w:rsidRPr="004A2A64">
        <w:rPr>
          <w:b w:val="0"/>
          <w:kern w:val="28"/>
          <w:szCs w:val="24"/>
        </w:rPr>
        <w:t xml:space="preserve"> Абонентского оборудования, его установка (монтаж) и демонтаж, сервисное обслуживание от имени и за счет </w:t>
      </w:r>
      <w:r w:rsidR="007D34AE" w:rsidRPr="004A2A64">
        <w:rPr>
          <w:b w:val="0"/>
          <w:kern w:val="28"/>
          <w:szCs w:val="24"/>
        </w:rPr>
        <w:t>РТКОММ</w:t>
      </w:r>
      <w:r w:rsidRPr="004A2A64">
        <w:rPr>
          <w:b w:val="0"/>
          <w:kern w:val="28"/>
          <w:szCs w:val="24"/>
        </w:rPr>
        <w:t xml:space="preserve"> осуществляется Аге</w:t>
      </w:r>
      <w:r w:rsidR="007D34AE" w:rsidRPr="004A2A64">
        <w:rPr>
          <w:b w:val="0"/>
          <w:kern w:val="28"/>
          <w:szCs w:val="24"/>
        </w:rPr>
        <w:t>нтом в соответствии с разделом 7</w:t>
      </w:r>
      <w:r w:rsidRPr="004A2A64">
        <w:rPr>
          <w:b w:val="0"/>
          <w:kern w:val="28"/>
          <w:szCs w:val="24"/>
        </w:rPr>
        <w:t xml:space="preserve"> настоящего Договора.</w:t>
      </w:r>
    </w:p>
    <w:p w14:paraId="78B159E8" w14:textId="77777777" w:rsidR="001F72C0" w:rsidRPr="004A2A64" w:rsidRDefault="008D6EBC" w:rsidP="00C546B6">
      <w:pPr>
        <w:pStyle w:val="Arial10Left"/>
        <w:widowControl/>
        <w:suppressLineNumbers/>
        <w:tabs>
          <w:tab w:val="left" w:pos="426"/>
          <w:tab w:val="left" w:pos="8080"/>
          <w:tab w:val="left" w:pos="8931"/>
        </w:tabs>
        <w:suppressAutoHyphens/>
        <w:jc w:val="both"/>
        <w:rPr>
          <w:rFonts w:ascii="Times New Roman" w:hAnsi="Times New Roman" w:cs="Times New Roman"/>
          <w:sz w:val="24"/>
          <w:szCs w:val="24"/>
        </w:rPr>
      </w:pPr>
      <w:r w:rsidRPr="004A2A64">
        <w:rPr>
          <w:rFonts w:ascii="Times New Roman" w:hAnsi="Times New Roman" w:cs="Times New Roman"/>
          <w:sz w:val="24"/>
          <w:szCs w:val="24"/>
        </w:rPr>
        <w:t>3.</w:t>
      </w:r>
      <w:r w:rsidRPr="004A2A64">
        <w:rPr>
          <w:rFonts w:ascii="Times New Roman" w:hAnsi="Times New Roman" w:cs="Times New Roman"/>
          <w:sz w:val="24"/>
          <w:szCs w:val="24"/>
        </w:rPr>
        <w:tab/>
      </w:r>
      <w:r w:rsidR="00442A2C" w:rsidRPr="004A2A64">
        <w:rPr>
          <w:rFonts w:ascii="Times New Roman" w:hAnsi="Times New Roman" w:cs="Times New Roman"/>
          <w:sz w:val="24"/>
          <w:szCs w:val="24"/>
        </w:rPr>
        <w:t>Подключение и п</w:t>
      </w:r>
      <w:r w:rsidR="00BE02D7" w:rsidRPr="004A2A64">
        <w:rPr>
          <w:rFonts w:ascii="Times New Roman" w:hAnsi="Times New Roman" w:cs="Times New Roman"/>
          <w:sz w:val="24"/>
          <w:szCs w:val="24"/>
        </w:rPr>
        <w:t xml:space="preserve">оддержка </w:t>
      </w:r>
      <w:r w:rsidR="0032776D" w:rsidRPr="004A2A64">
        <w:rPr>
          <w:rFonts w:ascii="Times New Roman" w:hAnsi="Times New Roman" w:cs="Times New Roman"/>
          <w:sz w:val="24"/>
          <w:szCs w:val="24"/>
        </w:rPr>
        <w:t>Абонентов</w:t>
      </w:r>
      <w:r w:rsidR="00BE02D7" w:rsidRPr="004A2A64">
        <w:rPr>
          <w:rFonts w:ascii="Times New Roman" w:hAnsi="Times New Roman" w:cs="Times New Roman"/>
          <w:sz w:val="24"/>
          <w:szCs w:val="24"/>
        </w:rPr>
        <w:t xml:space="preserve"> включает в себя:</w:t>
      </w:r>
    </w:p>
    <w:p w14:paraId="46D30C12" w14:textId="77777777" w:rsidR="001F72C0" w:rsidRPr="004A2A64" w:rsidRDefault="00D610A3" w:rsidP="00C546B6">
      <w:pPr>
        <w:pStyle w:val="ad"/>
        <w:suppressLineNumbers/>
        <w:tabs>
          <w:tab w:val="clear" w:pos="4153"/>
          <w:tab w:val="clear" w:pos="8306"/>
          <w:tab w:val="left" w:pos="426"/>
        </w:tabs>
        <w:suppressAutoHyphens/>
        <w:jc w:val="both"/>
        <w:rPr>
          <w:color w:val="000000"/>
          <w:sz w:val="24"/>
          <w:szCs w:val="24"/>
        </w:rPr>
      </w:pPr>
      <w:r w:rsidRPr="004A2A64">
        <w:rPr>
          <w:sz w:val="24"/>
          <w:szCs w:val="24"/>
        </w:rPr>
        <w:t>3.1.</w:t>
      </w:r>
      <w:r w:rsidRPr="004A2A64">
        <w:rPr>
          <w:sz w:val="24"/>
          <w:szCs w:val="24"/>
        </w:rPr>
        <w:tab/>
      </w:r>
      <w:r w:rsidR="001F72C0" w:rsidRPr="004A2A64">
        <w:rPr>
          <w:sz w:val="24"/>
          <w:szCs w:val="24"/>
        </w:rPr>
        <w:t xml:space="preserve">Осуществление справочно-информационной поддержки Абонентов, в том числе первичной, в отношении Услуг </w:t>
      </w:r>
      <w:r w:rsidR="00913C30" w:rsidRPr="004A2A64">
        <w:rPr>
          <w:sz w:val="24"/>
          <w:szCs w:val="24"/>
        </w:rPr>
        <w:t>РТКОММ</w:t>
      </w:r>
      <w:r w:rsidR="00E6067D" w:rsidRPr="004A2A64">
        <w:rPr>
          <w:sz w:val="24"/>
          <w:szCs w:val="24"/>
        </w:rPr>
        <w:t xml:space="preserve"> </w:t>
      </w:r>
      <w:r w:rsidR="001F72C0" w:rsidRPr="004A2A64">
        <w:rPr>
          <w:sz w:val="24"/>
          <w:szCs w:val="24"/>
        </w:rPr>
        <w:t xml:space="preserve">, включая предоставление информации и разъяснений об основных характеристиках и свойствах оказываемых </w:t>
      </w:r>
      <w:r w:rsidR="007D34AE" w:rsidRPr="004A2A64">
        <w:rPr>
          <w:sz w:val="24"/>
          <w:szCs w:val="24"/>
        </w:rPr>
        <w:t>Оператором</w:t>
      </w:r>
      <w:r w:rsidR="001F72C0" w:rsidRPr="004A2A64">
        <w:rPr>
          <w:sz w:val="24"/>
          <w:szCs w:val="24"/>
        </w:rPr>
        <w:t xml:space="preserve"> Услуг</w:t>
      </w:r>
      <w:r w:rsidR="00B54E85" w:rsidRPr="004A2A64">
        <w:rPr>
          <w:sz w:val="24"/>
          <w:szCs w:val="24"/>
        </w:rPr>
        <w:t>, об основных характеристиках и свойствах Абонентского оборудовани</w:t>
      </w:r>
      <w:r w:rsidR="00E6067D" w:rsidRPr="004A2A64">
        <w:rPr>
          <w:sz w:val="24"/>
          <w:szCs w:val="24"/>
        </w:rPr>
        <w:t>я</w:t>
      </w:r>
      <w:r w:rsidR="001F72C0" w:rsidRPr="004A2A64">
        <w:rPr>
          <w:sz w:val="24"/>
          <w:szCs w:val="24"/>
        </w:rPr>
        <w:t>, ценах и тарифах на Услуги</w:t>
      </w:r>
      <w:r w:rsidR="00B54E85" w:rsidRPr="004A2A64">
        <w:rPr>
          <w:sz w:val="24"/>
          <w:szCs w:val="24"/>
        </w:rPr>
        <w:t xml:space="preserve"> и </w:t>
      </w:r>
      <w:r w:rsidR="00F646A9" w:rsidRPr="004A2A64">
        <w:rPr>
          <w:sz w:val="24"/>
          <w:szCs w:val="24"/>
        </w:rPr>
        <w:t>Абонентское оборудование</w:t>
      </w:r>
      <w:r w:rsidR="001F72C0" w:rsidRPr="004A2A64">
        <w:rPr>
          <w:sz w:val="24"/>
          <w:szCs w:val="24"/>
        </w:rPr>
        <w:t xml:space="preserve">, порядке и сроках расчетов, правилах и условиях пользования Услугами, территории обслуживания (зоне покрытия), требованиях </w:t>
      </w:r>
      <w:r w:rsidR="007C28C8" w:rsidRPr="004A2A64">
        <w:rPr>
          <w:sz w:val="24"/>
          <w:szCs w:val="24"/>
        </w:rPr>
        <w:br/>
      </w:r>
      <w:r w:rsidR="001F72C0" w:rsidRPr="004A2A64">
        <w:rPr>
          <w:sz w:val="24"/>
          <w:szCs w:val="24"/>
        </w:rPr>
        <w:t xml:space="preserve">и рекомендациях в отношении Абонентского оборудования. </w:t>
      </w:r>
    </w:p>
    <w:p w14:paraId="2982F2DF" w14:textId="77777777" w:rsidR="001F72C0" w:rsidRPr="004A2A64" w:rsidRDefault="00D610A3" w:rsidP="00C546B6">
      <w:pPr>
        <w:pStyle w:val="ad"/>
        <w:suppressLineNumbers/>
        <w:tabs>
          <w:tab w:val="clear" w:pos="4153"/>
          <w:tab w:val="clear" w:pos="8306"/>
          <w:tab w:val="left" w:pos="426"/>
          <w:tab w:val="left" w:pos="8080"/>
          <w:tab w:val="left" w:pos="8931"/>
        </w:tabs>
        <w:suppressAutoHyphens/>
        <w:jc w:val="both"/>
        <w:rPr>
          <w:sz w:val="24"/>
          <w:szCs w:val="24"/>
        </w:rPr>
      </w:pPr>
      <w:r w:rsidRPr="004A2A64">
        <w:rPr>
          <w:color w:val="000000"/>
          <w:sz w:val="24"/>
          <w:szCs w:val="24"/>
        </w:rPr>
        <w:t>3.2.</w:t>
      </w:r>
      <w:r w:rsidRPr="004A2A64">
        <w:rPr>
          <w:color w:val="000000"/>
          <w:sz w:val="24"/>
          <w:szCs w:val="24"/>
        </w:rPr>
        <w:tab/>
      </w:r>
      <w:r w:rsidR="001F72C0" w:rsidRPr="004A2A64">
        <w:rPr>
          <w:color w:val="000000"/>
          <w:sz w:val="24"/>
          <w:szCs w:val="24"/>
        </w:rPr>
        <w:t>Размещение на сайте Агента</w:t>
      </w:r>
      <w:r w:rsidRPr="004A2A64">
        <w:rPr>
          <w:color w:val="000000"/>
          <w:sz w:val="24"/>
          <w:szCs w:val="24"/>
        </w:rPr>
        <w:t xml:space="preserve"> (в офисе Агента)</w:t>
      </w:r>
      <w:r w:rsidR="001F72C0" w:rsidRPr="004A2A64">
        <w:rPr>
          <w:color w:val="000000"/>
          <w:sz w:val="24"/>
          <w:szCs w:val="24"/>
        </w:rPr>
        <w:t xml:space="preserve"> информации об </w:t>
      </w:r>
      <w:r w:rsidR="001F72C0" w:rsidRPr="004A2A64">
        <w:rPr>
          <w:sz w:val="24"/>
          <w:szCs w:val="24"/>
        </w:rPr>
        <w:t xml:space="preserve">Услугах </w:t>
      </w:r>
      <w:r w:rsidR="007D34AE" w:rsidRPr="004A2A64">
        <w:rPr>
          <w:sz w:val="24"/>
          <w:szCs w:val="24"/>
        </w:rPr>
        <w:t>РТКОММ</w:t>
      </w:r>
      <w:r w:rsidR="001F72C0" w:rsidRPr="004A2A64">
        <w:rPr>
          <w:sz w:val="24"/>
          <w:szCs w:val="24"/>
        </w:rPr>
        <w:t>, включая св</w:t>
      </w:r>
      <w:r w:rsidR="005A5E53" w:rsidRPr="004A2A64">
        <w:rPr>
          <w:sz w:val="24"/>
          <w:szCs w:val="24"/>
        </w:rPr>
        <w:t xml:space="preserve">едения </w:t>
      </w:r>
      <w:r w:rsidR="007D34AE" w:rsidRPr="004A2A64">
        <w:rPr>
          <w:sz w:val="24"/>
          <w:szCs w:val="24"/>
        </w:rPr>
        <w:t>об Операторе</w:t>
      </w:r>
      <w:r w:rsidR="005A5E53" w:rsidRPr="004A2A64">
        <w:rPr>
          <w:sz w:val="24"/>
          <w:szCs w:val="24"/>
        </w:rPr>
        <w:t>, об основных характеристиках</w:t>
      </w:r>
      <w:r w:rsidR="001F72C0" w:rsidRPr="004A2A64">
        <w:rPr>
          <w:sz w:val="24"/>
          <w:szCs w:val="24"/>
        </w:rPr>
        <w:t xml:space="preserve"> и свойства</w:t>
      </w:r>
      <w:r w:rsidR="005A5E53" w:rsidRPr="004A2A64">
        <w:rPr>
          <w:sz w:val="24"/>
          <w:szCs w:val="24"/>
        </w:rPr>
        <w:t>х</w:t>
      </w:r>
      <w:r w:rsidR="001F72C0" w:rsidRPr="004A2A64">
        <w:rPr>
          <w:sz w:val="24"/>
          <w:szCs w:val="24"/>
        </w:rPr>
        <w:t xml:space="preserve"> оказываемых </w:t>
      </w:r>
      <w:r w:rsidR="007D34AE" w:rsidRPr="004A2A64">
        <w:rPr>
          <w:sz w:val="24"/>
          <w:szCs w:val="24"/>
        </w:rPr>
        <w:t xml:space="preserve">Оператором </w:t>
      </w:r>
      <w:r w:rsidR="001F72C0" w:rsidRPr="004A2A64">
        <w:rPr>
          <w:sz w:val="24"/>
          <w:szCs w:val="24"/>
        </w:rPr>
        <w:t>Услуг, цены и тарифы на Услуги</w:t>
      </w:r>
      <w:r w:rsidR="00B54E85" w:rsidRPr="004A2A64">
        <w:rPr>
          <w:sz w:val="24"/>
          <w:szCs w:val="24"/>
        </w:rPr>
        <w:t xml:space="preserve"> и </w:t>
      </w:r>
      <w:r w:rsidR="00F646A9" w:rsidRPr="004A2A64">
        <w:rPr>
          <w:sz w:val="24"/>
          <w:szCs w:val="24"/>
        </w:rPr>
        <w:t>Абонентское оборудование</w:t>
      </w:r>
      <w:r w:rsidR="001F72C0" w:rsidRPr="004A2A64">
        <w:rPr>
          <w:sz w:val="24"/>
          <w:szCs w:val="24"/>
        </w:rPr>
        <w:t>, порядок и сроки расчетов, правила и условия пользования Услугами</w:t>
      </w:r>
      <w:r w:rsidR="007D34AE" w:rsidRPr="004A2A64">
        <w:rPr>
          <w:sz w:val="24"/>
          <w:szCs w:val="24"/>
        </w:rPr>
        <w:t xml:space="preserve"> </w:t>
      </w:r>
      <w:r w:rsidR="00913C30" w:rsidRPr="004A2A64">
        <w:rPr>
          <w:sz w:val="24"/>
          <w:szCs w:val="24"/>
        </w:rPr>
        <w:t>РТКОММ</w:t>
      </w:r>
      <w:r w:rsidR="001F72C0" w:rsidRPr="004A2A64">
        <w:rPr>
          <w:sz w:val="24"/>
          <w:szCs w:val="24"/>
        </w:rPr>
        <w:t>, территорию обслуживания (зону покрытия), требования и рекомендации в отношении Абонентского оборудования, а также иную сопутствующую информацию.</w:t>
      </w:r>
    </w:p>
    <w:p w14:paraId="1FAC10CF" w14:textId="77777777" w:rsidR="001F72C0" w:rsidRPr="004A2A64" w:rsidRDefault="00D610A3" w:rsidP="00C546B6">
      <w:pPr>
        <w:pStyle w:val="ad"/>
        <w:suppressLineNumbers/>
        <w:tabs>
          <w:tab w:val="clear" w:pos="4153"/>
          <w:tab w:val="clear" w:pos="8306"/>
          <w:tab w:val="left" w:pos="426"/>
          <w:tab w:val="left" w:pos="8080"/>
          <w:tab w:val="left" w:pos="8931"/>
        </w:tabs>
        <w:suppressAutoHyphens/>
        <w:jc w:val="both"/>
        <w:rPr>
          <w:sz w:val="24"/>
          <w:szCs w:val="24"/>
        </w:rPr>
      </w:pPr>
      <w:r w:rsidRPr="004A2A64">
        <w:rPr>
          <w:sz w:val="24"/>
          <w:szCs w:val="24"/>
        </w:rPr>
        <w:t>3.3.</w:t>
      </w:r>
      <w:r w:rsidRPr="004A2A64">
        <w:rPr>
          <w:sz w:val="24"/>
          <w:szCs w:val="24"/>
        </w:rPr>
        <w:tab/>
      </w:r>
      <w:r w:rsidR="00442A2C" w:rsidRPr="004A2A64">
        <w:rPr>
          <w:sz w:val="24"/>
          <w:szCs w:val="24"/>
        </w:rPr>
        <w:t>Организация доступа</w:t>
      </w:r>
      <w:r w:rsidR="001F72C0" w:rsidRPr="004A2A64">
        <w:rPr>
          <w:sz w:val="24"/>
          <w:szCs w:val="24"/>
        </w:rPr>
        <w:t xml:space="preserve"> Абонентов к Услуге </w:t>
      </w:r>
      <w:r w:rsidR="00B61908" w:rsidRPr="004A2A64">
        <w:rPr>
          <w:sz w:val="24"/>
          <w:szCs w:val="24"/>
        </w:rPr>
        <w:t>РТКОММ</w:t>
      </w:r>
      <w:r w:rsidR="001F72C0" w:rsidRPr="004A2A64">
        <w:rPr>
          <w:sz w:val="24"/>
          <w:szCs w:val="24"/>
        </w:rPr>
        <w:t xml:space="preserve"> с использованием Кабинета Агента (если использование Кабинета Агента предусмотрено для подключения Услуги </w:t>
      </w:r>
      <w:r w:rsidR="00D33715" w:rsidRPr="004A2A64">
        <w:rPr>
          <w:sz w:val="24"/>
          <w:szCs w:val="24"/>
        </w:rPr>
        <w:t>РТКОММ</w:t>
      </w:r>
      <w:r w:rsidR="001F72C0" w:rsidRPr="004A2A64">
        <w:rPr>
          <w:sz w:val="24"/>
          <w:szCs w:val="24"/>
        </w:rPr>
        <w:t xml:space="preserve">), путем </w:t>
      </w:r>
      <w:r w:rsidR="00442A2C" w:rsidRPr="004A2A64">
        <w:rPr>
          <w:sz w:val="24"/>
          <w:szCs w:val="24"/>
        </w:rPr>
        <w:t>регистрации</w:t>
      </w:r>
      <w:r w:rsidR="001F72C0" w:rsidRPr="004A2A64">
        <w:rPr>
          <w:sz w:val="24"/>
          <w:szCs w:val="24"/>
        </w:rPr>
        <w:t xml:space="preserve"> </w:t>
      </w:r>
      <w:r w:rsidR="00DD49BB" w:rsidRPr="004A2A64">
        <w:rPr>
          <w:sz w:val="24"/>
          <w:szCs w:val="24"/>
        </w:rPr>
        <w:t xml:space="preserve">на Объекте Абонента </w:t>
      </w:r>
      <w:r w:rsidR="001F72C0" w:rsidRPr="004A2A64">
        <w:rPr>
          <w:sz w:val="24"/>
          <w:szCs w:val="24"/>
        </w:rPr>
        <w:t>Абонентского оборудования</w:t>
      </w:r>
      <w:r w:rsidR="00275073" w:rsidRPr="004A2A64">
        <w:rPr>
          <w:sz w:val="24"/>
          <w:szCs w:val="24"/>
        </w:rPr>
        <w:t xml:space="preserve"> </w:t>
      </w:r>
      <w:r w:rsidR="00442A2C" w:rsidRPr="004A2A64">
        <w:rPr>
          <w:sz w:val="24"/>
          <w:szCs w:val="24"/>
        </w:rPr>
        <w:t xml:space="preserve">в Сети Оператора в соответствии с инструкцией, размещенной в Личном кабинете (Кабинете Агента) с занесением соответствующих </w:t>
      </w:r>
      <w:proofErr w:type="spellStart"/>
      <w:r w:rsidR="00442A2C" w:rsidRPr="004A2A64">
        <w:rPr>
          <w:sz w:val="24"/>
          <w:szCs w:val="24"/>
        </w:rPr>
        <w:t>аутентификационных</w:t>
      </w:r>
      <w:proofErr w:type="spellEnd"/>
      <w:r w:rsidR="00442A2C" w:rsidRPr="004A2A64">
        <w:rPr>
          <w:sz w:val="24"/>
          <w:szCs w:val="24"/>
        </w:rPr>
        <w:t xml:space="preserve"> данных Абонента и авторизацией Абонента для подключения Услуги</w:t>
      </w:r>
      <w:r w:rsidR="00EE6D48" w:rsidRPr="004A2A64">
        <w:rPr>
          <w:sz w:val="24"/>
          <w:szCs w:val="24"/>
        </w:rPr>
        <w:t xml:space="preserve"> при заключении Догов</w:t>
      </w:r>
      <w:r w:rsidR="00275073" w:rsidRPr="004A2A64">
        <w:rPr>
          <w:sz w:val="24"/>
          <w:szCs w:val="24"/>
        </w:rPr>
        <w:t>ора об оказании услуг</w:t>
      </w:r>
      <w:r w:rsidR="00442A2C" w:rsidRPr="004A2A64">
        <w:rPr>
          <w:sz w:val="24"/>
          <w:szCs w:val="24"/>
        </w:rPr>
        <w:t>.</w:t>
      </w:r>
    </w:p>
    <w:p w14:paraId="270D86BB" w14:textId="77777777" w:rsidR="009A2840" w:rsidRPr="004A2A64" w:rsidRDefault="009A2840" w:rsidP="00C546B6">
      <w:pPr>
        <w:pStyle w:val="20"/>
        <w:suppressLineNumbers/>
        <w:suppressAutoHyphens/>
        <w:jc w:val="both"/>
        <w:rPr>
          <w:b w:val="0"/>
          <w:szCs w:val="24"/>
        </w:rPr>
      </w:pPr>
      <w:r w:rsidRPr="004A2A64">
        <w:rPr>
          <w:b w:val="0"/>
          <w:szCs w:val="24"/>
        </w:rPr>
        <w:t>3.4.</w:t>
      </w:r>
      <w:r w:rsidRPr="004A2A64">
        <w:rPr>
          <w:b w:val="0"/>
          <w:szCs w:val="24"/>
        </w:rPr>
        <w:tab/>
      </w:r>
      <w:r w:rsidR="00CA382F" w:rsidRPr="004A2A64">
        <w:rPr>
          <w:b w:val="0"/>
          <w:szCs w:val="24"/>
        </w:rPr>
        <w:t>Агент</w:t>
      </w:r>
      <w:r w:rsidR="00774EBA" w:rsidRPr="004A2A64">
        <w:rPr>
          <w:b w:val="0"/>
          <w:szCs w:val="24"/>
        </w:rPr>
        <w:t xml:space="preserve"> организует работы по устранению </w:t>
      </w:r>
      <w:r w:rsidR="001F72C0" w:rsidRPr="004A2A64">
        <w:rPr>
          <w:b w:val="0"/>
          <w:szCs w:val="24"/>
        </w:rPr>
        <w:t>неисправностей</w:t>
      </w:r>
      <w:r w:rsidR="00442A2C" w:rsidRPr="004A2A64">
        <w:rPr>
          <w:b w:val="0"/>
          <w:szCs w:val="24"/>
        </w:rPr>
        <w:t xml:space="preserve">, </w:t>
      </w:r>
      <w:r w:rsidR="001F72C0" w:rsidRPr="004A2A64">
        <w:rPr>
          <w:b w:val="0"/>
          <w:szCs w:val="24"/>
        </w:rPr>
        <w:t xml:space="preserve">препятствующих оказанию Услуг </w:t>
      </w:r>
      <w:r w:rsidR="00D33715" w:rsidRPr="004A2A64">
        <w:rPr>
          <w:b w:val="0"/>
          <w:szCs w:val="24"/>
        </w:rPr>
        <w:t>РТКОММ</w:t>
      </w:r>
      <w:r w:rsidR="001F72C0" w:rsidRPr="004A2A64">
        <w:rPr>
          <w:b w:val="0"/>
          <w:szCs w:val="24"/>
        </w:rPr>
        <w:t>, связанных с настройкой Абонентского оборудования</w:t>
      </w:r>
      <w:r w:rsidR="00275073" w:rsidRPr="004A2A64">
        <w:rPr>
          <w:b w:val="0"/>
          <w:szCs w:val="24"/>
        </w:rPr>
        <w:t xml:space="preserve"> </w:t>
      </w:r>
      <w:r w:rsidR="00774EBA" w:rsidRPr="004A2A64">
        <w:rPr>
          <w:b w:val="0"/>
          <w:szCs w:val="24"/>
        </w:rPr>
        <w:t xml:space="preserve">(в т.ч. неисправностями) </w:t>
      </w:r>
      <w:r w:rsidR="001F72C0" w:rsidRPr="004A2A64">
        <w:rPr>
          <w:b w:val="0"/>
          <w:szCs w:val="24"/>
        </w:rPr>
        <w:t>на основании поступивших заявок от Оператора с выездом на Объект Абонента.</w:t>
      </w:r>
      <w:r w:rsidRPr="004A2A64">
        <w:rPr>
          <w:b w:val="0"/>
          <w:szCs w:val="24"/>
        </w:rPr>
        <w:t xml:space="preserve"> При этом в обязанности Агента входит:</w:t>
      </w:r>
    </w:p>
    <w:p w14:paraId="4CF669E2" w14:textId="77777777" w:rsidR="009A2840" w:rsidRPr="004A2A64" w:rsidRDefault="009A2840" w:rsidP="00C546B6">
      <w:pPr>
        <w:numPr>
          <w:ilvl w:val="0"/>
          <w:numId w:val="4"/>
        </w:numPr>
        <w:suppressLineNumbers/>
        <w:tabs>
          <w:tab w:val="clear" w:pos="1080"/>
          <w:tab w:val="num" w:pos="567"/>
        </w:tabs>
        <w:suppressAutoHyphens/>
        <w:ind w:left="0" w:firstLine="0"/>
        <w:jc w:val="both"/>
        <w:rPr>
          <w:sz w:val="24"/>
          <w:szCs w:val="24"/>
        </w:rPr>
      </w:pPr>
      <w:r w:rsidRPr="004A2A64">
        <w:rPr>
          <w:sz w:val="24"/>
          <w:szCs w:val="24"/>
        </w:rPr>
        <w:t>оценка соответствия условий эксплуатации Абонентского оборудования</w:t>
      </w:r>
      <w:r w:rsidR="00275073" w:rsidRPr="004A2A64">
        <w:rPr>
          <w:sz w:val="24"/>
          <w:szCs w:val="24"/>
        </w:rPr>
        <w:t xml:space="preserve"> </w:t>
      </w:r>
      <w:r w:rsidRPr="004A2A64">
        <w:rPr>
          <w:sz w:val="24"/>
          <w:szCs w:val="24"/>
        </w:rPr>
        <w:t>(температура, влажность, запыленность, загазованность, вибрации) условиям Договора</w:t>
      </w:r>
      <w:r w:rsidR="00275073" w:rsidRPr="004A2A64">
        <w:rPr>
          <w:sz w:val="24"/>
          <w:szCs w:val="24"/>
        </w:rPr>
        <w:t xml:space="preserve"> об оказании услуг</w:t>
      </w:r>
      <w:r w:rsidRPr="004A2A64">
        <w:rPr>
          <w:sz w:val="24"/>
          <w:szCs w:val="24"/>
        </w:rPr>
        <w:t>;</w:t>
      </w:r>
    </w:p>
    <w:p w14:paraId="2448D48D" w14:textId="77777777" w:rsidR="009A2840" w:rsidRPr="004A2A64" w:rsidRDefault="009A2840" w:rsidP="00C546B6">
      <w:pPr>
        <w:numPr>
          <w:ilvl w:val="0"/>
          <w:numId w:val="4"/>
        </w:numPr>
        <w:suppressLineNumbers/>
        <w:tabs>
          <w:tab w:val="clear" w:pos="1080"/>
          <w:tab w:val="num" w:pos="567"/>
        </w:tabs>
        <w:suppressAutoHyphens/>
        <w:ind w:left="0" w:firstLine="0"/>
        <w:jc w:val="both"/>
        <w:rPr>
          <w:sz w:val="24"/>
          <w:szCs w:val="24"/>
        </w:rPr>
      </w:pPr>
      <w:r w:rsidRPr="004A2A64">
        <w:rPr>
          <w:sz w:val="24"/>
          <w:szCs w:val="24"/>
        </w:rPr>
        <w:t xml:space="preserve">осмотр Абонентского оборудования, </w:t>
      </w:r>
      <w:r w:rsidR="00774EBA" w:rsidRPr="004A2A64">
        <w:rPr>
          <w:sz w:val="24"/>
          <w:szCs w:val="24"/>
        </w:rPr>
        <w:t xml:space="preserve">диагностика </w:t>
      </w:r>
      <w:r w:rsidRPr="004A2A64">
        <w:rPr>
          <w:sz w:val="24"/>
          <w:szCs w:val="24"/>
        </w:rPr>
        <w:t>повреждений и несанкционированных подключений, а также индикации правильности работы;</w:t>
      </w:r>
    </w:p>
    <w:p w14:paraId="190EE9B6" w14:textId="77777777" w:rsidR="009A2840" w:rsidRPr="004A2A64" w:rsidRDefault="009A2840" w:rsidP="00C546B6">
      <w:pPr>
        <w:numPr>
          <w:ilvl w:val="0"/>
          <w:numId w:val="4"/>
        </w:numPr>
        <w:suppressLineNumbers/>
        <w:tabs>
          <w:tab w:val="clear" w:pos="1080"/>
          <w:tab w:val="num" w:pos="567"/>
        </w:tabs>
        <w:suppressAutoHyphens/>
        <w:ind w:left="0" w:firstLine="0"/>
        <w:jc w:val="both"/>
        <w:rPr>
          <w:sz w:val="24"/>
          <w:szCs w:val="24"/>
        </w:rPr>
      </w:pPr>
      <w:r w:rsidRPr="004A2A64">
        <w:rPr>
          <w:sz w:val="24"/>
          <w:szCs w:val="24"/>
        </w:rPr>
        <w:t xml:space="preserve">оценка целостности </w:t>
      </w:r>
      <w:r w:rsidR="00774EBA" w:rsidRPr="004A2A64">
        <w:rPr>
          <w:sz w:val="24"/>
          <w:szCs w:val="24"/>
        </w:rPr>
        <w:t xml:space="preserve">кабельных </w:t>
      </w:r>
      <w:r w:rsidRPr="004A2A64">
        <w:rPr>
          <w:sz w:val="24"/>
          <w:szCs w:val="24"/>
        </w:rPr>
        <w:t>соединений и отсутствия повреждений соединительных линий и монтажно-кабельных изделий, присоединяемых к Абонентскому оборудованию;</w:t>
      </w:r>
    </w:p>
    <w:p w14:paraId="6C289F57" w14:textId="77777777" w:rsidR="009A2840" w:rsidRPr="004A2A64" w:rsidRDefault="009A2840" w:rsidP="00C546B6">
      <w:pPr>
        <w:numPr>
          <w:ilvl w:val="0"/>
          <w:numId w:val="4"/>
        </w:numPr>
        <w:suppressLineNumbers/>
        <w:tabs>
          <w:tab w:val="clear" w:pos="1080"/>
          <w:tab w:val="num" w:pos="567"/>
        </w:tabs>
        <w:suppressAutoHyphens/>
        <w:ind w:left="0" w:firstLine="0"/>
        <w:jc w:val="both"/>
        <w:rPr>
          <w:sz w:val="24"/>
          <w:szCs w:val="24"/>
        </w:rPr>
      </w:pPr>
      <w:r w:rsidRPr="004A2A64">
        <w:rPr>
          <w:sz w:val="24"/>
          <w:szCs w:val="24"/>
        </w:rPr>
        <w:t>выявление внешних причин отказов Абонентского оборудования;</w:t>
      </w:r>
    </w:p>
    <w:p w14:paraId="6D75BD98" w14:textId="77777777" w:rsidR="009A2840" w:rsidRPr="004A2A64" w:rsidRDefault="009A2840" w:rsidP="00C546B6">
      <w:pPr>
        <w:numPr>
          <w:ilvl w:val="0"/>
          <w:numId w:val="4"/>
        </w:numPr>
        <w:suppressLineNumbers/>
        <w:tabs>
          <w:tab w:val="clear" w:pos="1080"/>
          <w:tab w:val="num" w:pos="567"/>
        </w:tabs>
        <w:suppressAutoHyphens/>
        <w:ind w:left="0" w:firstLine="0"/>
        <w:jc w:val="both"/>
        <w:rPr>
          <w:sz w:val="24"/>
          <w:szCs w:val="24"/>
        </w:rPr>
      </w:pPr>
      <w:r w:rsidRPr="004A2A64">
        <w:rPr>
          <w:sz w:val="24"/>
          <w:szCs w:val="24"/>
        </w:rPr>
        <w:lastRenderedPageBreak/>
        <w:t xml:space="preserve">обеспечение перезапуска </w:t>
      </w:r>
      <w:r w:rsidR="00275073" w:rsidRPr="004A2A64">
        <w:rPr>
          <w:sz w:val="24"/>
          <w:szCs w:val="24"/>
        </w:rPr>
        <w:t xml:space="preserve">Абонентского </w:t>
      </w:r>
      <w:r w:rsidRPr="004A2A64">
        <w:rPr>
          <w:sz w:val="24"/>
          <w:szCs w:val="24"/>
        </w:rPr>
        <w:t>оборудования и инициацию тестов;</w:t>
      </w:r>
    </w:p>
    <w:p w14:paraId="58F76D1F" w14:textId="77777777" w:rsidR="009A2840" w:rsidRPr="004A2A64" w:rsidRDefault="009A2840" w:rsidP="00C546B6">
      <w:pPr>
        <w:numPr>
          <w:ilvl w:val="0"/>
          <w:numId w:val="4"/>
        </w:numPr>
        <w:suppressLineNumbers/>
        <w:tabs>
          <w:tab w:val="clear" w:pos="1080"/>
          <w:tab w:val="num" w:pos="567"/>
        </w:tabs>
        <w:suppressAutoHyphens/>
        <w:ind w:left="0" w:firstLine="0"/>
        <w:jc w:val="both"/>
        <w:rPr>
          <w:sz w:val="24"/>
          <w:szCs w:val="24"/>
        </w:rPr>
      </w:pPr>
      <w:r w:rsidRPr="004A2A64">
        <w:rPr>
          <w:sz w:val="24"/>
          <w:szCs w:val="24"/>
        </w:rPr>
        <w:t xml:space="preserve">устранение выявленных </w:t>
      </w:r>
      <w:r w:rsidR="00774EBA" w:rsidRPr="004A2A64">
        <w:rPr>
          <w:sz w:val="24"/>
          <w:szCs w:val="24"/>
        </w:rPr>
        <w:t xml:space="preserve">проблем и </w:t>
      </w:r>
      <w:r w:rsidRPr="004A2A64">
        <w:rPr>
          <w:sz w:val="24"/>
          <w:szCs w:val="24"/>
        </w:rPr>
        <w:t xml:space="preserve">замечаний на месте, информирование </w:t>
      </w:r>
      <w:r w:rsidR="00275073" w:rsidRPr="004A2A64">
        <w:rPr>
          <w:sz w:val="24"/>
          <w:szCs w:val="24"/>
        </w:rPr>
        <w:t>РТКОММ</w:t>
      </w:r>
      <w:r w:rsidRPr="004A2A64">
        <w:rPr>
          <w:sz w:val="24"/>
          <w:szCs w:val="24"/>
        </w:rPr>
        <w:t xml:space="preserve"> о выполненных работах и </w:t>
      </w:r>
      <w:r w:rsidR="00DD49BB" w:rsidRPr="004A2A64">
        <w:rPr>
          <w:sz w:val="24"/>
          <w:szCs w:val="24"/>
        </w:rPr>
        <w:t>не устранённых</w:t>
      </w:r>
      <w:r w:rsidRPr="004A2A64">
        <w:rPr>
          <w:sz w:val="24"/>
          <w:szCs w:val="24"/>
        </w:rPr>
        <w:t xml:space="preserve"> проблемах.</w:t>
      </w:r>
    </w:p>
    <w:p w14:paraId="272236AC" w14:textId="77777777" w:rsidR="009A2840" w:rsidRPr="004A2A64" w:rsidRDefault="004444FE" w:rsidP="00C546B6">
      <w:pPr>
        <w:numPr>
          <w:ilvl w:val="0"/>
          <w:numId w:val="4"/>
        </w:numPr>
        <w:suppressLineNumbers/>
        <w:tabs>
          <w:tab w:val="clear" w:pos="1080"/>
          <w:tab w:val="num" w:pos="567"/>
        </w:tabs>
        <w:suppressAutoHyphens/>
        <w:ind w:left="0" w:firstLine="0"/>
        <w:jc w:val="both"/>
        <w:rPr>
          <w:sz w:val="24"/>
          <w:szCs w:val="24"/>
        </w:rPr>
      </w:pPr>
      <w:r w:rsidRPr="004A2A64">
        <w:rPr>
          <w:sz w:val="24"/>
          <w:szCs w:val="24"/>
        </w:rPr>
        <w:t>д</w:t>
      </w:r>
      <w:r w:rsidR="001050D1" w:rsidRPr="004A2A64">
        <w:rPr>
          <w:sz w:val="24"/>
          <w:szCs w:val="24"/>
        </w:rPr>
        <w:t>емонтаж/</w:t>
      </w:r>
      <w:r w:rsidR="009A2840" w:rsidRPr="004A2A64">
        <w:rPr>
          <w:sz w:val="24"/>
          <w:szCs w:val="24"/>
        </w:rPr>
        <w:t>монтаж Абонентского оборудования</w:t>
      </w:r>
      <w:r w:rsidR="00275073" w:rsidRPr="004A2A64">
        <w:rPr>
          <w:sz w:val="24"/>
          <w:szCs w:val="24"/>
        </w:rPr>
        <w:t xml:space="preserve"> </w:t>
      </w:r>
      <w:r w:rsidR="009A2840" w:rsidRPr="004A2A64">
        <w:rPr>
          <w:sz w:val="24"/>
          <w:szCs w:val="24"/>
        </w:rPr>
        <w:t xml:space="preserve">в случае, </w:t>
      </w:r>
      <w:r w:rsidR="00DD49BB" w:rsidRPr="004A2A64">
        <w:rPr>
          <w:sz w:val="24"/>
          <w:szCs w:val="24"/>
        </w:rPr>
        <w:t xml:space="preserve">если </w:t>
      </w:r>
      <w:r w:rsidR="009A2840" w:rsidRPr="004A2A64">
        <w:rPr>
          <w:sz w:val="24"/>
          <w:szCs w:val="24"/>
        </w:rPr>
        <w:t>неисправности и сбо</w:t>
      </w:r>
      <w:r w:rsidR="00DD49BB" w:rsidRPr="004A2A64">
        <w:rPr>
          <w:sz w:val="24"/>
          <w:szCs w:val="24"/>
        </w:rPr>
        <w:t>и</w:t>
      </w:r>
      <w:r w:rsidR="009A2840" w:rsidRPr="004A2A64">
        <w:rPr>
          <w:sz w:val="24"/>
          <w:szCs w:val="24"/>
        </w:rPr>
        <w:t xml:space="preserve"> в оказании Услуг </w:t>
      </w:r>
      <w:r w:rsidR="00275073" w:rsidRPr="004A2A64">
        <w:rPr>
          <w:sz w:val="24"/>
          <w:szCs w:val="24"/>
        </w:rPr>
        <w:t>Оператора</w:t>
      </w:r>
      <w:r w:rsidR="009A2840" w:rsidRPr="004A2A64">
        <w:rPr>
          <w:sz w:val="24"/>
          <w:szCs w:val="24"/>
        </w:rPr>
        <w:t xml:space="preserve"> связаны с необходимостью замены</w:t>
      </w:r>
      <w:r w:rsidR="00B54E85" w:rsidRPr="004A2A64">
        <w:rPr>
          <w:sz w:val="24"/>
          <w:szCs w:val="24"/>
        </w:rPr>
        <w:t xml:space="preserve"> (направлением на диагностику и тестирование гарантийного/не</w:t>
      </w:r>
      <w:r w:rsidR="004D5693" w:rsidRPr="004A2A64">
        <w:rPr>
          <w:sz w:val="24"/>
          <w:szCs w:val="24"/>
        </w:rPr>
        <w:t xml:space="preserve"> </w:t>
      </w:r>
      <w:r w:rsidR="00B54E85" w:rsidRPr="004A2A64">
        <w:rPr>
          <w:sz w:val="24"/>
          <w:szCs w:val="24"/>
        </w:rPr>
        <w:t>гарантийного случая)</w:t>
      </w:r>
      <w:r w:rsidR="009A2840" w:rsidRPr="004A2A64">
        <w:rPr>
          <w:sz w:val="24"/>
          <w:szCs w:val="24"/>
        </w:rPr>
        <w:t xml:space="preserve"> Абонентс</w:t>
      </w:r>
      <w:r w:rsidR="00DD49BB" w:rsidRPr="004A2A64">
        <w:rPr>
          <w:sz w:val="24"/>
          <w:szCs w:val="24"/>
        </w:rPr>
        <w:t>кого оборудования</w:t>
      </w:r>
      <w:r w:rsidR="00E6067D" w:rsidRPr="004A2A64">
        <w:rPr>
          <w:sz w:val="24"/>
          <w:szCs w:val="24"/>
        </w:rPr>
        <w:t>.</w:t>
      </w:r>
      <w:r w:rsidRPr="004A2A64">
        <w:rPr>
          <w:sz w:val="24"/>
          <w:szCs w:val="24"/>
        </w:rPr>
        <w:t xml:space="preserve"> </w:t>
      </w:r>
      <w:r w:rsidR="001050D1" w:rsidRPr="004A2A64">
        <w:rPr>
          <w:sz w:val="24"/>
          <w:szCs w:val="24"/>
        </w:rPr>
        <w:t>Выполнение работ по демонтажу/монтажу Абонентского оборудования</w:t>
      </w:r>
      <w:r w:rsidR="00275073" w:rsidRPr="004A2A64">
        <w:rPr>
          <w:sz w:val="24"/>
          <w:szCs w:val="24"/>
        </w:rPr>
        <w:t xml:space="preserve"> </w:t>
      </w:r>
      <w:r w:rsidR="001050D1" w:rsidRPr="004A2A64">
        <w:rPr>
          <w:sz w:val="24"/>
          <w:szCs w:val="24"/>
        </w:rPr>
        <w:t xml:space="preserve">для его направления на диагностику и тестирование гарантийного/не гарантийного случая осуществляется Агентом только после подписания </w:t>
      </w:r>
      <w:r w:rsidR="007D22F0" w:rsidRPr="004A2A64">
        <w:rPr>
          <w:sz w:val="24"/>
          <w:szCs w:val="24"/>
        </w:rPr>
        <w:t xml:space="preserve">Абонентом соответствующей Заявки, установленной </w:t>
      </w:r>
      <w:r w:rsidR="00275073" w:rsidRPr="004A2A64">
        <w:rPr>
          <w:sz w:val="24"/>
          <w:szCs w:val="24"/>
        </w:rPr>
        <w:t>Правилами сервисной поддержки РТК</w:t>
      </w:r>
      <w:r w:rsidR="00E449FC" w:rsidRPr="004A2A64">
        <w:rPr>
          <w:sz w:val="24"/>
          <w:szCs w:val="24"/>
        </w:rPr>
        <w:t>ОММ</w:t>
      </w:r>
      <w:r w:rsidR="00275073" w:rsidRPr="004A2A64">
        <w:rPr>
          <w:sz w:val="24"/>
          <w:szCs w:val="24"/>
        </w:rPr>
        <w:t xml:space="preserve">, определенными Условиями оказания Услуг </w:t>
      </w:r>
      <w:r w:rsidR="00913C30" w:rsidRPr="004A2A64">
        <w:rPr>
          <w:sz w:val="24"/>
          <w:szCs w:val="24"/>
        </w:rPr>
        <w:t>РТКОММ</w:t>
      </w:r>
      <w:r w:rsidR="0009142E" w:rsidRPr="004A2A64">
        <w:rPr>
          <w:sz w:val="24"/>
          <w:szCs w:val="24"/>
        </w:rPr>
        <w:t>.</w:t>
      </w:r>
    </w:p>
    <w:p w14:paraId="66983A5A" w14:textId="77777777" w:rsidR="00774EBA" w:rsidRPr="004A2A64" w:rsidRDefault="00774EBA" w:rsidP="00C546B6">
      <w:pPr>
        <w:numPr>
          <w:ilvl w:val="0"/>
          <w:numId w:val="4"/>
        </w:numPr>
        <w:suppressLineNumbers/>
        <w:tabs>
          <w:tab w:val="clear" w:pos="1080"/>
          <w:tab w:val="num" w:pos="567"/>
        </w:tabs>
        <w:suppressAutoHyphens/>
        <w:ind w:left="0" w:firstLine="0"/>
        <w:jc w:val="both"/>
        <w:rPr>
          <w:sz w:val="24"/>
          <w:szCs w:val="24"/>
        </w:rPr>
      </w:pPr>
      <w:r w:rsidRPr="004A2A64">
        <w:rPr>
          <w:sz w:val="24"/>
          <w:szCs w:val="24"/>
        </w:rPr>
        <w:t xml:space="preserve">участие в тестировании параметров услуги для Абонента, совместно с техническими представителями </w:t>
      </w:r>
      <w:r w:rsidR="00D33715" w:rsidRPr="004A2A64">
        <w:rPr>
          <w:sz w:val="24"/>
          <w:szCs w:val="24"/>
        </w:rPr>
        <w:t>РТКОММ</w:t>
      </w:r>
      <w:r w:rsidRPr="004A2A64">
        <w:rPr>
          <w:sz w:val="24"/>
          <w:szCs w:val="24"/>
        </w:rPr>
        <w:t>.</w:t>
      </w:r>
    </w:p>
    <w:p w14:paraId="79036EAD" w14:textId="77777777" w:rsidR="001F72C0" w:rsidRPr="004A2A64" w:rsidRDefault="00DD49BB" w:rsidP="00C546B6">
      <w:pPr>
        <w:pStyle w:val="ad"/>
        <w:numPr>
          <w:ilvl w:val="1"/>
          <w:numId w:val="8"/>
        </w:numPr>
        <w:suppressLineNumbers/>
        <w:tabs>
          <w:tab w:val="clear" w:pos="4153"/>
          <w:tab w:val="clear" w:pos="8306"/>
          <w:tab w:val="left" w:pos="426"/>
          <w:tab w:val="left" w:pos="8080"/>
          <w:tab w:val="left" w:pos="8931"/>
        </w:tabs>
        <w:suppressAutoHyphens/>
        <w:ind w:left="0" w:firstLine="0"/>
        <w:jc w:val="both"/>
        <w:rPr>
          <w:sz w:val="24"/>
          <w:szCs w:val="24"/>
        </w:rPr>
      </w:pPr>
      <w:r w:rsidRPr="004A2A64">
        <w:rPr>
          <w:sz w:val="24"/>
          <w:szCs w:val="24"/>
        </w:rPr>
        <w:t xml:space="preserve">Выполнение поручения </w:t>
      </w:r>
      <w:r w:rsidR="00275073" w:rsidRPr="004A2A64">
        <w:rPr>
          <w:sz w:val="24"/>
          <w:szCs w:val="24"/>
        </w:rPr>
        <w:t>РТКОММ</w:t>
      </w:r>
      <w:r w:rsidRPr="004A2A64">
        <w:rPr>
          <w:sz w:val="24"/>
          <w:szCs w:val="24"/>
        </w:rPr>
        <w:t xml:space="preserve"> в соответствии с п. 3.4. </w:t>
      </w:r>
      <w:r w:rsidR="00275073" w:rsidRPr="004A2A64">
        <w:rPr>
          <w:sz w:val="24"/>
          <w:szCs w:val="24"/>
        </w:rPr>
        <w:t>настоящего Приложения №2</w:t>
      </w:r>
      <w:r w:rsidRPr="004A2A64">
        <w:rPr>
          <w:sz w:val="24"/>
          <w:szCs w:val="24"/>
        </w:rPr>
        <w:t xml:space="preserve"> </w:t>
      </w:r>
      <w:r w:rsidR="007C28C8" w:rsidRPr="004A2A64">
        <w:rPr>
          <w:sz w:val="24"/>
          <w:szCs w:val="24"/>
        </w:rPr>
        <w:br/>
      </w:r>
      <w:r w:rsidRPr="004A2A64">
        <w:rPr>
          <w:sz w:val="24"/>
          <w:szCs w:val="24"/>
        </w:rPr>
        <w:t xml:space="preserve">к Договору </w:t>
      </w:r>
      <w:r w:rsidR="00B93163" w:rsidRPr="004A2A64">
        <w:rPr>
          <w:sz w:val="24"/>
          <w:szCs w:val="24"/>
        </w:rPr>
        <w:t>производится Агентом на основании письменных заявок (по электронной почте</w:t>
      </w:r>
      <w:r w:rsidR="00275073" w:rsidRPr="004A2A64">
        <w:rPr>
          <w:sz w:val="24"/>
          <w:szCs w:val="24"/>
        </w:rPr>
        <w:t xml:space="preserve"> либо через Кабинет агента при наличии такого функционала</w:t>
      </w:r>
      <w:r w:rsidR="00B93163" w:rsidRPr="004A2A64">
        <w:rPr>
          <w:sz w:val="24"/>
          <w:szCs w:val="24"/>
        </w:rPr>
        <w:t xml:space="preserve">), поступивших от </w:t>
      </w:r>
      <w:r w:rsidR="00275073" w:rsidRPr="004A2A64">
        <w:rPr>
          <w:sz w:val="24"/>
          <w:szCs w:val="24"/>
        </w:rPr>
        <w:t>РТКОММ</w:t>
      </w:r>
      <w:r w:rsidR="00B93163" w:rsidRPr="004A2A64">
        <w:rPr>
          <w:sz w:val="24"/>
          <w:szCs w:val="24"/>
        </w:rPr>
        <w:t xml:space="preserve"> </w:t>
      </w:r>
      <w:r w:rsidR="007C28C8" w:rsidRPr="004A2A64">
        <w:rPr>
          <w:sz w:val="24"/>
          <w:szCs w:val="24"/>
        </w:rPr>
        <w:br/>
      </w:r>
      <w:r w:rsidR="00B93163" w:rsidRPr="004A2A64">
        <w:rPr>
          <w:sz w:val="24"/>
          <w:szCs w:val="24"/>
        </w:rPr>
        <w:t>по обращениям Абонентов, п</w:t>
      </w:r>
      <w:r w:rsidR="00FF4CED" w:rsidRPr="004A2A64">
        <w:rPr>
          <w:sz w:val="24"/>
          <w:szCs w:val="24"/>
        </w:rPr>
        <w:t>олученных</w:t>
      </w:r>
      <w:r w:rsidR="00B93163" w:rsidRPr="004A2A64">
        <w:rPr>
          <w:sz w:val="24"/>
          <w:szCs w:val="24"/>
        </w:rPr>
        <w:t xml:space="preserve"> н</w:t>
      </w:r>
      <w:r w:rsidR="00FF4CED" w:rsidRPr="004A2A64">
        <w:rPr>
          <w:sz w:val="24"/>
          <w:szCs w:val="24"/>
        </w:rPr>
        <w:t>епосредственно</w:t>
      </w:r>
      <w:r w:rsidR="00B93163" w:rsidRPr="004A2A64">
        <w:rPr>
          <w:sz w:val="24"/>
          <w:szCs w:val="24"/>
        </w:rPr>
        <w:t xml:space="preserve"> </w:t>
      </w:r>
      <w:r w:rsidR="00275073" w:rsidRPr="004A2A64">
        <w:rPr>
          <w:sz w:val="24"/>
          <w:szCs w:val="24"/>
        </w:rPr>
        <w:t>РТКОММ</w:t>
      </w:r>
      <w:r w:rsidR="00FF4CED" w:rsidRPr="004A2A64">
        <w:rPr>
          <w:sz w:val="24"/>
          <w:szCs w:val="24"/>
        </w:rPr>
        <w:t>,</w:t>
      </w:r>
      <w:r w:rsidR="00B93163" w:rsidRPr="004A2A64">
        <w:rPr>
          <w:sz w:val="24"/>
          <w:szCs w:val="24"/>
        </w:rPr>
        <w:t xml:space="preserve"> либо поступивших через Агента. Письменная заявка </w:t>
      </w:r>
      <w:r w:rsidR="00275073" w:rsidRPr="004A2A64">
        <w:rPr>
          <w:sz w:val="24"/>
          <w:szCs w:val="24"/>
        </w:rPr>
        <w:t>РТКОММ</w:t>
      </w:r>
      <w:r w:rsidR="00B93163" w:rsidRPr="004A2A64">
        <w:rPr>
          <w:sz w:val="24"/>
          <w:szCs w:val="24"/>
        </w:rPr>
        <w:t xml:space="preserve"> содержит согласованные сроки выезда Агента на Объект Абонента, описание проблемы на Объекте Абонента, перечень необходимых действий Агента, сроки устранения неисправностей. Агент должен иметь в распоряжении необходимый инструмент</w:t>
      </w:r>
      <w:r w:rsidR="00774EBA" w:rsidRPr="004A2A64">
        <w:rPr>
          <w:sz w:val="24"/>
          <w:szCs w:val="24"/>
        </w:rPr>
        <w:t>, расходные материалы</w:t>
      </w:r>
      <w:r w:rsidR="00B93163" w:rsidRPr="004A2A64">
        <w:rPr>
          <w:sz w:val="24"/>
          <w:szCs w:val="24"/>
        </w:rPr>
        <w:t xml:space="preserve"> и принадлежности.</w:t>
      </w:r>
      <w:r w:rsidR="00212E52" w:rsidRPr="004A2A64">
        <w:rPr>
          <w:sz w:val="24"/>
          <w:szCs w:val="24"/>
        </w:rPr>
        <w:t xml:space="preserve"> Агент обязан приступит</w:t>
      </w:r>
      <w:r w:rsidR="00B7299A" w:rsidRPr="004A2A64">
        <w:rPr>
          <w:sz w:val="24"/>
          <w:szCs w:val="24"/>
        </w:rPr>
        <w:t>ь</w:t>
      </w:r>
      <w:r w:rsidR="00212E52" w:rsidRPr="004A2A64">
        <w:rPr>
          <w:sz w:val="24"/>
          <w:szCs w:val="24"/>
        </w:rPr>
        <w:t xml:space="preserve"> к выполнению такого поручения немедленно, либо в сроки</w:t>
      </w:r>
      <w:r w:rsidR="00F00877" w:rsidRPr="004A2A64">
        <w:rPr>
          <w:sz w:val="24"/>
          <w:szCs w:val="24"/>
        </w:rPr>
        <w:t>,</w:t>
      </w:r>
      <w:r w:rsidR="00212E52" w:rsidRPr="004A2A64">
        <w:rPr>
          <w:sz w:val="24"/>
          <w:szCs w:val="24"/>
        </w:rPr>
        <w:t xml:space="preserve"> согласованные с </w:t>
      </w:r>
      <w:r w:rsidR="00275073" w:rsidRPr="004A2A64">
        <w:rPr>
          <w:sz w:val="24"/>
          <w:szCs w:val="24"/>
        </w:rPr>
        <w:t>РТКОММ</w:t>
      </w:r>
      <w:r w:rsidR="00212E52" w:rsidRPr="004A2A64">
        <w:rPr>
          <w:sz w:val="24"/>
          <w:szCs w:val="24"/>
        </w:rPr>
        <w:t xml:space="preserve"> (если для таких неисправностей либо Объектов Абонентов </w:t>
      </w:r>
      <w:r w:rsidR="00275073" w:rsidRPr="004A2A64">
        <w:rPr>
          <w:sz w:val="24"/>
          <w:szCs w:val="24"/>
        </w:rPr>
        <w:t>РТКОММ</w:t>
      </w:r>
      <w:r w:rsidR="00212E52" w:rsidRPr="004A2A64">
        <w:rPr>
          <w:sz w:val="24"/>
          <w:szCs w:val="24"/>
        </w:rPr>
        <w:t xml:space="preserve"> оговорено право Агента на уточнения срока выполнения поручения в письменной заявке).</w:t>
      </w:r>
    </w:p>
    <w:p w14:paraId="13B9D6D7" w14:textId="77777777" w:rsidR="00BE02D7" w:rsidRPr="004A2A64" w:rsidRDefault="00BE02D7" w:rsidP="00C546B6">
      <w:pPr>
        <w:pStyle w:val="20"/>
        <w:suppressLineNumbers/>
        <w:suppressAutoHyphens/>
        <w:jc w:val="both"/>
        <w:rPr>
          <w:b w:val="0"/>
          <w:szCs w:val="24"/>
        </w:rPr>
      </w:pPr>
    </w:p>
    <w:p w14:paraId="5B73B079" w14:textId="77777777" w:rsidR="005E2031" w:rsidRPr="004A2A64" w:rsidRDefault="005E2031" w:rsidP="00C546B6">
      <w:pPr>
        <w:suppressLineNumbers/>
        <w:suppressAutoHyphens/>
        <w:contextualSpacing/>
        <w:outlineLvl w:val="0"/>
        <w:rPr>
          <w:sz w:val="24"/>
          <w:szCs w:val="24"/>
        </w:rPr>
        <w:sectPr w:rsidR="005E2031" w:rsidRPr="004A2A64" w:rsidSect="000B4B0D">
          <w:headerReference w:type="even" r:id="rId20"/>
          <w:headerReference w:type="default" r:id="rId21"/>
          <w:footerReference w:type="even" r:id="rId22"/>
          <w:footerReference w:type="default" r:id="rId23"/>
          <w:pgSz w:w="11907" w:h="16840" w:code="9"/>
          <w:pgMar w:top="1134" w:right="680" w:bottom="1134" w:left="709" w:header="720" w:footer="323" w:gutter="0"/>
          <w:cols w:space="720"/>
        </w:sectPr>
      </w:pPr>
    </w:p>
    <w:p w14:paraId="0045FEE8" w14:textId="77777777" w:rsidR="00275073" w:rsidRPr="004A2A64" w:rsidRDefault="007C28C8"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lastRenderedPageBreak/>
        <w:t>Приложение № 3</w:t>
      </w:r>
    </w:p>
    <w:p w14:paraId="1850C1CE" w14:textId="71AF46EB" w:rsidR="00275073" w:rsidRPr="004A2A64" w:rsidRDefault="00275073"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r w:rsidRPr="004A2A64">
        <w:rPr>
          <w:rFonts w:ascii="Times New Roman" w:hAnsi="Times New Roman" w:cs="Times New Roman"/>
          <w:sz w:val="24"/>
          <w:szCs w:val="24"/>
        </w:rPr>
        <w:t xml:space="preserve">к Агентскому договору </w:t>
      </w:r>
    </w:p>
    <w:p w14:paraId="6D27C62A" w14:textId="77777777" w:rsidR="00275073" w:rsidRPr="004A2A64" w:rsidRDefault="00275073" w:rsidP="00C546B6">
      <w:pPr>
        <w:suppressLineNumbers/>
        <w:suppressAutoHyphens/>
        <w:contextualSpacing/>
        <w:jc w:val="right"/>
        <w:outlineLvl w:val="0"/>
        <w:rPr>
          <w:b/>
          <w:sz w:val="24"/>
          <w:szCs w:val="24"/>
        </w:rPr>
      </w:pPr>
    </w:p>
    <w:p w14:paraId="29EA28A9" w14:textId="77777777" w:rsidR="00275073" w:rsidRPr="004A2A64" w:rsidRDefault="00275073" w:rsidP="00C546B6">
      <w:pPr>
        <w:pStyle w:val="Arial10Left"/>
        <w:widowControl/>
        <w:suppressLineNumbers/>
        <w:tabs>
          <w:tab w:val="left" w:pos="7230"/>
          <w:tab w:val="left" w:pos="8080"/>
          <w:tab w:val="left" w:pos="8931"/>
        </w:tabs>
        <w:suppressAutoHyphens/>
        <w:jc w:val="center"/>
        <w:rPr>
          <w:rFonts w:ascii="Times New Roman" w:hAnsi="Times New Roman" w:cs="Times New Roman"/>
          <w:b/>
          <w:sz w:val="24"/>
          <w:szCs w:val="24"/>
        </w:rPr>
      </w:pPr>
      <w:r w:rsidRPr="004A2A64">
        <w:rPr>
          <w:rFonts w:ascii="Times New Roman" w:hAnsi="Times New Roman" w:cs="Times New Roman"/>
          <w:b/>
          <w:sz w:val="24"/>
          <w:szCs w:val="24"/>
        </w:rPr>
        <w:t xml:space="preserve">ПОРЯДОК </w:t>
      </w:r>
      <w:r w:rsidR="007C28C8" w:rsidRPr="004A2A64">
        <w:rPr>
          <w:rFonts w:ascii="Times New Roman" w:hAnsi="Times New Roman" w:cs="Times New Roman"/>
          <w:b/>
          <w:sz w:val="24"/>
          <w:szCs w:val="24"/>
        </w:rPr>
        <w:t>ПОДКЛЮЧЕНИЯ И ПОДДЕРЖКИ АБОНЕНТОВ</w:t>
      </w:r>
    </w:p>
    <w:p w14:paraId="17269A90" w14:textId="77777777" w:rsidR="00913C30" w:rsidRPr="004A2A64" w:rsidRDefault="007C28C8" w:rsidP="00C546B6">
      <w:pPr>
        <w:pStyle w:val="Arial10Left"/>
        <w:widowControl/>
        <w:suppressLineNumbers/>
        <w:tabs>
          <w:tab w:val="left" w:pos="7230"/>
          <w:tab w:val="left" w:pos="8080"/>
          <w:tab w:val="left" w:pos="8931"/>
        </w:tabs>
        <w:suppressAutoHyphens/>
        <w:jc w:val="center"/>
        <w:rPr>
          <w:rFonts w:ascii="Times New Roman" w:hAnsi="Times New Roman" w:cs="Times New Roman"/>
          <w:b/>
          <w:sz w:val="24"/>
          <w:szCs w:val="24"/>
        </w:rPr>
      </w:pPr>
      <w:r w:rsidRPr="004A2A64">
        <w:rPr>
          <w:rFonts w:ascii="Times New Roman" w:hAnsi="Times New Roman" w:cs="Times New Roman"/>
          <w:b/>
          <w:sz w:val="24"/>
          <w:szCs w:val="24"/>
        </w:rPr>
        <w:t>ПРИ РАСПРОСТРАНЕНИИ УСЛУГ WI-FI</w:t>
      </w:r>
      <w:r w:rsidR="00913C30" w:rsidRPr="004A2A64">
        <w:rPr>
          <w:rFonts w:ascii="Times New Roman" w:hAnsi="Times New Roman" w:cs="Times New Roman"/>
          <w:b/>
          <w:sz w:val="24"/>
          <w:szCs w:val="24"/>
        </w:rPr>
        <w:t xml:space="preserve"> </w:t>
      </w:r>
    </w:p>
    <w:p w14:paraId="3F043E82" w14:textId="77777777" w:rsidR="00275073" w:rsidRPr="004A2A64" w:rsidRDefault="00E67DAB" w:rsidP="00C546B6">
      <w:pPr>
        <w:pStyle w:val="Arial10Left"/>
        <w:widowControl/>
        <w:suppressLineNumbers/>
        <w:tabs>
          <w:tab w:val="left" w:pos="7230"/>
          <w:tab w:val="left" w:pos="8080"/>
          <w:tab w:val="left" w:pos="8931"/>
        </w:tabs>
        <w:suppressAutoHyphens/>
        <w:jc w:val="center"/>
        <w:rPr>
          <w:rFonts w:ascii="Times New Roman" w:hAnsi="Times New Roman" w:cs="Times New Roman"/>
          <w:bCs/>
          <w:sz w:val="24"/>
          <w:szCs w:val="24"/>
        </w:rPr>
      </w:pPr>
      <w:r w:rsidRPr="004A2A64">
        <w:rPr>
          <w:rFonts w:ascii="Times New Roman" w:hAnsi="Times New Roman" w:cs="Times New Roman"/>
          <w:bCs/>
          <w:sz w:val="24"/>
          <w:szCs w:val="24"/>
        </w:rPr>
        <w:t xml:space="preserve">В Зонах </w:t>
      </w:r>
      <w:r w:rsidRPr="004A2A64">
        <w:rPr>
          <w:rFonts w:ascii="Times New Roman" w:hAnsi="Times New Roman" w:cs="Times New Roman"/>
          <w:bCs/>
          <w:sz w:val="24"/>
          <w:szCs w:val="24"/>
          <w:lang w:val="en-US"/>
        </w:rPr>
        <w:t>Wi</w:t>
      </w:r>
      <w:r w:rsidRPr="004A2A64">
        <w:rPr>
          <w:rFonts w:ascii="Times New Roman" w:hAnsi="Times New Roman" w:cs="Times New Roman"/>
          <w:bCs/>
          <w:sz w:val="24"/>
          <w:szCs w:val="24"/>
        </w:rPr>
        <w:t>-</w:t>
      </w:r>
      <w:r w:rsidRPr="004A2A64">
        <w:rPr>
          <w:rFonts w:ascii="Times New Roman" w:hAnsi="Times New Roman" w:cs="Times New Roman"/>
          <w:bCs/>
          <w:sz w:val="24"/>
          <w:szCs w:val="24"/>
          <w:lang w:val="en-US"/>
        </w:rPr>
        <w:t>Fi</w:t>
      </w:r>
      <w:r w:rsidRPr="004A2A64">
        <w:rPr>
          <w:rFonts w:ascii="Times New Roman" w:hAnsi="Times New Roman" w:cs="Times New Roman"/>
          <w:bCs/>
          <w:sz w:val="24"/>
          <w:szCs w:val="24"/>
        </w:rPr>
        <w:t xml:space="preserve"> </w:t>
      </w:r>
      <w:proofErr w:type="spellStart"/>
      <w:r w:rsidRPr="004A2A64">
        <w:rPr>
          <w:rFonts w:ascii="Times New Roman" w:hAnsi="Times New Roman" w:cs="Times New Roman"/>
          <w:bCs/>
          <w:sz w:val="24"/>
          <w:szCs w:val="24"/>
          <w:lang w:val="en-US"/>
        </w:rPr>
        <w:t>HotSpot</w:t>
      </w:r>
      <w:proofErr w:type="spellEnd"/>
      <w:r w:rsidR="00913C30" w:rsidRPr="004A2A64">
        <w:rPr>
          <w:rFonts w:ascii="Times New Roman" w:hAnsi="Times New Roman" w:cs="Times New Roman"/>
          <w:bCs/>
          <w:sz w:val="24"/>
          <w:szCs w:val="24"/>
        </w:rPr>
        <w:t>.</w:t>
      </w:r>
    </w:p>
    <w:p w14:paraId="20DEE3E9" w14:textId="77777777" w:rsidR="00275073" w:rsidRPr="004A2A64" w:rsidRDefault="00275073" w:rsidP="00C546B6">
      <w:pPr>
        <w:pStyle w:val="Arial10Left"/>
        <w:widowControl/>
        <w:suppressLineNumbers/>
        <w:tabs>
          <w:tab w:val="left" w:pos="7230"/>
          <w:tab w:val="left" w:pos="8080"/>
          <w:tab w:val="left" w:pos="8931"/>
        </w:tabs>
        <w:suppressAutoHyphens/>
        <w:jc w:val="center"/>
        <w:rPr>
          <w:rFonts w:ascii="Times New Roman" w:hAnsi="Times New Roman" w:cs="Times New Roman"/>
          <w:sz w:val="24"/>
          <w:szCs w:val="24"/>
        </w:rPr>
      </w:pPr>
    </w:p>
    <w:p w14:paraId="21DA1D97" w14:textId="77777777" w:rsidR="00275073" w:rsidRPr="004A2A64" w:rsidRDefault="00275073" w:rsidP="00C546B6">
      <w:pPr>
        <w:pStyle w:val="Arial10Left"/>
        <w:widowControl/>
        <w:suppressLineNumbers/>
        <w:tabs>
          <w:tab w:val="left" w:pos="0"/>
        </w:tabs>
        <w:suppressAutoHyphens/>
        <w:jc w:val="both"/>
        <w:rPr>
          <w:rFonts w:ascii="Times New Roman" w:hAnsi="Times New Roman" w:cs="Times New Roman"/>
          <w:sz w:val="24"/>
          <w:szCs w:val="24"/>
        </w:rPr>
      </w:pPr>
      <w:r w:rsidRPr="004A2A64">
        <w:rPr>
          <w:rFonts w:ascii="Times New Roman" w:hAnsi="Times New Roman" w:cs="Times New Roman"/>
          <w:sz w:val="24"/>
          <w:szCs w:val="24"/>
        </w:rPr>
        <w:t>1.</w:t>
      </w:r>
      <w:r w:rsidRPr="004A2A64">
        <w:rPr>
          <w:rFonts w:ascii="Times New Roman" w:hAnsi="Times New Roman" w:cs="Times New Roman"/>
          <w:sz w:val="24"/>
          <w:szCs w:val="24"/>
        </w:rPr>
        <w:tab/>
        <w:t xml:space="preserve">Для оказания услуг Агент выделяет персонал. Режим работы персонала в </w:t>
      </w:r>
      <w:r w:rsidRPr="004A2A64">
        <w:rPr>
          <w:rFonts w:ascii="Times New Roman" w:hAnsi="Times New Roman" w:cs="Times New Roman"/>
          <w:bCs/>
          <w:sz w:val="24"/>
          <w:szCs w:val="24"/>
        </w:rPr>
        <w:t xml:space="preserve">Зоне </w:t>
      </w:r>
      <w:proofErr w:type="spellStart"/>
      <w:r w:rsidRPr="004A2A64">
        <w:rPr>
          <w:rFonts w:ascii="Times New Roman" w:hAnsi="Times New Roman" w:cs="Times New Roman"/>
          <w:bCs/>
          <w:sz w:val="24"/>
          <w:szCs w:val="24"/>
        </w:rPr>
        <w:t>Wi-Fi</w:t>
      </w:r>
      <w:proofErr w:type="spellEnd"/>
      <w:r w:rsidR="00E67DAB" w:rsidRPr="004A2A64">
        <w:rPr>
          <w:rFonts w:ascii="Times New Roman" w:hAnsi="Times New Roman" w:cs="Times New Roman"/>
          <w:bCs/>
          <w:sz w:val="24"/>
          <w:szCs w:val="24"/>
        </w:rPr>
        <w:t xml:space="preserve"> </w:t>
      </w:r>
      <w:proofErr w:type="spellStart"/>
      <w:r w:rsidR="00E67DAB" w:rsidRPr="004A2A64">
        <w:rPr>
          <w:rFonts w:ascii="Times New Roman" w:hAnsi="Times New Roman" w:cs="Times New Roman"/>
          <w:bCs/>
          <w:sz w:val="24"/>
          <w:szCs w:val="24"/>
          <w:lang w:val="en-US"/>
        </w:rPr>
        <w:t>HotSpot</w:t>
      </w:r>
      <w:proofErr w:type="spellEnd"/>
      <w:r w:rsidRPr="004A2A64">
        <w:rPr>
          <w:rFonts w:ascii="Times New Roman" w:hAnsi="Times New Roman" w:cs="Times New Roman"/>
          <w:bCs/>
          <w:sz w:val="24"/>
          <w:szCs w:val="24"/>
        </w:rPr>
        <w:t xml:space="preserve">, в пределах действия которой Абоненту и/или Пользователю предоставляется техническая возможность воспользоваться услугой </w:t>
      </w:r>
      <w:r w:rsidR="00E4328E" w:rsidRPr="004A2A64">
        <w:rPr>
          <w:rFonts w:ascii="Times New Roman" w:hAnsi="Times New Roman" w:cs="Times New Roman"/>
          <w:bCs/>
          <w:sz w:val="24"/>
          <w:szCs w:val="24"/>
        </w:rPr>
        <w:t>Оператора</w:t>
      </w:r>
      <w:r w:rsidRPr="004A2A64">
        <w:rPr>
          <w:rFonts w:ascii="Times New Roman" w:hAnsi="Times New Roman" w:cs="Times New Roman"/>
          <w:bCs/>
          <w:sz w:val="24"/>
          <w:szCs w:val="24"/>
        </w:rPr>
        <w:t xml:space="preserve">, или на согласованной с </w:t>
      </w:r>
      <w:r w:rsidR="00E4328E" w:rsidRPr="004A2A64">
        <w:rPr>
          <w:rFonts w:ascii="Times New Roman" w:hAnsi="Times New Roman" w:cs="Times New Roman"/>
          <w:bCs/>
          <w:sz w:val="24"/>
          <w:szCs w:val="24"/>
        </w:rPr>
        <w:t>РТКОММ</w:t>
      </w:r>
      <w:r w:rsidRPr="004A2A64">
        <w:rPr>
          <w:rFonts w:ascii="Times New Roman" w:hAnsi="Times New Roman" w:cs="Times New Roman"/>
          <w:bCs/>
          <w:sz w:val="24"/>
          <w:szCs w:val="24"/>
        </w:rPr>
        <w:t xml:space="preserve"> территории,</w:t>
      </w:r>
      <w:r w:rsidRPr="004A2A64">
        <w:rPr>
          <w:rFonts w:ascii="Times New Roman" w:hAnsi="Times New Roman" w:cs="Times New Roman"/>
          <w:sz w:val="24"/>
          <w:szCs w:val="24"/>
        </w:rPr>
        <w:t xml:space="preserve"> Агент определяет самостоятельно. При этом режим</w:t>
      </w:r>
      <w:r w:rsidR="007C28C8" w:rsidRPr="004A2A64">
        <w:rPr>
          <w:rFonts w:ascii="Times New Roman" w:hAnsi="Times New Roman" w:cs="Times New Roman"/>
          <w:sz w:val="24"/>
          <w:szCs w:val="24"/>
        </w:rPr>
        <w:t xml:space="preserve"> работы не может быть менее 4 (ч</w:t>
      </w:r>
      <w:r w:rsidRPr="004A2A64">
        <w:rPr>
          <w:rFonts w:ascii="Times New Roman" w:hAnsi="Times New Roman" w:cs="Times New Roman"/>
          <w:sz w:val="24"/>
          <w:szCs w:val="24"/>
        </w:rPr>
        <w:t xml:space="preserve">етырех) часов в неделю, если иной более продолжительный срок не установлен Оператором для конкретной зоны </w:t>
      </w:r>
      <w:r w:rsidRPr="004A2A64">
        <w:rPr>
          <w:rFonts w:ascii="Times New Roman" w:hAnsi="Times New Roman" w:cs="Times New Roman"/>
          <w:sz w:val="24"/>
          <w:szCs w:val="24"/>
          <w:lang w:val="en-US"/>
        </w:rPr>
        <w:t>Wi</w:t>
      </w:r>
      <w:r w:rsidRPr="004A2A64">
        <w:rPr>
          <w:rFonts w:ascii="Times New Roman" w:hAnsi="Times New Roman" w:cs="Times New Roman"/>
          <w:sz w:val="24"/>
          <w:szCs w:val="24"/>
        </w:rPr>
        <w:t>-</w:t>
      </w:r>
      <w:r w:rsidRPr="004A2A64">
        <w:rPr>
          <w:rFonts w:ascii="Times New Roman" w:hAnsi="Times New Roman" w:cs="Times New Roman"/>
          <w:sz w:val="24"/>
          <w:szCs w:val="24"/>
          <w:lang w:val="en-US"/>
        </w:rPr>
        <w:t>Fi</w:t>
      </w:r>
      <w:r w:rsidR="00E67DAB" w:rsidRPr="004A2A64">
        <w:rPr>
          <w:rFonts w:ascii="Times New Roman" w:hAnsi="Times New Roman" w:cs="Times New Roman"/>
          <w:sz w:val="24"/>
          <w:szCs w:val="24"/>
        </w:rPr>
        <w:t xml:space="preserve"> </w:t>
      </w:r>
      <w:proofErr w:type="spellStart"/>
      <w:r w:rsidR="00E67DAB" w:rsidRPr="004A2A64">
        <w:rPr>
          <w:rFonts w:ascii="Times New Roman" w:hAnsi="Times New Roman" w:cs="Times New Roman"/>
          <w:sz w:val="24"/>
          <w:szCs w:val="24"/>
          <w:lang w:val="en-US"/>
        </w:rPr>
        <w:t>HotSpot</w:t>
      </w:r>
      <w:proofErr w:type="spellEnd"/>
      <w:r w:rsidRPr="004A2A64">
        <w:rPr>
          <w:rFonts w:ascii="Times New Roman" w:hAnsi="Times New Roman" w:cs="Times New Roman"/>
          <w:sz w:val="24"/>
          <w:szCs w:val="24"/>
        </w:rPr>
        <w:t xml:space="preserve">. Агент уведомляет </w:t>
      </w:r>
      <w:r w:rsidR="00E4328E" w:rsidRPr="004A2A64">
        <w:rPr>
          <w:rFonts w:ascii="Times New Roman" w:hAnsi="Times New Roman" w:cs="Times New Roman"/>
          <w:sz w:val="24"/>
          <w:szCs w:val="24"/>
        </w:rPr>
        <w:t>РТКОММ</w:t>
      </w:r>
      <w:r w:rsidRPr="004A2A64">
        <w:rPr>
          <w:rFonts w:ascii="Times New Roman" w:hAnsi="Times New Roman" w:cs="Times New Roman"/>
          <w:sz w:val="24"/>
          <w:szCs w:val="24"/>
        </w:rPr>
        <w:t xml:space="preserve"> о действующем режиме работы. В случае изменения режимы работа Агент обязуется за 30 (Тридцать) календарных дней уведомить об этом </w:t>
      </w:r>
      <w:r w:rsidR="00E4328E" w:rsidRPr="004A2A64">
        <w:rPr>
          <w:rFonts w:ascii="Times New Roman" w:hAnsi="Times New Roman" w:cs="Times New Roman"/>
          <w:sz w:val="24"/>
          <w:szCs w:val="24"/>
        </w:rPr>
        <w:t>РТКОММ</w:t>
      </w:r>
      <w:r w:rsidRPr="004A2A64">
        <w:rPr>
          <w:rFonts w:ascii="Times New Roman" w:hAnsi="Times New Roman" w:cs="Times New Roman"/>
          <w:sz w:val="24"/>
          <w:szCs w:val="24"/>
        </w:rPr>
        <w:t>.</w:t>
      </w:r>
    </w:p>
    <w:p w14:paraId="47ADE952" w14:textId="77777777" w:rsidR="00275073" w:rsidRPr="004A2A64" w:rsidRDefault="00275073" w:rsidP="00C546B6">
      <w:pPr>
        <w:pStyle w:val="Arial10Left"/>
        <w:widowControl/>
        <w:suppressLineNumbers/>
        <w:tabs>
          <w:tab w:val="left" w:pos="7230"/>
          <w:tab w:val="left" w:pos="8080"/>
          <w:tab w:val="left" w:pos="8931"/>
        </w:tabs>
        <w:suppressAutoHyphens/>
        <w:jc w:val="both"/>
        <w:rPr>
          <w:rFonts w:ascii="Times New Roman" w:hAnsi="Times New Roman" w:cs="Times New Roman"/>
          <w:sz w:val="24"/>
          <w:szCs w:val="24"/>
        </w:rPr>
      </w:pPr>
      <w:r w:rsidRPr="004A2A64">
        <w:rPr>
          <w:rFonts w:ascii="Times New Roman" w:hAnsi="Times New Roman" w:cs="Times New Roman"/>
          <w:sz w:val="24"/>
          <w:szCs w:val="24"/>
        </w:rPr>
        <w:t xml:space="preserve">Агент обязан сообщать </w:t>
      </w:r>
      <w:r w:rsidR="00E4328E" w:rsidRPr="004A2A64">
        <w:rPr>
          <w:rFonts w:ascii="Times New Roman" w:hAnsi="Times New Roman" w:cs="Times New Roman"/>
          <w:sz w:val="24"/>
          <w:szCs w:val="24"/>
        </w:rPr>
        <w:t>РТКОММ</w:t>
      </w:r>
      <w:r w:rsidRPr="004A2A64">
        <w:rPr>
          <w:rFonts w:ascii="Times New Roman" w:hAnsi="Times New Roman" w:cs="Times New Roman"/>
          <w:sz w:val="24"/>
          <w:szCs w:val="24"/>
        </w:rPr>
        <w:t xml:space="preserve"> контактные данные персонала (Ф.И.О., номер телефона, </w:t>
      </w:r>
      <w:r w:rsidRPr="004A2A64">
        <w:rPr>
          <w:rFonts w:ascii="Times New Roman" w:hAnsi="Times New Roman" w:cs="Times New Roman"/>
          <w:sz w:val="24"/>
          <w:szCs w:val="24"/>
          <w:lang w:val="en-US"/>
        </w:rPr>
        <w:t>e</w:t>
      </w:r>
      <w:r w:rsidRPr="004A2A64">
        <w:rPr>
          <w:rFonts w:ascii="Times New Roman" w:hAnsi="Times New Roman" w:cs="Times New Roman"/>
          <w:sz w:val="24"/>
          <w:szCs w:val="24"/>
        </w:rPr>
        <w:t>-</w:t>
      </w:r>
      <w:r w:rsidRPr="004A2A64">
        <w:rPr>
          <w:rFonts w:ascii="Times New Roman" w:hAnsi="Times New Roman" w:cs="Times New Roman"/>
          <w:sz w:val="24"/>
          <w:szCs w:val="24"/>
          <w:lang w:val="en-US"/>
        </w:rPr>
        <w:t>mail</w:t>
      </w:r>
      <w:r w:rsidRPr="004A2A64">
        <w:rPr>
          <w:rFonts w:ascii="Times New Roman" w:hAnsi="Times New Roman" w:cs="Times New Roman"/>
          <w:sz w:val="24"/>
          <w:szCs w:val="24"/>
        </w:rPr>
        <w:t xml:space="preserve">) для взаимодействия </w:t>
      </w:r>
      <w:r w:rsidR="00E4328E" w:rsidRPr="004A2A64">
        <w:rPr>
          <w:rFonts w:ascii="Times New Roman" w:hAnsi="Times New Roman" w:cs="Times New Roman"/>
          <w:sz w:val="24"/>
          <w:szCs w:val="24"/>
        </w:rPr>
        <w:t>РТКОММ</w:t>
      </w:r>
      <w:r w:rsidRPr="004A2A64">
        <w:rPr>
          <w:rFonts w:ascii="Times New Roman" w:hAnsi="Times New Roman" w:cs="Times New Roman"/>
          <w:sz w:val="24"/>
          <w:szCs w:val="24"/>
        </w:rPr>
        <w:t xml:space="preserve"> с выделенным персоналом.</w:t>
      </w:r>
    </w:p>
    <w:p w14:paraId="75DCC2DB" w14:textId="77777777" w:rsidR="00275073" w:rsidRPr="004A2A64" w:rsidRDefault="00275073" w:rsidP="00C546B6">
      <w:pPr>
        <w:pStyle w:val="Arial10Left"/>
        <w:widowControl/>
        <w:suppressLineNumbers/>
        <w:tabs>
          <w:tab w:val="left" w:pos="426"/>
          <w:tab w:val="left" w:pos="8080"/>
          <w:tab w:val="left" w:pos="8931"/>
        </w:tabs>
        <w:suppressAutoHyphens/>
        <w:jc w:val="both"/>
        <w:rPr>
          <w:rFonts w:ascii="Times New Roman" w:hAnsi="Times New Roman" w:cs="Times New Roman"/>
          <w:sz w:val="24"/>
          <w:szCs w:val="24"/>
        </w:rPr>
      </w:pPr>
      <w:r w:rsidRPr="004A2A64">
        <w:rPr>
          <w:rFonts w:ascii="Times New Roman" w:hAnsi="Times New Roman" w:cs="Times New Roman"/>
          <w:sz w:val="24"/>
          <w:szCs w:val="24"/>
        </w:rPr>
        <w:t>2.</w:t>
      </w:r>
      <w:r w:rsidRPr="004A2A64">
        <w:rPr>
          <w:rFonts w:ascii="Times New Roman" w:hAnsi="Times New Roman" w:cs="Times New Roman"/>
          <w:sz w:val="24"/>
          <w:szCs w:val="24"/>
        </w:rPr>
        <w:tab/>
        <w:t>Подключение и поддержка Абонентов включает в себя:</w:t>
      </w:r>
    </w:p>
    <w:p w14:paraId="312C441F" w14:textId="77777777" w:rsidR="00275073" w:rsidRPr="004A2A64" w:rsidRDefault="00275073" w:rsidP="00C546B6">
      <w:pPr>
        <w:pStyle w:val="ad"/>
        <w:suppressLineNumbers/>
        <w:tabs>
          <w:tab w:val="left" w:pos="426"/>
        </w:tabs>
        <w:suppressAutoHyphens/>
        <w:jc w:val="both"/>
        <w:rPr>
          <w:color w:val="000000"/>
          <w:sz w:val="24"/>
          <w:szCs w:val="24"/>
        </w:rPr>
      </w:pPr>
      <w:r w:rsidRPr="004A2A64">
        <w:rPr>
          <w:sz w:val="24"/>
          <w:szCs w:val="24"/>
        </w:rPr>
        <w:t>2.1.</w:t>
      </w:r>
      <w:r w:rsidRPr="004A2A64">
        <w:rPr>
          <w:sz w:val="24"/>
          <w:szCs w:val="24"/>
        </w:rPr>
        <w:tab/>
        <w:t xml:space="preserve">Осуществлять справочно-информационную поддержку Абонентов в отношении </w:t>
      </w:r>
      <w:r w:rsidR="007C28C8" w:rsidRPr="004A2A64">
        <w:rPr>
          <w:sz w:val="24"/>
          <w:szCs w:val="24"/>
        </w:rPr>
        <w:br/>
      </w:r>
      <w:r w:rsidRPr="004A2A64">
        <w:rPr>
          <w:sz w:val="24"/>
          <w:szCs w:val="24"/>
        </w:rPr>
        <w:t xml:space="preserve">Услуг </w:t>
      </w:r>
      <w:proofErr w:type="spellStart"/>
      <w:r w:rsidR="00E4328E" w:rsidRPr="004A2A64">
        <w:rPr>
          <w:bCs/>
          <w:sz w:val="24"/>
          <w:szCs w:val="24"/>
        </w:rPr>
        <w:t>Wi-Fi</w:t>
      </w:r>
      <w:proofErr w:type="spellEnd"/>
      <w:r w:rsidRPr="004A2A64">
        <w:rPr>
          <w:sz w:val="24"/>
          <w:szCs w:val="24"/>
        </w:rPr>
        <w:t xml:space="preserve">, включая предоставление информации и разъяснений об основных характеристиках и свойствах оказываемых </w:t>
      </w:r>
      <w:r w:rsidR="00E4328E" w:rsidRPr="004A2A64">
        <w:rPr>
          <w:sz w:val="24"/>
          <w:szCs w:val="24"/>
        </w:rPr>
        <w:t>Оператором</w:t>
      </w:r>
      <w:r w:rsidRPr="004A2A64">
        <w:rPr>
          <w:sz w:val="24"/>
          <w:szCs w:val="24"/>
        </w:rPr>
        <w:t xml:space="preserve"> Услуг, ценах и тарифах на Услуги</w:t>
      </w:r>
      <w:r w:rsidR="00E4328E" w:rsidRPr="004A2A64">
        <w:rPr>
          <w:sz w:val="24"/>
          <w:szCs w:val="24"/>
        </w:rPr>
        <w:t xml:space="preserve"> </w:t>
      </w:r>
      <w:proofErr w:type="spellStart"/>
      <w:r w:rsidR="00E4328E" w:rsidRPr="004A2A64">
        <w:rPr>
          <w:bCs/>
          <w:sz w:val="24"/>
          <w:szCs w:val="24"/>
        </w:rPr>
        <w:t>Wi-Fi</w:t>
      </w:r>
      <w:proofErr w:type="spellEnd"/>
      <w:r w:rsidRPr="004A2A64">
        <w:rPr>
          <w:sz w:val="24"/>
          <w:szCs w:val="24"/>
        </w:rPr>
        <w:t>, порядке и сроках расчетов, правилах и условиях пользования Услугами, территории обслуживания (</w:t>
      </w:r>
      <w:r w:rsidRPr="004A2A64">
        <w:rPr>
          <w:bCs/>
          <w:sz w:val="24"/>
          <w:szCs w:val="24"/>
        </w:rPr>
        <w:t xml:space="preserve">Зона </w:t>
      </w:r>
      <w:proofErr w:type="spellStart"/>
      <w:r w:rsidRPr="004A2A64">
        <w:rPr>
          <w:bCs/>
          <w:sz w:val="24"/>
          <w:szCs w:val="24"/>
        </w:rPr>
        <w:t>Wi-Fi</w:t>
      </w:r>
      <w:proofErr w:type="spellEnd"/>
      <w:r w:rsidR="00E67DAB" w:rsidRPr="004A2A64">
        <w:rPr>
          <w:bCs/>
          <w:sz w:val="24"/>
          <w:szCs w:val="24"/>
        </w:rPr>
        <w:t xml:space="preserve"> </w:t>
      </w:r>
      <w:proofErr w:type="spellStart"/>
      <w:r w:rsidR="00E67DAB" w:rsidRPr="004A2A64">
        <w:rPr>
          <w:bCs/>
          <w:sz w:val="24"/>
          <w:szCs w:val="24"/>
          <w:lang w:val="en-US"/>
        </w:rPr>
        <w:t>HotSpot</w:t>
      </w:r>
      <w:proofErr w:type="spellEnd"/>
      <w:r w:rsidRPr="004A2A64">
        <w:rPr>
          <w:sz w:val="24"/>
          <w:szCs w:val="24"/>
        </w:rPr>
        <w:t xml:space="preserve">). </w:t>
      </w:r>
      <w:r w:rsidRPr="004A2A64">
        <w:rPr>
          <w:color w:val="000000"/>
          <w:sz w:val="24"/>
          <w:szCs w:val="24"/>
        </w:rPr>
        <w:t xml:space="preserve">Включать в </w:t>
      </w:r>
      <w:r w:rsidRPr="004A2A64">
        <w:rPr>
          <w:sz w:val="24"/>
          <w:szCs w:val="24"/>
        </w:rPr>
        <w:t xml:space="preserve">Договор об оказании услуг </w:t>
      </w:r>
      <w:r w:rsidRPr="004A2A64">
        <w:rPr>
          <w:color w:val="000000"/>
          <w:sz w:val="24"/>
          <w:szCs w:val="24"/>
        </w:rPr>
        <w:t xml:space="preserve">адрес официального Сайта Агента (при наличии), содержащего контактные данные Агента, а также информировать Абонента и </w:t>
      </w:r>
      <w:r w:rsidR="00E4328E" w:rsidRPr="004A2A64">
        <w:rPr>
          <w:color w:val="000000"/>
          <w:sz w:val="24"/>
          <w:szCs w:val="24"/>
        </w:rPr>
        <w:t>РТКОММ</w:t>
      </w:r>
      <w:r w:rsidRPr="004A2A64">
        <w:rPr>
          <w:color w:val="000000"/>
          <w:sz w:val="24"/>
          <w:szCs w:val="24"/>
        </w:rPr>
        <w:t xml:space="preserve"> об их изменении</w:t>
      </w:r>
      <w:r w:rsidRPr="004A2A64">
        <w:rPr>
          <w:sz w:val="24"/>
          <w:szCs w:val="24"/>
        </w:rPr>
        <w:t xml:space="preserve">. </w:t>
      </w:r>
    </w:p>
    <w:p w14:paraId="0A3E16C8" w14:textId="77777777" w:rsidR="00275073" w:rsidRPr="004A2A64" w:rsidRDefault="00275073" w:rsidP="00C546B6">
      <w:pPr>
        <w:pStyle w:val="ad"/>
        <w:suppressLineNumbers/>
        <w:tabs>
          <w:tab w:val="left" w:pos="426"/>
        </w:tabs>
        <w:suppressAutoHyphens/>
        <w:jc w:val="both"/>
        <w:rPr>
          <w:color w:val="000000"/>
          <w:sz w:val="24"/>
          <w:szCs w:val="24"/>
        </w:rPr>
      </w:pPr>
      <w:r w:rsidRPr="004A2A64">
        <w:rPr>
          <w:color w:val="000000"/>
          <w:sz w:val="24"/>
          <w:szCs w:val="24"/>
        </w:rPr>
        <w:t>2.2.</w:t>
      </w:r>
      <w:r w:rsidRPr="004A2A64">
        <w:rPr>
          <w:color w:val="000000"/>
          <w:sz w:val="24"/>
          <w:szCs w:val="24"/>
        </w:rPr>
        <w:tab/>
        <w:t xml:space="preserve">Размещать на сайте Агента (при наличии) или в офисе Агента (при наличии) информацию </w:t>
      </w:r>
      <w:r w:rsidR="007C28C8" w:rsidRPr="004A2A64">
        <w:rPr>
          <w:color w:val="000000"/>
          <w:sz w:val="24"/>
          <w:szCs w:val="24"/>
        </w:rPr>
        <w:br/>
      </w:r>
      <w:r w:rsidRPr="004A2A64">
        <w:rPr>
          <w:color w:val="000000"/>
          <w:sz w:val="24"/>
          <w:szCs w:val="24"/>
        </w:rPr>
        <w:t xml:space="preserve">об </w:t>
      </w:r>
      <w:r w:rsidRPr="004A2A64">
        <w:rPr>
          <w:sz w:val="24"/>
          <w:szCs w:val="24"/>
        </w:rPr>
        <w:t xml:space="preserve">Услугах </w:t>
      </w:r>
      <w:proofErr w:type="spellStart"/>
      <w:r w:rsidR="00E4328E" w:rsidRPr="004A2A64">
        <w:rPr>
          <w:bCs/>
          <w:sz w:val="24"/>
          <w:szCs w:val="24"/>
        </w:rPr>
        <w:t>Wi-Fi</w:t>
      </w:r>
      <w:proofErr w:type="spellEnd"/>
      <w:r w:rsidRPr="004A2A64">
        <w:rPr>
          <w:sz w:val="24"/>
          <w:szCs w:val="24"/>
        </w:rPr>
        <w:t xml:space="preserve">, включая сведения </w:t>
      </w:r>
      <w:r w:rsidR="00E4328E" w:rsidRPr="004A2A64">
        <w:rPr>
          <w:sz w:val="24"/>
          <w:szCs w:val="24"/>
        </w:rPr>
        <w:t>об Операторе</w:t>
      </w:r>
      <w:r w:rsidRPr="004A2A64">
        <w:rPr>
          <w:sz w:val="24"/>
          <w:szCs w:val="24"/>
        </w:rPr>
        <w:t xml:space="preserve">, об основных характеристиках и свойствах оказываемых </w:t>
      </w:r>
      <w:r w:rsidR="00E4328E" w:rsidRPr="004A2A64">
        <w:rPr>
          <w:sz w:val="24"/>
          <w:szCs w:val="24"/>
        </w:rPr>
        <w:t>Оператором</w:t>
      </w:r>
      <w:r w:rsidRPr="004A2A64">
        <w:rPr>
          <w:sz w:val="24"/>
          <w:szCs w:val="24"/>
        </w:rPr>
        <w:t xml:space="preserve"> Услуг, цены и тарифы на Услуги</w:t>
      </w:r>
      <w:r w:rsidR="00E4328E" w:rsidRPr="004A2A64">
        <w:rPr>
          <w:sz w:val="24"/>
          <w:szCs w:val="24"/>
        </w:rPr>
        <w:t xml:space="preserve"> </w:t>
      </w:r>
      <w:proofErr w:type="spellStart"/>
      <w:r w:rsidR="00E4328E" w:rsidRPr="004A2A64">
        <w:rPr>
          <w:bCs/>
          <w:sz w:val="24"/>
          <w:szCs w:val="24"/>
        </w:rPr>
        <w:t>Wi-Fi</w:t>
      </w:r>
      <w:proofErr w:type="spellEnd"/>
      <w:r w:rsidRPr="004A2A64">
        <w:rPr>
          <w:sz w:val="24"/>
          <w:szCs w:val="24"/>
        </w:rPr>
        <w:t>, порядок и сроки расчетов, правила и условия пользования Услугами, территорию обслуживания (</w:t>
      </w:r>
      <w:r w:rsidRPr="004A2A64">
        <w:rPr>
          <w:bCs/>
          <w:sz w:val="24"/>
          <w:szCs w:val="24"/>
        </w:rPr>
        <w:t xml:space="preserve">Зоны </w:t>
      </w:r>
      <w:proofErr w:type="spellStart"/>
      <w:r w:rsidRPr="004A2A64">
        <w:rPr>
          <w:bCs/>
          <w:sz w:val="24"/>
          <w:szCs w:val="24"/>
        </w:rPr>
        <w:t>Wi-Fi</w:t>
      </w:r>
      <w:proofErr w:type="spellEnd"/>
      <w:r w:rsidR="00E67DAB" w:rsidRPr="004A2A64">
        <w:rPr>
          <w:bCs/>
          <w:sz w:val="24"/>
          <w:szCs w:val="24"/>
        </w:rPr>
        <w:t xml:space="preserve"> </w:t>
      </w:r>
      <w:proofErr w:type="spellStart"/>
      <w:r w:rsidR="00E67DAB" w:rsidRPr="004A2A64">
        <w:rPr>
          <w:bCs/>
          <w:sz w:val="24"/>
          <w:szCs w:val="24"/>
          <w:lang w:val="en-US"/>
        </w:rPr>
        <w:t>HotSpot</w:t>
      </w:r>
      <w:proofErr w:type="spellEnd"/>
      <w:r w:rsidRPr="004A2A64">
        <w:rPr>
          <w:sz w:val="24"/>
          <w:szCs w:val="24"/>
        </w:rPr>
        <w:t xml:space="preserve">), а также иную сопутствующую информацию. В течение 1 (Одного) календарного дня с даты поступления соответствующей информации от </w:t>
      </w:r>
      <w:r w:rsidR="00E4328E" w:rsidRPr="004A2A64">
        <w:rPr>
          <w:sz w:val="24"/>
          <w:szCs w:val="24"/>
        </w:rPr>
        <w:t>РТКОММ</w:t>
      </w:r>
      <w:r w:rsidRPr="004A2A64">
        <w:rPr>
          <w:sz w:val="24"/>
          <w:szCs w:val="24"/>
        </w:rPr>
        <w:t xml:space="preserve"> размещать изменение данных и информации, указанных в настоящем пункте.</w:t>
      </w:r>
    </w:p>
    <w:p w14:paraId="0AFCAF02" w14:textId="77777777" w:rsidR="00275073" w:rsidRPr="004A2A64" w:rsidRDefault="00275073" w:rsidP="00C546B6">
      <w:pPr>
        <w:pStyle w:val="ad"/>
        <w:suppressLineNumbers/>
        <w:tabs>
          <w:tab w:val="left" w:pos="426"/>
          <w:tab w:val="left" w:pos="8080"/>
          <w:tab w:val="left" w:pos="8931"/>
        </w:tabs>
        <w:suppressAutoHyphens/>
        <w:jc w:val="both"/>
        <w:rPr>
          <w:sz w:val="24"/>
          <w:szCs w:val="24"/>
        </w:rPr>
      </w:pPr>
      <w:r w:rsidRPr="004A2A64">
        <w:rPr>
          <w:sz w:val="24"/>
          <w:szCs w:val="24"/>
        </w:rPr>
        <w:t>2.3.</w:t>
      </w:r>
      <w:r w:rsidRPr="004A2A64">
        <w:rPr>
          <w:sz w:val="24"/>
          <w:szCs w:val="24"/>
        </w:rPr>
        <w:tab/>
        <w:t xml:space="preserve">Организация доступа Абонентов к Услуге </w:t>
      </w:r>
      <w:r w:rsidR="00E4328E" w:rsidRPr="004A2A64">
        <w:rPr>
          <w:sz w:val="24"/>
          <w:szCs w:val="24"/>
        </w:rPr>
        <w:t>РТКОММ</w:t>
      </w:r>
      <w:r w:rsidRPr="004A2A64">
        <w:rPr>
          <w:sz w:val="24"/>
          <w:szCs w:val="24"/>
        </w:rPr>
        <w:t xml:space="preserve"> осуществляется с использованием Кабинета Агента. Агент заносит в Личный кабинет данные об Абоненте в соответствии </w:t>
      </w:r>
      <w:r w:rsidR="007C28C8" w:rsidRPr="004A2A64">
        <w:rPr>
          <w:sz w:val="24"/>
          <w:szCs w:val="24"/>
        </w:rPr>
        <w:br/>
      </w:r>
      <w:r w:rsidRPr="004A2A64">
        <w:rPr>
          <w:sz w:val="24"/>
          <w:szCs w:val="24"/>
        </w:rPr>
        <w:t xml:space="preserve">с инструкцией, размещенной в Личном кабинете (Кабинете Агента). Заполняет и подписывает </w:t>
      </w:r>
      <w:r w:rsidR="007C28C8" w:rsidRPr="004A2A64">
        <w:rPr>
          <w:sz w:val="24"/>
          <w:szCs w:val="24"/>
        </w:rPr>
        <w:br/>
      </w:r>
      <w:r w:rsidRPr="004A2A64">
        <w:rPr>
          <w:sz w:val="24"/>
          <w:szCs w:val="24"/>
        </w:rPr>
        <w:t xml:space="preserve">с Абонентом договор-оферту по форме предоставленной </w:t>
      </w:r>
      <w:r w:rsidR="00E4328E" w:rsidRPr="004A2A64">
        <w:rPr>
          <w:sz w:val="24"/>
          <w:szCs w:val="24"/>
        </w:rPr>
        <w:t>РТКОММ</w:t>
      </w:r>
      <w:r w:rsidRPr="004A2A64">
        <w:rPr>
          <w:sz w:val="24"/>
          <w:szCs w:val="24"/>
        </w:rPr>
        <w:t xml:space="preserve">. После подписания договора с Абонентом, Агент, направляет </w:t>
      </w:r>
      <w:r w:rsidR="00E4328E" w:rsidRPr="004A2A64">
        <w:rPr>
          <w:sz w:val="24"/>
          <w:szCs w:val="24"/>
        </w:rPr>
        <w:t>РТКОММ</w:t>
      </w:r>
      <w:r w:rsidRPr="004A2A64">
        <w:rPr>
          <w:sz w:val="24"/>
          <w:szCs w:val="24"/>
        </w:rPr>
        <w:t xml:space="preserve">, по средствам электронной почты, сканированную копию договора, с обязательной последующей отправкой оригинала </w:t>
      </w:r>
      <w:r w:rsidR="00D33715" w:rsidRPr="004A2A64">
        <w:rPr>
          <w:sz w:val="24"/>
          <w:szCs w:val="24"/>
        </w:rPr>
        <w:t>РТКОММ</w:t>
      </w:r>
      <w:r w:rsidRPr="004A2A64">
        <w:rPr>
          <w:sz w:val="24"/>
          <w:szCs w:val="24"/>
        </w:rPr>
        <w:t xml:space="preserve">.   </w:t>
      </w:r>
    </w:p>
    <w:p w14:paraId="1AD2839F" w14:textId="77777777" w:rsidR="00275073" w:rsidRPr="004A2A64" w:rsidRDefault="00275073" w:rsidP="00C546B6">
      <w:pPr>
        <w:suppressLineNumbers/>
        <w:suppressAutoHyphens/>
        <w:contextualSpacing/>
        <w:jc w:val="right"/>
        <w:outlineLvl w:val="0"/>
        <w:rPr>
          <w:b/>
          <w:sz w:val="24"/>
          <w:szCs w:val="24"/>
        </w:rPr>
      </w:pPr>
    </w:p>
    <w:p w14:paraId="19101E77" w14:textId="77777777" w:rsidR="00275073" w:rsidRPr="004A2A64" w:rsidRDefault="00E4328E" w:rsidP="00C546B6">
      <w:pPr>
        <w:rPr>
          <w:b/>
          <w:sz w:val="24"/>
          <w:szCs w:val="24"/>
        </w:rPr>
      </w:pPr>
      <w:r w:rsidRPr="004A2A64">
        <w:rPr>
          <w:b/>
          <w:sz w:val="24"/>
          <w:szCs w:val="24"/>
        </w:rPr>
        <w:br w:type="page"/>
      </w:r>
    </w:p>
    <w:p w14:paraId="1A6D7B72" w14:textId="77777777" w:rsidR="003C2D10" w:rsidRPr="004A2A64" w:rsidRDefault="003C2D10" w:rsidP="00C546B6">
      <w:pPr>
        <w:suppressLineNumbers/>
        <w:suppressAutoHyphens/>
        <w:contextualSpacing/>
        <w:jc w:val="right"/>
        <w:outlineLvl w:val="0"/>
        <w:rPr>
          <w:b/>
          <w:sz w:val="24"/>
          <w:szCs w:val="24"/>
        </w:rPr>
      </w:pPr>
      <w:r w:rsidRPr="004A2A64">
        <w:rPr>
          <w:b/>
          <w:sz w:val="24"/>
          <w:szCs w:val="24"/>
        </w:rPr>
        <w:lastRenderedPageBreak/>
        <w:t>Приложение №</w:t>
      </w:r>
      <w:r w:rsidR="008501CD" w:rsidRPr="004A2A64">
        <w:rPr>
          <w:b/>
          <w:sz w:val="24"/>
          <w:szCs w:val="24"/>
        </w:rPr>
        <w:t xml:space="preserve"> </w:t>
      </w:r>
      <w:r w:rsidR="00E4328E" w:rsidRPr="004A2A64">
        <w:rPr>
          <w:b/>
          <w:sz w:val="24"/>
          <w:szCs w:val="24"/>
        </w:rPr>
        <w:t>4</w:t>
      </w:r>
    </w:p>
    <w:p w14:paraId="75259170" w14:textId="672AD6BF" w:rsidR="00E4328E" w:rsidRPr="004A2A64" w:rsidRDefault="00E4328E" w:rsidP="00C546B6">
      <w:pPr>
        <w:suppressLineNumbers/>
        <w:suppressAutoHyphens/>
        <w:contextualSpacing/>
        <w:jc w:val="right"/>
        <w:outlineLvl w:val="0"/>
        <w:rPr>
          <w:sz w:val="24"/>
          <w:szCs w:val="24"/>
        </w:rPr>
      </w:pPr>
      <w:r w:rsidRPr="004A2A64">
        <w:rPr>
          <w:sz w:val="24"/>
          <w:szCs w:val="24"/>
        </w:rPr>
        <w:t xml:space="preserve">к Агентскому договору </w:t>
      </w:r>
    </w:p>
    <w:p w14:paraId="3D496B66" w14:textId="77777777" w:rsidR="00CC16D5" w:rsidRPr="004A2A64" w:rsidRDefault="00CC16D5" w:rsidP="00C546B6">
      <w:pPr>
        <w:suppressLineNumbers/>
        <w:suppressAutoHyphens/>
        <w:contextualSpacing/>
        <w:jc w:val="right"/>
        <w:outlineLvl w:val="0"/>
        <w:rPr>
          <w:b/>
          <w:sz w:val="24"/>
          <w:szCs w:val="24"/>
        </w:rPr>
      </w:pPr>
    </w:p>
    <w:p w14:paraId="44AA0FAE" w14:textId="77777777" w:rsidR="00CC16D5" w:rsidRPr="004A2A64" w:rsidRDefault="00CC16D5" w:rsidP="00C546B6">
      <w:pPr>
        <w:rPr>
          <w:sz w:val="24"/>
          <w:szCs w:val="24"/>
        </w:rPr>
      </w:pPr>
    </w:p>
    <w:p w14:paraId="4B286811" w14:textId="77777777" w:rsidR="00CC16D5" w:rsidRPr="004A2A64" w:rsidRDefault="00CC16D5" w:rsidP="00C546B6">
      <w:pPr>
        <w:pStyle w:val="1d"/>
        <w:suppressLineNumbers/>
        <w:suppressAutoHyphens/>
        <w:jc w:val="center"/>
        <w:outlineLvl w:val="0"/>
        <w:rPr>
          <w:b/>
          <w:sz w:val="24"/>
          <w:szCs w:val="24"/>
        </w:rPr>
      </w:pPr>
      <w:r w:rsidRPr="004A2A64">
        <w:rPr>
          <w:b/>
          <w:sz w:val="24"/>
          <w:szCs w:val="24"/>
        </w:rPr>
        <w:t xml:space="preserve">Отчет </w:t>
      </w:r>
      <w:permStart w:id="1940851191" w:edGrp="everyone"/>
      <w:r w:rsidRPr="004A2A64">
        <w:rPr>
          <w:b/>
          <w:sz w:val="24"/>
          <w:szCs w:val="24"/>
        </w:rPr>
        <w:t xml:space="preserve">_______________ </w:t>
      </w:r>
      <w:permEnd w:id="1940851191"/>
      <w:r w:rsidRPr="004A2A64">
        <w:rPr>
          <w:b/>
          <w:sz w:val="24"/>
          <w:szCs w:val="24"/>
        </w:rPr>
        <w:t>по Договору №</w:t>
      </w:r>
      <w:permStart w:id="535190491" w:edGrp="everyone"/>
      <w:r w:rsidRPr="004A2A64">
        <w:rPr>
          <w:b/>
          <w:sz w:val="24"/>
          <w:szCs w:val="24"/>
        </w:rPr>
        <w:t>_____</w:t>
      </w:r>
      <w:permEnd w:id="535190491"/>
      <w:r w:rsidRPr="004A2A64">
        <w:rPr>
          <w:b/>
          <w:sz w:val="24"/>
          <w:szCs w:val="24"/>
        </w:rPr>
        <w:t xml:space="preserve"> от "</w:t>
      </w:r>
      <w:permStart w:id="1491432661" w:edGrp="everyone"/>
      <w:r w:rsidRPr="004A2A64">
        <w:rPr>
          <w:b/>
          <w:sz w:val="24"/>
          <w:szCs w:val="24"/>
        </w:rPr>
        <w:t>___</w:t>
      </w:r>
      <w:permEnd w:id="1491432661"/>
      <w:r w:rsidRPr="004A2A64">
        <w:rPr>
          <w:b/>
          <w:sz w:val="24"/>
          <w:szCs w:val="24"/>
        </w:rPr>
        <w:t xml:space="preserve">" </w:t>
      </w:r>
      <w:permStart w:id="1339427882" w:edGrp="everyone"/>
      <w:r w:rsidRPr="004A2A64">
        <w:rPr>
          <w:b/>
          <w:sz w:val="24"/>
          <w:szCs w:val="24"/>
        </w:rPr>
        <w:t>________</w:t>
      </w:r>
      <w:permEnd w:id="1339427882"/>
      <w:r w:rsidRPr="004A2A64">
        <w:rPr>
          <w:b/>
          <w:sz w:val="24"/>
          <w:szCs w:val="24"/>
        </w:rPr>
        <w:t xml:space="preserve"> 20</w:t>
      </w:r>
      <w:r w:rsidR="00E417BC" w:rsidRPr="004A2A64">
        <w:rPr>
          <w:b/>
          <w:sz w:val="24"/>
          <w:szCs w:val="24"/>
        </w:rPr>
        <w:t>2</w:t>
      </w:r>
      <w:permStart w:id="1777797452" w:edGrp="everyone"/>
      <w:r w:rsidRPr="004A2A64">
        <w:rPr>
          <w:b/>
          <w:sz w:val="24"/>
          <w:szCs w:val="24"/>
        </w:rPr>
        <w:t>_</w:t>
      </w:r>
      <w:permEnd w:id="1777797452"/>
      <w:r w:rsidRPr="004A2A64">
        <w:rPr>
          <w:b/>
          <w:sz w:val="24"/>
          <w:szCs w:val="24"/>
        </w:rPr>
        <w:t>г.</w:t>
      </w:r>
    </w:p>
    <w:p w14:paraId="682D368E" w14:textId="77777777" w:rsidR="00CC16D5" w:rsidRPr="004A2A64" w:rsidRDefault="00CC16D5" w:rsidP="00C546B6">
      <w:pPr>
        <w:pStyle w:val="1d"/>
        <w:suppressLineNumbers/>
        <w:suppressAutoHyphens/>
        <w:outlineLvl w:val="0"/>
        <w:rPr>
          <w:sz w:val="24"/>
          <w:szCs w:val="24"/>
          <w:vertAlign w:val="superscript"/>
        </w:rPr>
      </w:pPr>
      <w:r w:rsidRPr="004A2A64">
        <w:rPr>
          <w:b/>
          <w:sz w:val="24"/>
          <w:szCs w:val="24"/>
          <w:vertAlign w:val="superscript"/>
        </w:rPr>
        <w:t xml:space="preserve">              </w:t>
      </w:r>
      <w:r w:rsidR="00E417BC" w:rsidRPr="004A2A64">
        <w:rPr>
          <w:b/>
          <w:sz w:val="24"/>
          <w:szCs w:val="24"/>
          <w:vertAlign w:val="superscript"/>
        </w:rPr>
        <w:t xml:space="preserve">  </w:t>
      </w:r>
      <w:r w:rsidR="00E417BC" w:rsidRPr="004A2A64">
        <w:rPr>
          <w:b/>
          <w:sz w:val="24"/>
          <w:szCs w:val="24"/>
          <w:vertAlign w:val="superscript"/>
        </w:rPr>
        <w:tab/>
      </w:r>
      <w:r w:rsidR="00E417BC" w:rsidRPr="004A2A64">
        <w:rPr>
          <w:b/>
          <w:sz w:val="24"/>
          <w:szCs w:val="24"/>
          <w:vertAlign w:val="superscript"/>
        </w:rPr>
        <w:tab/>
      </w:r>
      <w:r w:rsidR="00E417BC" w:rsidRPr="004A2A64">
        <w:rPr>
          <w:sz w:val="24"/>
          <w:szCs w:val="24"/>
          <w:vertAlign w:val="superscript"/>
        </w:rPr>
        <w:t xml:space="preserve">               (наименование А</w:t>
      </w:r>
      <w:r w:rsidRPr="004A2A64">
        <w:rPr>
          <w:sz w:val="24"/>
          <w:szCs w:val="24"/>
          <w:vertAlign w:val="superscript"/>
        </w:rPr>
        <w:t>гента)</w:t>
      </w:r>
    </w:p>
    <w:p w14:paraId="2992D262" w14:textId="77777777" w:rsidR="00CC16D5" w:rsidRPr="004A2A64" w:rsidRDefault="00CC16D5" w:rsidP="00C546B6">
      <w:pPr>
        <w:pStyle w:val="1d"/>
        <w:suppressLineNumbers/>
        <w:suppressAutoHyphens/>
        <w:jc w:val="center"/>
        <w:rPr>
          <w:b/>
          <w:sz w:val="24"/>
          <w:szCs w:val="24"/>
        </w:rPr>
      </w:pPr>
      <w:r w:rsidRPr="004A2A64">
        <w:rPr>
          <w:b/>
          <w:sz w:val="24"/>
          <w:szCs w:val="24"/>
        </w:rPr>
        <w:t xml:space="preserve">За </w:t>
      </w:r>
      <w:permStart w:id="835323027" w:edGrp="everyone"/>
      <w:r w:rsidRPr="004A2A64">
        <w:rPr>
          <w:b/>
          <w:sz w:val="24"/>
          <w:szCs w:val="24"/>
        </w:rPr>
        <w:t xml:space="preserve">____________ </w:t>
      </w:r>
      <w:permEnd w:id="835323027"/>
      <w:r w:rsidRPr="004A2A64">
        <w:rPr>
          <w:b/>
          <w:sz w:val="24"/>
          <w:szCs w:val="24"/>
        </w:rPr>
        <w:t>20</w:t>
      </w:r>
      <w:r w:rsidR="00E417BC" w:rsidRPr="004A2A64">
        <w:rPr>
          <w:b/>
          <w:sz w:val="24"/>
          <w:szCs w:val="24"/>
        </w:rPr>
        <w:t>2</w:t>
      </w:r>
      <w:permStart w:id="79184506" w:edGrp="everyone"/>
      <w:r w:rsidRPr="004A2A64">
        <w:rPr>
          <w:b/>
          <w:sz w:val="24"/>
          <w:szCs w:val="24"/>
        </w:rPr>
        <w:t>_</w:t>
      </w:r>
      <w:permEnd w:id="79184506"/>
      <w:r w:rsidRPr="004A2A64">
        <w:rPr>
          <w:b/>
          <w:sz w:val="24"/>
          <w:szCs w:val="24"/>
        </w:rPr>
        <w:t>г.</w:t>
      </w:r>
    </w:p>
    <w:p w14:paraId="009DC98E" w14:textId="77777777" w:rsidR="00E417BC" w:rsidRPr="004A2A64" w:rsidRDefault="00E417BC" w:rsidP="00C546B6">
      <w:pPr>
        <w:pStyle w:val="1d"/>
        <w:keepNext/>
        <w:keepLines/>
        <w:suppressLineNumbers/>
        <w:suppressAutoHyphens/>
        <w:contextualSpacing/>
        <w:rPr>
          <w:sz w:val="24"/>
          <w:szCs w:val="24"/>
          <w:vertAlign w:val="superscript"/>
        </w:rPr>
      </w:pPr>
      <w:r w:rsidRPr="004A2A64">
        <w:rPr>
          <w:sz w:val="24"/>
          <w:szCs w:val="24"/>
          <w:vertAlign w:val="superscript"/>
        </w:rPr>
        <w:t xml:space="preserve">     </w:t>
      </w:r>
      <w:r w:rsidRPr="004A2A64">
        <w:rPr>
          <w:sz w:val="24"/>
          <w:szCs w:val="24"/>
          <w:vertAlign w:val="superscript"/>
        </w:rPr>
        <w:tab/>
      </w:r>
      <w:r w:rsidRPr="004A2A64">
        <w:rPr>
          <w:sz w:val="24"/>
          <w:szCs w:val="24"/>
          <w:vertAlign w:val="superscript"/>
        </w:rPr>
        <w:tab/>
      </w:r>
      <w:r w:rsidRPr="004A2A64">
        <w:rPr>
          <w:sz w:val="24"/>
          <w:szCs w:val="24"/>
          <w:vertAlign w:val="superscript"/>
        </w:rPr>
        <w:tab/>
      </w:r>
      <w:r w:rsidRPr="004A2A64">
        <w:rPr>
          <w:sz w:val="24"/>
          <w:szCs w:val="24"/>
          <w:vertAlign w:val="superscript"/>
        </w:rPr>
        <w:tab/>
      </w:r>
      <w:r w:rsidRPr="004A2A64">
        <w:rPr>
          <w:sz w:val="24"/>
          <w:szCs w:val="24"/>
          <w:vertAlign w:val="superscript"/>
        </w:rPr>
        <w:tab/>
      </w:r>
      <w:r w:rsidRPr="004A2A64">
        <w:rPr>
          <w:sz w:val="24"/>
          <w:szCs w:val="24"/>
          <w:vertAlign w:val="superscript"/>
        </w:rPr>
        <w:tab/>
        <w:t xml:space="preserve">        (месяц)</w:t>
      </w:r>
    </w:p>
    <w:p w14:paraId="4049F8CB" w14:textId="77777777" w:rsidR="00CC16D5" w:rsidRPr="004A2A64" w:rsidRDefault="00CC16D5" w:rsidP="00C546B6">
      <w:pPr>
        <w:pStyle w:val="1d"/>
        <w:suppressLineNumbers/>
        <w:suppressAutoHyphens/>
        <w:jc w:val="center"/>
        <w:rPr>
          <w:sz w:val="24"/>
          <w:szCs w:val="24"/>
        </w:rPr>
      </w:pPr>
      <w:r w:rsidRPr="004A2A64">
        <w:rPr>
          <w:sz w:val="24"/>
          <w:szCs w:val="24"/>
        </w:rPr>
        <w:t>(</w:t>
      </w:r>
      <w:r w:rsidR="00E417BC" w:rsidRPr="004A2A64">
        <w:rPr>
          <w:sz w:val="24"/>
          <w:szCs w:val="24"/>
        </w:rPr>
        <w:t>ФОРМА</w:t>
      </w:r>
      <w:r w:rsidRPr="004A2A64">
        <w:rPr>
          <w:sz w:val="24"/>
          <w:szCs w:val="24"/>
        </w:rPr>
        <w:t>)</w:t>
      </w:r>
    </w:p>
    <w:p w14:paraId="70DA6407" w14:textId="77777777" w:rsidR="00CC16D5" w:rsidRPr="004A2A64" w:rsidRDefault="00CC16D5" w:rsidP="00C546B6">
      <w:pPr>
        <w:rPr>
          <w:sz w:val="24"/>
          <w:szCs w:val="24"/>
        </w:rPr>
      </w:pPr>
    </w:p>
    <w:p w14:paraId="053C5583" w14:textId="77777777" w:rsidR="00CC16D5" w:rsidRPr="004A2A64" w:rsidRDefault="00CC16D5" w:rsidP="00C546B6">
      <w:pPr>
        <w:pStyle w:val="1d"/>
        <w:suppressLineNumbers/>
        <w:suppressAutoHyphens/>
        <w:jc w:val="both"/>
        <w:rPr>
          <w:szCs w:val="22"/>
        </w:rPr>
      </w:pPr>
      <w:r w:rsidRPr="004A2A64">
        <w:rPr>
          <w:szCs w:val="22"/>
        </w:rPr>
        <w:t xml:space="preserve">Настоящим Отчетом </w:t>
      </w:r>
      <w:permStart w:id="1476936867" w:edGrp="everyone"/>
      <w:r w:rsidRPr="004A2A64">
        <w:rPr>
          <w:szCs w:val="22"/>
        </w:rPr>
        <w:t xml:space="preserve">______________ </w:t>
      </w:r>
      <w:permEnd w:id="1476936867"/>
      <w:r w:rsidRPr="004A2A64">
        <w:rPr>
          <w:szCs w:val="22"/>
        </w:rPr>
        <w:t>(далее - Агент) уведомляет АО «</w:t>
      </w:r>
      <w:proofErr w:type="spellStart"/>
      <w:r w:rsidRPr="004A2A64">
        <w:rPr>
          <w:szCs w:val="22"/>
        </w:rPr>
        <w:t>РТКомм.РУ</w:t>
      </w:r>
      <w:proofErr w:type="spellEnd"/>
      <w:r w:rsidRPr="004A2A64">
        <w:rPr>
          <w:szCs w:val="22"/>
        </w:rPr>
        <w:t>» (далее</w:t>
      </w:r>
      <w:r w:rsidR="00E417BC" w:rsidRPr="004A2A64">
        <w:rPr>
          <w:szCs w:val="22"/>
        </w:rPr>
        <w:t xml:space="preserve"> -</w:t>
      </w:r>
      <w:r w:rsidRPr="004A2A64">
        <w:rPr>
          <w:szCs w:val="22"/>
        </w:rPr>
        <w:t xml:space="preserve"> РТКОММ) о том, </w:t>
      </w:r>
      <w:r w:rsidR="007C28C8" w:rsidRPr="004A2A64">
        <w:rPr>
          <w:szCs w:val="22"/>
        </w:rPr>
        <w:br/>
      </w:r>
      <w:r w:rsidRPr="004A2A64">
        <w:rPr>
          <w:szCs w:val="22"/>
        </w:rPr>
        <w:t>что в соответствии с Агентским договором от_</w:t>
      </w:r>
      <w:permStart w:id="970616980" w:edGrp="everyone"/>
      <w:r w:rsidRPr="004A2A64">
        <w:rPr>
          <w:szCs w:val="22"/>
        </w:rPr>
        <w:t>______________</w:t>
      </w:r>
      <w:permEnd w:id="970616980"/>
      <w:r w:rsidRPr="004A2A64">
        <w:rPr>
          <w:szCs w:val="22"/>
        </w:rPr>
        <w:t>20</w:t>
      </w:r>
      <w:r w:rsidR="00E417BC" w:rsidRPr="004A2A64">
        <w:rPr>
          <w:szCs w:val="22"/>
        </w:rPr>
        <w:t>2</w:t>
      </w:r>
      <w:permStart w:id="1958681580" w:edGrp="everyone"/>
      <w:r w:rsidRPr="004A2A64">
        <w:rPr>
          <w:szCs w:val="22"/>
        </w:rPr>
        <w:t>__</w:t>
      </w:r>
      <w:permEnd w:id="1958681580"/>
      <w:r w:rsidRPr="004A2A64">
        <w:rPr>
          <w:szCs w:val="22"/>
        </w:rPr>
        <w:t>г. №</w:t>
      </w:r>
      <w:permStart w:id="686169423" w:edGrp="everyone"/>
      <w:r w:rsidRPr="004A2A64">
        <w:rPr>
          <w:szCs w:val="22"/>
        </w:rPr>
        <w:t>______</w:t>
      </w:r>
      <w:permEnd w:id="686169423"/>
      <w:r w:rsidRPr="004A2A64">
        <w:rPr>
          <w:szCs w:val="22"/>
        </w:rPr>
        <w:t xml:space="preserve">, в период с </w:t>
      </w:r>
      <w:permStart w:id="291121574" w:edGrp="everyone"/>
      <w:r w:rsidRPr="004A2A64">
        <w:rPr>
          <w:szCs w:val="22"/>
        </w:rPr>
        <w:t>_____________</w:t>
      </w:r>
      <w:permEnd w:id="291121574"/>
      <w:r w:rsidRPr="004A2A64">
        <w:rPr>
          <w:szCs w:val="22"/>
        </w:rPr>
        <w:t xml:space="preserve"> </w:t>
      </w:r>
      <w:r w:rsidR="007C28C8" w:rsidRPr="004A2A64">
        <w:rPr>
          <w:szCs w:val="22"/>
        </w:rPr>
        <w:br/>
      </w:r>
      <w:r w:rsidRPr="004A2A64">
        <w:rPr>
          <w:szCs w:val="22"/>
        </w:rPr>
        <w:t xml:space="preserve">по </w:t>
      </w:r>
      <w:permStart w:id="887183099" w:edGrp="everyone"/>
      <w:r w:rsidRPr="004A2A64">
        <w:rPr>
          <w:szCs w:val="22"/>
        </w:rPr>
        <w:t>__________________</w:t>
      </w:r>
      <w:permEnd w:id="887183099"/>
      <w:r w:rsidRPr="004A2A64">
        <w:rPr>
          <w:szCs w:val="22"/>
        </w:rPr>
        <w:t xml:space="preserve"> Агент по поручению РТКОММ:</w:t>
      </w:r>
    </w:p>
    <w:p w14:paraId="76A92488" w14:textId="77777777" w:rsidR="00CC16D5" w:rsidRPr="004A2A64" w:rsidRDefault="00CC16D5" w:rsidP="00C546B6">
      <w:pPr>
        <w:pStyle w:val="1d"/>
        <w:suppressLineNumbers/>
        <w:suppressAutoHyphens/>
        <w:jc w:val="both"/>
        <w:rPr>
          <w:szCs w:val="22"/>
        </w:rPr>
      </w:pPr>
    </w:p>
    <w:p w14:paraId="51EB5A1C" w14:textId="77777777" w:rsidR="00CC16D5" w:rsidRPr="004A2A64" w:rsidRDefault="00CC16D5" w:rsidP="00C546B6">
      <w:pPr>
        <w:pStyle w:val="1d"/>
        <w:suppressLineNumbers/>
        <w:suppressAutoHyphens/>
        <w:jc w:val="both"/>
        <w:rPr>
          <w:szCs w:val="22"/>
        </w:rPr>
      </w:pPr>
      <w:r w:rsidRPr="004A2A64">
        <w:rPr>
          <w:szCs w:val="22"/>
        </w:rPr>
        <w:t>1)</w:t>
      </w:r>
      <w:r w:rsidRPr="004A2A64">
        <w:rPr>
          <w:color w:val="FF0000"/>
          <w:szCs w:val="22"/>
        </w:rPr>
        <w:t>*</w:t>
      </w:r>
      <w:r w:rsidRPr="004A2A64">
        <w:rPr>
          <w:szCs w:val="22"/>
        </w:rPr>
        <w:t xml:space="preserve"> Осуществил </w:t>
      </w:r>
      <w:r w:rsidR="00A04F97" w:rsidRPr="004A2A64">
        <w:rPr>
          <w:szCs w:val="22"/>
        </w:rPr>
        <w:t xml:space="preserve">поиск и </w:t>
      </w:r>
      <w:r w:rsidRPr="004A2A64">
        <w:rPr>
          <w:szCs w:val="22"/>
        </w:rPr>
        <w:t>привлечение Абонентов:</w:t>
      </w:r>
    </w:p>
    <w:p w14:paraId="4CECC2CE" w14:textId="77777777" w:rsidR="00B7575C" w:rsidRPr="004A2A64" w:rsidRDefault="00B7575C" w:rsidP="00C546B6">
      <w:pPr>
        <w:pStyle w:val="1d"/>
        <w:suppressLineNumbers/>
        <w:suppressAutoHyphens/>
        <w:jc w:val="both"/>
        <w:rPr>
          <w:szCs w:val="22"/>
        </w:rPr>
      </w:pPr>
    </w:p>
    <w:p w14:paraId="31FA427C" w14:textId="77777777" w:rsidR="00CC16D5" w:rsidRPr="004A2A64" w:rsidRDefault="00CC16D5" w:rsidP="00C546B6">
      <w:pPr>
        <w:pStyle w:val="1d"/>
        <w:suppressLineNumbers/>
        <w:suppressAutoHyphens/>
        <w:jc w:val="both"/>
        <w:rPr>
          <w:b/>
          <w:szCs w:val="22"/>
        </w:rPr>
      </w:pPr>
      <w:r w:rsidRPr="004A2A64">
        <w:rPr>
          <w:szCs w:val="22"/>
        </w:rPr>
        <w:t xml:space="preserve">1.1) Для заключения договоров на Услуги </w:t>
      </w:r>
      <w:r w:rsidR="006638D1" w:rsidRPr="004A2A64">
        <w:rPr>
          <w:szCs w:val="22"/>
        </w:rPr>
        <w:t>РТКОММ</w:t>
      </w:r>
      <w:r w:rsidRPr="004A2A64">
        <w:rPr>
          <w:szCs w:val="22"/>
        </w:rPr>
        <w:t xml:space="preserve">: </w:t>
      </w:r>
    </w:p>
    <w:tbl>
      <w:tblPr>
        <w:tblW w:w="963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842"/>
        <w:gridCol w:w="1842"/>
        <w:gridCol w:w="1385"/>
        <w:gridCol w:w="1305"/>
        <w:gridCol w:w="1417"/>
        <w:gridCol w:w="1281"/>
      </w:tblGrid>
      <w:tr w:rsidR="00CA36FA" w:rsidRPr="004A2A64" w14:paraId="0B236C76" w14:textId="77777777" w:rsidTr="00CA36FA">
        <w:tc>
          <w:tcPr>
            <w:tcW w:w="563" w:type="dxa"/>
            <w:tcBorders>
              <w:top w:val="single" w:sz="4" w:space="0" w:color="auto"/>
              <w:left w:val="single" w:sz="4" w:space="0" w:color="auto"/>
              <w:bottom w:val="single" w:sz="4" w:space="0" w:color="auto"/>
              <w:right w:val="single" w:sz="4" w:space="0" w:color="auto"/>
            </w:tcBorders>
            <w:vAlign w:val="center"/>
            <w:hideMark/>
          </w:tcPr>
          <w:p w14:paraId="68D56D3B" w14:textId="77777777" w:rsidR="00CA36FA" w:rsidRPr="004A2A64" w:rsidRDefault="00CA36FA" w:rsidP="00C546B6">
            <w:pPr>
              <w:pStyle w:val="1d"/>
              <w:suppressLineNumbers/>
              <w:suppressAutoHyphens/>
              <w:jc w:val="center"/>
              <w:rPr>
                <w:b/>
                <w:sz w:val="16"/>
                <w:szCs w:val="16"/>
              </w:rPr>
            </w:pPr>
            <w:r w:rsidRPr="004A2A64">
              <w:rPr>
                <w:b/>
                <w:sz w:val="16"/>
                <w:szCs w:val="16"/>
              </w:rPr>
              <w:t xml:space="preserve">№ </w:t>
            </w:r>
            <w:proofErr w:type="spellStart"/>
            <w:r w:rsidRPr="004A2A64">
              <w:rPr>
                <w:b/>
                <w:sz w:val="16"/>
                <w:szCs w:val="16"/>
              </w:rPr>
              <w:t>п.п</w:t>
            </w:r>
            <w:proofErr w:type="spellEnd"/>
            <w:r w:rsidRPr="004A2A64">
              <w:rPr>
                <w:b/>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ECC56A2" w14:textId="77777777" w:rsidR="00CA36FA" w:rsidRPr="004A2A64" w:rsidRDefault="00CA36FA" w:rsidP="00C546B6">
            <w:pPr>
              <w:pStyle w:val="1d"/>
              <w:suppressLineNumbers/>
              <w:suppressAutoHyphens/>
              <w:jc w:val="center"/>
              <w:rPr>
                <w:b/>
                <w:sz w:val="16"/>
                <w:szCs w:val="16"/>
              </w:rPr>
            </w:pPr>
            <w:r w:rsidRPr="004A2A64">
              <w:rPr>
                <w:b/>
                <w:sz w:val="16"/>
                <w:szCs w:val="16"/>
              </w:rPr>
              <w:t xml:space="preserve">№ </w:t>
            </w:r>
            <w:permStart w:id="2109229297" w:edGrp="everyone"/>
            <w:r w:rsidRPr="004A2A64">
              <w:rPr>
                <w:b/>
                <w:sz w:val="16"/>
                <w:szCs w:val="16"/>
              </w:rPr>
              <w:t>__</w:t>
            </w:r>
            <w:permEnd w:id="2109229297"/>
            <w:r w:rsidRPr="004A2A64">
              <w:rPr>
                <w:b/>
                <w:sz w:val="16"/>
                <w:szCs w:val="16"/>
              </w:rPr>
              <w:t xml:space="preserve"> Заявки и дата заявки на подключение</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0247BC3" w14:textId="77777777" w:rsidR="00CA36FA" w:rsidRPr="004A2A64" w:rsidRDefault="00CA36FA" w:rsidP="00C546B6">
            <w:pPr>
              <w:pStyle w:val="1d"/>
              <w:suppressLineNumbers/>
              <w:suppressAutoHyphens/>
              <w:jc w:val="center"/>
              <w:rPr>
                <w:b/>
                <w:sz w:val="16"/>
                <w:szCs w:val="16"/>
              </w:rPr>
            </w:pPr>
            <w:r w:rsidRPr="004A2A64">
              <w:rPr>
                <w:b/>
                <w:sz w:val="16"/>
                <w:szCs w:val="16"/>
              </w:rPr>
              <w:t>Наименование Абонента</w:t>
            </w:r>
          </w:p>
        </w:tc>
        <w:tc>
          <w:tcPr>
            <w:tcW w:w="1385" w:type="dxa"/>
            <w:tcBorders>
              <w:top w:val="single" w:sz="4" w:space="0" w:color="auto"/>
              <w:left w:val="single" w:sz="4" w:space="0" w:color="auto"/>
              <w:bottom w:val="single" w:sz="4" w:space="0" w:color="auto"/>
              <w:right w:val="single" w:sz="4" w:space="0" w:color="auto"/>
            </w:tcBorders>
            <w:hideMark/>
          </w:tcPr>
          <w:p w14:paraId="72ACCBCB" w14:textId="77777777" w:rsidR="00CA36FA" w:rsidRPr="004A2A64" w:rsidRDefault="00CA36FA" w:rsidP="00C546B6">
            <w:pPr>
              <w:pStyle w:val="1d"/>
              <w:suppressLineNumbers/>
              <w:suppressAutoHyphens/>
              <w:jc w:val="center"/>
              <w:rPr>
                <w:b/>
                <w:sz w:val="16"/>
                <w:szCs w:val="16"/>
              </w:rPr>
            </w:pPr>
            <w:r w:rsidRPr="004A2A64">
              <w:rPr>
                <w:b/>
                <w:sz w:val="16"/>
                <w:szCs w:val="16"/>
              </w:rPr>
              <w:t xml:space="preserve">№ </w:t>
            </w:r>
            <w:permStart w:id="2144494271" w:edGrp="everyone"/>
            <w:r w:rsidRPr="004A2A64">
              <w:rPr>
                <w:b/>
                <w:sz w:val="16"/>
                <w:szCs w:val="16"/>
              </w:rPr>
              <w:t>__</w:t>
            </w:r>
            <w:permEnd w:id="2144494271"/>
            <w:r w:rsidRPr="004A2A64">
              <w:rPr>
                <w:b/>
                <w:sz w:val="16"/>
                <w:szCs w:val="16"/>
              </w:rPr>
              <w:t xml:space="preserve"> договора и дата заключения</w:t>
            </w:r>
          </w:p>
        </w:tc>
        <w:tc>
          <w:tcPr>
            <w:tcW w:w="1305" w:type="dxa"/>
            <w:tcBorders>
              <w:top w:val="single" w:sz="4" w:space="0" w:color="auto"/>
              <w:left w:val="single" w:sz="4" w:space="0" w:color="auto"/>
              <w:bottom w:val="single" w:sz="4" w:space="0" w:color="auto"/>
              <w:right w:val="single" w:sz="4" w:space="0" w:color="auto"/>
            </w:tcBorders>
            <w:hideMark/>
          </w:tcPr>
          <w:p w14:paraId="6A13106C" w14:textId="77777777" w:rsidR="00CA36FA" w:rsidRPr="004A2A64" w:rsidRDefault="00CA36FA" w:rsidP="00C546B6">
            <w:pPr>
              <w:pStyle w:val="1d"/>
              <w:suppressLineNumbers/>
              <w:suppressAutoHyphens/>
              <w:jc w:val="center"/>
              <w:rPr>
                <w:b/>
                <w:sz w:val="16"/>
                <w:szCs w:val="16"/>
              </w:rPr>
            </w:pPr>
            <w:r w:rsidRPr="004A2A64">
              <w:rPr>
                <w:b/>
                <w:sz w:val="16"/>
                <w:szCs w:val="16"/>
              </w:rPr>
              <w:t>Тарифный план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69EBCD" w14:textId="77777777" w:rsidR="00CA36FA" w:rsidRPr="004A2A64" w:rsidRDefault="00CA36FA" w:rsidP="00C546B6">
            <w:pPr>
              <w:pStyle w:val="1d"/>
              <w:suppressLineNumbers/>
              <w:suppressAutoHyphens/>
              <w:jc w:val="center"/>
              <w:rPr>
                <w:b/>
                <w:sz w:val="16"/>
                <w:szCs w:val="16"/>
              </w:rPr>
            </w:pPr>
            <w:r w:rsidRPr="004A2A64">
              <w:rPr>
                <w:b/>
                <w:sz w:val="16"/>
                <w:szCs w:val="16"/>
              </w:rPr>
              <w:t>Идентификатор Абонентского оборудования</w:t>
            </w:r>
          </w:p>
        </w:tc>
        <w:tc>
          <w:tcPr>
            <w:tcW w:w="1281" w:type="dxa"/>
            <w:tcBorders>
              <w:top w:val="single" w:sz="4" w:space="0" w:color="auto"/>
              <w:left w:val="single" w:sz="4" w:space="0" w:color="auto"/>
              <w:bottom w:val="single" w:sz="4" w:space="0" w:color="auto"/>
              <w:right w:val="single" w:sz="4" w:space="0" w:color="auto"/>
            </w:tcBorders>
          </w:tcPr>
          <w:p w14:paraId="12881F3F" w14:textId="77777777" w:rsidR="00CA36FA" w:rsidRPr="004A2A64" w:rsidRDefault="00CA36FA" w:rsidP="00C546B6">
            <w:pPr>
              <w:pStyle w:val="1d"/>
              <w:suppressLineNumbers/>
              <w:suppressAutoHyphens/>
              <w:jc w:val="center"/>
              <w:rPr>
                <w:b/>
                <w:sz w:val="16"/>
                <w:szCs w:val="16"/>
              </w:rPr>
            </w:pPr>
            <w:r w:rsidRPr="004A2A64">
              <w:rPr>
                <w:b/>
                <w:sz w:val="16"/>
                <w:szCs w:val="16"/>
              </w:rPr>
              <w:t>Услуга РТКОММ</w:t>
            </w:r>
          </w:p>
        </w:tc>
      </w:tr>
      <w:tr w:rsidR="00CA36FA" w:rsidRPr="004A2A64" w14:paraId="79874829" w14:textId="77777777" w:rsidTr="00CA36FA">
        <w:tc>
          <w:tcPr>
            <w:tcW w:w="563" w:type="dxa"/>
            <w:tcBorders>
              <w:top w:val="single" w:sz="4" w:space="0" w:color="auto"/>
              <w:left w:val="single" w:sz="4" w:space="0" w:color="auto"/>
              <w:bottom w:val="single" w:sz="4" w:space="0" w:color="auto"/>
              <w:right w:val="single" w:sz="4" w:space="0" w:color="auto"/>
            </w:tcBorders>
          </w:tcPr>
          <w:p w14:paraId="6904A3A9" w14:textId="77777777" w:rsidR="00CA36FA" w:rsidRPr="004A2A64" w:rsidRDefault="00CA36FA" w:rsidP="00C546B6">
            <w:pPr>
              <w:pStyle w:val="1d"/>
              <w:suppressLineNumbers/>
              <w:suppressAutoHyphens/>
              <w:jc w:val="center"/>
              <w:rPr>
                <w:b/>
                <w:sz w:val="18"/>
                <w:szCs w:val="18"/>
              </w:rPr>
            </w:pPr>
            <w:permStart w:id="2003725415" w:edGrp="everyone"/>
            <w:r w:rsidRPr="004A2A64">
              <w:rPr>
                <w:b/>
                <w:sz w:val="18"/>
                <w:szCs w:val="18"/>
              </w:rPr>
              <w:t>_</w:t>
            </w:r>
            <w:permEnd w:id="2003725415"/>
          </w:p>
        </w:tc>
        <w:tc>
          <w:tcPr>
            <w:tcW w:w="1842" w:type="dxa"/>
            <w:tcBorders>
              <w:top w:val="single" w:sz="4" w:space="0" w:color="auto"/>
              <w:left w:val="single" w:sz="4" w:space="0" w:color="auto"/>
              <w:bottom w:val="single" w:sz="4" w:space="0" w:color="auto"/>
              <w:right w:val="single" w:sz="4" w:space="0" w:color="auto"/>
            </w:tcBorders>
          </w:tcPr>
          <w:p w14:paraId="72077E75" w14:textId="77777777" w:rsidR="00CA36FA" w:rsidRPr="004A2A64" w:rsidRDefault="00CA36FA" w:rsidP="00C546B6">
            <w:pPr>
              <w:pStyle w:val="1d"/>
              <w:suppressLineNumbers/>
              <w:suppressAutoHyphens/>
              <w:jc w:val="center"/>
              <w:rPr>
                <w:b/>
                <w:sz w:val="18"/>
                <w:szCs w:val="18"/>
              </w:rPr>
            </w:pPr>
            <w:permStart w:id="712442460" w:edGrp="everyone"/>
          </w:p>
        </w:tc>
        <w:tc>
          <w:tcPr>
            <w:tcW w:w="1842" w:type="dxa"/>
            <w:tcBorders>
              <w:top w:val="single" w:sz="4" w:space="0" w:color="auto"/>
              <w:left w:val="single" w:sz="4" w:space="0" w:color="auto"/>
              <w:bottom w:val="single" w:sz="4" w:space="0" w:color="auto"/>
              <w:right w:val="single" w:sz="4" w:space="0" w:color="auto"/>
            </w:tcBorders>
          </w:tcPr>
          <w:p w14:paraId="248B3635" w14:textId="77777777" w:rsidR="00CA36FA" w:rsidRPr="004A2A64" w:rsidRDefault="00CA36FA" w:rsidP="00C546B6">
            <w:pPr>
              <w:pStyle w:val="1d"/>
              <w:suppressLineNumbers/>
              <w:suppressAutoHyphens/>
              <w:jc w:val="center"/>
              <w:rPr>
                <w:b/>
                <w:sz w:val="18"/>
                <w:szCs w:val="18"/>
              </w:rPr>
            </w:pPr>
            <w:r w:rsidRPr="004A2A64">
              <w:rPr>
                <w:b/>
                <w:sz w:val="18"/>
                <w:szCs w:val="18"/>
              </w:rPr>
              <w:t>_</w:t>
            </w:r>
            <w:permEnd w:id="712442460"/>
          </w:p>
        </w:tc>
        <w:tc>
          <w:tcPr>
            <w:tcW w:w="1385" w:type="dxa"/>
            <w:tcBorders>
              <w:top w:val="single" w:sz="4" w:space="0" w:color="auto"/>
              <w:left w:val="single" w:sz="4" w:space="0" w:color="auto"/>
              <w:bottom w:val="single" w:sz="4" w:space="0" w:color="auto"/>
              <w:right w:val="single" w:sz="4" w:space="0" w:color="auto"/>
            </w:tcBorders>
          </w:tcPr>
          <w:p w14:paraId="0BAB51B8" w14:textId="77777777" w:rsidR="00CA36FA" w:rsidRPr="004A2A64" w:rsidRDefault="00CA36FA" w:rsidP="00C546B6">
            <w:pPr>
              <w:pStyle w:val="1d"/>
              <w:suppressLineNumbers/>
              <w:suppressAutoHyphens/>
              <w:jc w:val="center"/>
              <w:rPr>
                <w:b/>
                <w:sz w:val="18"/>
                <w:szCs w:val="18"/>
              </w:rPr>
            </w:pPr>
            <w:permStart w:id="1027359426" w:edGrp="everyone"/>
            <w:r w:rsidRPr="004A2A64">
              <w:rPr>
                <w:b/>
                <w:sz w:val="18"/>
                <w:szCs w:val="18"/>
              </w:rPr>
              <w:t>_</w:t>
            </w:r>
            <w:permEnd w:id="1027359426"/>
          </w:p>
        </w:tc>
        <w:tc>
          <w:tcPr>
            <w:tcW w:w="1305" w:type="dxa"/>
            <w:tcBorders>
              <w:top w:val="single" w:sz="4" w:space="0" w:color="auto"/>
              <w:left w:val="single" w:sz="4" w:space="0" w:color="auto"/>
              <w:bottom w:val="single" w:sz="4" w:space="0" w:color="auto"/>
              <w:right w:val="single" w:sz="4" w:space="0" w:color="auto"/>
            </w:tcBorders>
          </w:tcPr>
          <w:p w14:paraId="466AB7BD" w14:textId="77777777" w:rsidR="00CA36FA" w:rsidRPr="004A2A64" w:rsidRDefault="00CA36FA" w:rsidP="00C546B6">
            <w:pPr>
              <w:pStyle w:val="1d"/>
              <w:suppressLineNumbers/>
              <w:suppressAutoHyphens/>
              <w:jc w:val="center"/>
              <w:rPr>
                <w:b/>
                <w:sz w:val="18"/>
                <w:szCs w:val="18"/>
              </w:rPr>
            </w:pPr>
            <w:permStart w:id="1728272632" w:edGrp="everyone"/>
            <w:r w:rsidRPr="004A2A64">
              <w:rPr>
                <w:b/>
                <w:sz w:val="18"/>
                <w:szCs w:val="18"/>
              </w:rPr>
              <w:t>_</w:t>
            </w:r>
            <w:permEnd w:id="1728272632"/>
          </w:p>
        </w:tc>
        <w:tc>
          <w:tcPr>
            <w:tcW w:w="1417" w:type="dxa"/>
            <w:tcBorders>
              <w:top w:val="single" w:sz="4" w:space="0" w:color="auto"/>
              <w:left w:val="single" w:sz="4" w:space="0" w:color="auto"/>
              <w:bottom w:val="single" w:sz="4" w:space="0" w:color="auto"/>
              <w:right w:val="single" w:sz="4" w:space="0" w:color="auto"/>
            </w:tcBorders>
          </w:tcPr>
          <w:p w14:paraId="0717BAD6" w14:textId="77777777" w:rsidR="00CA36FA" w:rsidRPr="004A2A64" w:rsidRDefault="00CA36FA" w:rsidP="00C546B6">
            <w:pPr>
              <w:pStyle w:val="1d"/>
              <w:suppressLineNumbers/>
              <w:suppressAutoHyphens/>
              <w:jc w:val="center"/>
              <w:rPr>
                <w:b/>
                <w:sz w:val="18"/>
                <w:szCs w:val="18"/>
              </w:rPr>
            </w:pPr>
            <w:permStart w:id="1523201302" w:edGrp="everyone"/>
            <w:r w:rsidRPr="004A2A64">
              <w:rPr>
                <w:b/>
                <w:sz w:val="18"/>
                <w:szCs w:val="18"/>
              </w:rPr>
              <w:t>_</w:t>
            </w:r>
            <w:permEnd w:id="1523201302"/>
          </w:p>
        </w:tc>
        <w:tc>
          <w:tcPr>
            <w:tcW w:w="1281" w:type="dxa"/>
            <w:tcBorders>
              <w:top w:val="single" w:sz="4" w:space="0" w:color="auto"/>
              <w:left w:val="single" w:sz="4" w:space="0" w:color="auto"/>
              <w:bottom w:val="single" w:sz="4" w:space="0" w:color="auto"/>
              <w:right w:val="single" w:sz="4" w:space="0" w:color="auto"/>
            </w:tcBorders>
          </w:tcPr>
          <w:p w14:paraId="346749CF" w14:textId="77777777" w:rsidR="00CA36FA" w:rsidRPr="004A2A64" w:rsidRDefault="00CA36FA" w:rsidP="00C546B6">
            <w:pPr>
              <w:pStyle w:val="1d"/>
              <w:suppressLineNumbers/>
              <w:suppressAutoHyphens/>
              <w:jc w:val="center"/>
              <w:rPr>
                <w:b/>
                <w:sz w:val="18"/>
                <w:szCs w:val="18"/>
              </w:rPr>
            </w:pPr>
          </w:p>
        </w:tc>
      </w:tr>
    </w:tbl>
    <w:p w14:paraId="55E8556A" w14:textId="77777777" w:rsidR="00B7575C" w:rsidRPr="004A2A64" w:rsidRDefault="00B7575C" w:rsidP="00C546B6">
      <w:pPr>
        <w:pStyle w:val="Arial10Left"/>
        <w:widowControl/>
        <w:suppressLineNumbers/>
        <w:suppressAutoHyphens/>
        <w:jc w:val="both"/>
        <w:rPr>
          <w:rFonts w:ascii="Times New Roman" w:hAnsi="Times New Roman" w:cs="Times New Roman"/>
        </w:rPr>
      </w:pPr>
    </w:p>
    <w:p w14:paraId="4D219B8C" w14:textId="77777777" w:rsidR="00BF3EBB" w:rsidRPr="004A2A64" w:rsidRDefault="00B7575C" w:rsidP="00C546B6">
      <w:pPr>
        <w:pStyle w:val="Arial10Left"/>
        <w:widowControl/>
        <w:suppressLineNumbers/>
        <w:suppressAutoHyphens/>
        <w:jc w:val="both"/>
        <w:rPr>
          <w:rFonts w:ascii="Times New Roman" w:hAnsi="Times New Roman" w:cs="Times New Roman"/>
        </w:rPr>
      </w:pPr>
      <w:r w:rsidRPr="004A2A64">
        <w:rPr>
          <w:rFonts w:ascii="Times New Roman" w:hAnsi="Times New Roman" w:cs="Times New Roman"/>
        </w:rPr>
        <w:t>1.2)</w:t>
      </w:r>
      <w:r w:rsidR="00CC16D5" w:rsidRPr="004A2A64">
        <w:rPr>
          <w:rFonts w:ascii="Times New Roman" w:hAnsi="Times New Roman" w:cs="Times New Roman"/>
        </w:rPr>
        <w:t xml:space="preserve"> Для заключения договоров на Услуги </w:t>
      </w:r>
      <w:proofErr w:type="spellStart"/>
      <w:r w:rsidR="00CC16D5" w:rsidRPr="004A2A64">
        <w:rPr>
          <w:rFonts w:ascii="Times New Roman" w:hAnsi="Times New Roman" w:cs="Times New Roman"/>
        </w:rPr>
        <w:t>Wi-Fi</w:t>
      </w:r>
      <w:proofErr w:type="spellEnd"/>
      <w:r w:rsidR="00CA36FA" w:rsidRPr="004A2A64">
        <w:rPr>
          <w:rFonts w:ascii="Times New Roman" w:hAnsi="Times New Roman" w:cs="Times New Roman"/>
        </w:rPr>
        <w:t xml:space="preserve"> в Зонах </w:t>
      </w:r>
      <w:r w:rsidR="00CA36FA" w:rsidRPr="004A2A64">
        <w:rPr>
          <w:rFonts w:ascii="Times New Roman" w:hAnsi="Times New Roman" w:cs="Times New Roman"/>
          <w:lang w:val="en-US"/>
        </w:rPr>
        <w:t>Wi</w:t>
      </w:r>
      <w:r w:rsidR="00CA36FA" w:rsidRPr="004A2A64">
        <w:rPr>
          <w:rFonts w:ascii="Times New Roman" w:hAnsi="Times New Roman" w:cs="Times New Roman"/>
        </w:rPr>
        <w:t>-</w:t>
      </w:r>
      <w:r w:rsidR="00CA36FA" w:rsidRPr="004A2A64">
        <w:rPr>
          <w:rFonts w:ascii="Times New Roman" w:hAnsi="Times New Roman" w:cs="Times New Roman"/>
          <w:lang w:val="en-US"/>
        </w:rPr>
        <w:t>Fi</w:t>
      </w:r>
      <w:r w:rsidR="00CA36FA" w:rsidRPr="004A2A64">
        <w:rPr>
          <w:rFonts w:ascii="Times New Roman" w:hAnsi="Times New Roman" w:cs="Times New Roman"/>
        </w:rPr>
        <w:t xml:space="preserve"> </w:t>
      </w:r>
      <w:proofErr w:type="spellStart"/>
      <w:r w:rsidR="00CA36FA" w:rsidRPr="004A2A64">
        <w:rPr>
          <w:rFonts w:ascii="Times New Roman" w:hAnsi="Times New Roman" w:cs="Times New Roman"/>
          <w:lang w:val="en-US"/>
        </w:rPr>
        <w:t>HotSpot</w:t>
      </w:r>
      <w:proofErr w:type="spellEnd"/>
      <w:r w:rsidR="00CC16D5" w:rsidRPr="004A2A64">
        <w:rPr>
          <w:rFonts w:ascii="Times New Roman" w:hAnsi="Times New Roman" w:cs="Times New Roman"/>
        </w:rPr>
        <w:t>:</w:t>
      </w:r>
    </w:p>
    <w:tbl>
      <w:tblPr>
        <w:tblW w:w="963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5"/>
        <w:gridCol w:w="1559"/>
        <w:gridCol w:w="4678"/>
      </w:tblGrid>
      <w:tr w:rsidR="00A83FC4" w:rsidRPr="004A2A64" w14:paraId="36EFCDA6" w14:textId="77777777" w:rsidTr="00CA36FA">
        <w:tc>
          <w:tcPr>
            <w:tcW w:w="993" w:type="dxa"/>
            <w:tcBorders>
              <w:top w:val="single" w:sz="4" w:space="0" w:color="auto"/>
              <w:left w:val="single" w:sz="4" w:space="0" w:color="auto"/>
              <w:bottom w:val="single" w:sz="4" w:space="0" w:color="auto"/>
              <w:right w:val="single" w:sz="4" w:space="0" w:color="auto"/>
            </w:tcBorders>
            <w:vAlign w:val="center"/>
            <w:hideMark/>
          </w:tcPr>
          <w:p w14:paraId="1D59341C" w14:textId="77777777" w:rsidR="00A83FC4" w:rsidRPr="004A2A64" w:rsidRDefault="00A83FC4" w:rsidP="00CA36FA">
            <w:pPr>
              <w:pStyle w:val="1d"/>
              <w:suppressLineNumbers/>
              <w:suppressAutoHyphens/>
              <w:jc w:val="center"/>
              <w:rPr>
                <w:b/>
                <w:sz w:val="16"/>
                <w:szCs w:val="16"/>
              </w:rPr>
            </w:pPr>
            <w:r w:rsidRPr="004A2A64">
              <w:rPr>
                <w:b/>
                <w:sz w:val="16"/>
                <w:szCs w:val="16"/>
              </w:rPr>
              <w:t xml:space="preserve">№ </w:t>
            </w:r>
            <w:proofErr w:type="spellStart"/>
            <w:r w:rsidRPr="004A2A64">
              <w:rPr>
                <w:b/>
                <w:sz w:val="16"/>
                <w:szCs w:val="16"/>
              </w:rPr>
              <w:t>п.п</w:t>
            </w:r>
            <w:proofErr w:type="spellEnd"/>
            <w:r w:rsidRPr="004A2A64">
              <w:rPr>
                <w:b/>
                <w:sz w:val="16"/>
                <w:szCs w:val="16"/>
              </w:rPr>
              <w:t>.</w:t>
            </w:r>
          </w:p>
        </w:tc>
        <w:tc>
          <w:tcPr>
            <w:tcW w:w="2405" w:type="dxa"/>
            <w:tcBorders>
              <w:top w:val="single" w:sz="4" w:space="0" w:color="auto"/>
              <w:left w:val="single" w:sz="4" w:space="0" w:color="auto"/>
              <w:bottom w:val="single" w:sz="4" w:space="0" w:color="auto"/>
              <w:right w:val="single" w:sz="4" w:space="0" w:color="auto"/>
            </w:tcBorders>
            <w:vAlign w:val="center"/>
          </w:tcPr>
          <w:p w14:paraId="0230DF62" w14:textId="77777777" w:rsidR="00A83FC4" w:rsidRPr="004A2A64" w:rsidRDefault="00A83FC4" w:rsidP="00CA36FA">
            <w:pPr>
              <w:pStyle w:val="1d"/>
              <w:suppressLineNumbers/>
              <w:suppressAutoHyphens/>
              <w:jc w:val="center"/>
              <w:rPr>
                <w:b/>
                <w:sz w:val="16"/>
                <w:szCs w:val="16"/>
              </w:rPr>
            </w:pPr>
            <w:r w:rsidRPr="004A2A64">
              <w:rPr>
                <w:b/>
                <w:sz w:val="16"/>
                <w:szCs w:val="16"/>
              </w:rPr>
              <w:t xml:space="preserve">№ </w:t>
            </w:r>
            <w:permStart w:id="98252566" w:edGrp="everyone"/>
            <w:r w:rsidRPr="004A2A64">
              <w:rPr>
                <w:b/>
                <w:sz w:val="16"/>
                <w:szCs w:val="16"/>
              </w:rPr>
              <w:t>__</w:t>
            </w:r>
            <w:permEnd w:id="98252566"/>
            <w:r w:rsidRPr="004A2A64">
              <w:rPr>
                <w:b/>
                <w:sz w:val="16"/>
                <w:szCs w:val="16"/>
              </w:rPr>
              <w:t xml:space="preserve"> Заявки и дата заявки на организацию Зоны </w:t>
            </w:r>
            <w:r w:rsidRPr="004A2A64">
              <w:rPr>
                <w:b/>
                <w:sz w:val="16"/>
                <w:szCs w:val="16"/>
                <w:lang w:val="en-US"/>
              </w:rPr>
              <w:t>Wi</w:t>
            </w:r>
            <w:r w:rsidRPr="004A2A64">
              <w:rPr>
                <w:b/>
                <w:sz w:val="16"/>
                <w:szCs w:val="16"/>
              </w:rPr>
              <w:t>-</w:t>
            </w:r>
            <w:r w:rsidRPr="004A2A64">
              <w:rPr>
                <w:b/>
                <w:sz w:val="16"/>
                <w:szCs w:val="16"/>
                <w:lang w:val="en-US"/>
              </w:rPr>
              <w:t>Fi</w:t>
            </w:r>
            <w:r w:rsidR="00CA36FA" w:rsidRPr="004A2A64">
              <w:rPr>
                <w:b/>
                <w:sz w:val="16"/>
                <w:szCs w:val="16"/>
              </w:rPr>
              <w:t xml:space="preserve"> </w:t>
            </w:r>
            <w:r w:rsidR="00CA36FA" w:rsidRPr="004A2A64">
              <w:rPr>
                <w:b/>
                <w:sz w:val="16"/>
                <w:szCs w:val="16"/>
                <w:lang w:val="en-US"/>
              </w:rPr>
              <w:t>Hotspot</w:t>
            </w:r>
            <w:r w:rsidRPr="004A2A64">
              <w:rPr>
                <w:b/>
                <w:sz w:val="16"/>
                <w:szCs w:val="16"/>
              </w:rPr>
              <w:t xml:space="preserve"> РТКОММ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F65179" w14:textId="77777777" w:rsidR="00A83FC4" w:rsidRPr="004A2A64" w:rsidRDefault="00A83FC4" w:rsidP="00CA36FA">
            <w:pPr>
              <w:pStyle w:val="1d"/>
              <w:suppressLineNumbers/>
              <w:suppressAutoHyphens/>
              <w:jc w:val="center"/>
              <w:rPr>
                <w:b/>
                <w:sz w:val="16"/>
                <w:szCs w:val="16"/>
              </w:rPr>
            </w:pPr>
            <w:r w:rsidRPr="004A2A64">
              <w:rPr>
                <w:b/>
                <w:sz w:val="16"/>
                <w:szCs w:val="16"/>
              </w:rPr>
              <w:t>Адрес Точки доступа</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FA06281" w14:textId="77777777" w:rsidR="00A83FC4" w:rsidRPr="004A2A64" w:rsidRDefault="00A83FC4" w:rsidP="00CA36FA">
            <w:pPr>
              <w:pStyle w:val="1d"/>
              <w:suppressLineNumbers/>
              <w:suppressAutoHyphens/>
              <w:jc w:val="center"/>
              <w:rPr>
                <w:b/>
                <w:sz w:val="16"/>
                <w:szCs w:val="16"/>
              </w:rPr>
            </w:pPr>
            <w:r w:rsidRPr="004A2A64">
              <w:rPr>
                <w:b/>
                <w:sz w:val="16"/>
                <w:szCs w:val="16"/>
              </w:rPr>
              <w:t xml:space="preserve">Дата достижения </w:t>
            </w:r>
            <w:r w:rsidR="00A04F97" w:rsidRPr="004A2A64">
              <w:rPr>
                <w:b/>
                <w:sz w:val="16"/>
                <w:szCs w:val="16"/>
              </w:rPr>
              <w:t xml:space="preserve">количества Абонентов, заключивших Договоры на Услуги </w:t>
            </w:r>
            <w:proofErr w:type="spellStart"/>
            <w:r w:rsidR="00A04F97" w:rsidRPr="004A2A64">
              <w:rPr>
                <w:b/>
                <w:sz w:val="16"/>
                <w:szCs w:val="16"/>
              </w:rPr>
              <w:t>Wi-Fi</w:t>
            </w:r>
            <w:proofErr w:type="spellEnd"/>
            <w:r w:rsidR="00A04F97" w:rsidRPr="004A2A64">
              <w:rPr>
                <w:b/>
                <w:sz w:val="16"/>
                <w:szCs w:val="16"/>
              </w:rPr>
              <w:t xml:space="preserve"> в Зоне </w:t>
            </w:r>
            <w:proofErr w:type="spellStart"/>
            <w:r w:rsidR="00A04F97" w:rsidRPr="004A2A64">
              <w:rPr>
                <w:b/>
                <w:sz w:val="16"/>
                <w:szCs w:val="16"/>
              </w:rPr>
              <w:t>Wi-Fi</w:t>
            </w:r>
            <w:proofErr w:type="spellEnd"/>
            <w:r w:rsidR="00A04F97" w:rsidRPr="004A2A64">
              <w:rPr>
                <w:b/>
                <w:sz w:val="16"/>
                <w:szCs w:val="16"/>
              </w:rPr>
              <w:t xml:space="preserve"> </w:t>
            </w:r>
            <w:proofErr w:type="spellStart"/>
            <w:r w:rsidR="00CA36FA" w:rsidRPr="004A2A64">
              <w:rPr>
                <w:b/>
                <w:sz w:val="16"/>
                <w:szCs w:val="16"/>
                <w:lang w:val="en-US"/>
              </w:rPr>
              <w:t>HotSpot</w:t>
            </w:r>
            <w:proofErr w:type="spellEnd"/>
          </w:p>
        </w:tc>
      </w:tr>
      <w:tr w:rsidR="0087651F" w:rsidRPr="004A2A64" w14:paraId="1972338C" w14:textId="77777777" w:rsidTr="007B631E">
        <w:tc>
          <w:tcPr>
            <w:tcW w:w="993" w:type="dxa"/>
            <w:tcBorders>
              <w:top w:val="single" w:sz="4" w:space="0" w:color="auto"/>
              <w:left w:val="single" w:sz="4" w:space="0" w:color="auto"/>
              <w:bottom w:val="single" w:sz="4" w:space="0" w:color="auto"/>
              <w:right w:val="single" w:sz="4" w:space="0" w:color="auto"/>
            </w:tcBorders>
          </w:tcPr>
          <w:p w14:paraId="28B12A87" w14:textId="77777777" w:rsidR="0087651F" w:rsidRPr="004A2A64" w:rsidRDefault="0087651F" w:rsidP="0087651F">
            <w:pPr>
              <w:pStyle w:val="1d"/>
              <w:suppressLineNumbers/>
              <w:suppressAutoHyphens/>
              <w:jc w:val="center"/>
              <w:rPr>
                <w:b/>
                <w:sz w:val="18"/>
                <w:szCs w:val="18"/>
              </w:rPr>
            </w:pPr>
            <w:permStart w:id="654528591" w:edGrp="everyone"/>
            <w:r w:rsidRPr="004A2A64">
              <w:rPr>
                <w:b/>
                <w:sz w:val="18"/>
                <w:szCs w:val="18"/>
              </w:rPr>
              <w:t>_</w:t>
            </w:r>
            <w:permEnd w:id="654528591"/>
          </w:p>
        </w:tc>
        <w:tc>
          <w:tcPr>
            <w:tcW w:w="2405" w:type="dxa"/>
            <w:tcBorders>
              <w:top w:val="single" w:sz="4" w:space="0" w:color="auto"/>
              <w:left w:val="single" w:sz="4" w:space="0" w:color="auto"/>
              <w:bottom w:val="single" w:sz="4" w:space="0" w:color="auto"/>
              <w:right w:val="single" w:sz="4" w:space="0" w:color="auto"/>
            </w:tcBorders>
          </w:tcPr>
          <w:p w14:paraId="2FB952FD" w14:textId="77777777" w:rsidR="0087651F" w:rsidRPr="004A2A64" w:rsidRDefault="0087651F" w:rsidP="0087651F">
            <w:pPr>
              <w:pStyle w:val="1d"/>
              <w:suppressLineNumbers/>
              <w:suppressAutoHyphens/>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B1747F" w14:textId="77777777" w:rsidR="0087651F" w:rsidRPr="004A2A64" w:rsidRDefault="0087651F" w:rsidP="0087651F">
            <w:pPr>
              <w:pStyle w:val="1d"/>
              <w:suppressLineNumbers/>
              <w:suppressAutoHyphens/>
              <w:jc w:val="center"/>
              <w:rPr>
                <w:b/>
                <w:sz w:val="18"/>
                <w:szCs w:val="18"/>
              </w:rPr>
            </w:pPr>
            <w:r w:rsidRPr="004A2A64">
              <w:rPr>
                <w:b/>
                <w:sz w:val="18"/>
                <w:szCs w:val="18"/>
              </w:rPr>
              <w:t>_</w:t>
            </w:r>
          </w:p>
        </w:tc>
        <w:tc>
          <w:tcPr>
            <w:tcW w:w="4678" w:type="dxa"/>
            <w:tcBorders>
              <w:top w:val="single" w:sz="4" w:space="0" w:color="auto"/>
              <w:left w:val="single" w:sz="4" w:space="0" w:color="auto"/>
              <w:bottom w:val="single" w:sz="4" w:space="0" w:color="auto"/>
              <w:right w:val="single" w:sz="4" w:space="0" w:color="auto"/>
            </w:tcBorders>
          </w:tcPr>
          <w:p w14:paraId="79CF1C00" w14:textId="77777777" w:rsidR="0087651F" w:rsidRPr="004A2A64" w:rsidRDefault="0087651F" w:rsidP="0087651F">
            <w:pPr>
              <w:pStyle w:val="1d"/>
              <w:suppressLineNumbers/>
              <w:suppressAutoHyphens/>
              <w:jc w:val="center"/>
              <w:rPr>
                <w:b/>
                <w:sz w:val="18"/>
                <w:szCs w:val="18"/>
              </w:rPr>
            </w:pPr>
            <w:permStart w:id="1624922527" w:edGrp="everyone"/>
            <w:r w:rsidRPr="004A2A64">
              <w:rPr>
                <w:b/>
                <w:sz w:val="18"/>
                <w:szCs w:val="18"/>
              </w:rPr>
              <w:t>_</w:t>
            </w:r>
            <w:permEnd w:id="1624922527"/>
          </w:p>
        </w:tc>
      </w:tr>
    </w:tbl>
    <w:p w14:paraId="4D304BF7" w14:textId="77777777" w:rsidR="00CC16D5" w:rsidRPr="004A2A64" w:rsidRDefault="00CC16D5" w:rsidP="00C546B6">
      <w:pPr>
        <w:pStyle w:val="1d"/>
        <w:suppressLineNumbers/>
        <w:suppressAutoHyphens/>
        <w:jc w:val="both"/>
        <w:rPr>
          <w:b/>
          <w:i/>
          <w:color w:val="FF0000"/>
          <w:szCs w:val="22"/>
        </w:rPr>
      </w:pPr>
      <w:r w:rsidRPr="004A2A64">
        <w:rPr>
          <w:i/>
          <w:color w:val="FF0000"/>
          <w:szCs w:val="22"/>
        </w:rPr>
        <w:t xml:space="preserve">* Заполняется Агентом в отношении </w:t>
      </w:r>
      <w:proofErr w:type="gramStart"/>
      <w:r w:rsidRPr="004A2A64">
        <w:rPr>
          <w:i/>
          <w:color w:val="FF0000"/>
          <w:szCs w:val="22"/>
        </w:rPr>
        <w:t>Абонентов</w:t>
      </w:r>
      <w:proofErr w:type="gramEnd"/>
      <w:r w:rsidRPr="004A2A64">
        <w:rPr>
          <w:i/>
          <w:color w:val="FF0000"/>
          <w:szCs w:val="22"/>
        </w:rPr>
        <w:t xml:space="preserve"> для которых в отчетном периоде Агент выступал в качестве </w:t>
      </w:r>
      <w:r w:rsidRPr="004A2A64">
        <w:rPr>
          <w:b/>
          <w:i/>
          <w:color w:val="FF0000"/>
          <w:szCs w:val="22"/>
        </w:rPr>
        <w:t>Агента</w:t>
      </w:r>
      <w:r w:rsidR="00E80362" w:rsidRPr="004A2A64">
        <w:rPr>
          <w:b/>
          <w:i/>
          <w:color w:val="FF0000"/>
          <w:szCs w:val="22"/>
        </w:rPr>
        <w:t xml:space="preserve"> по поиску</w:t>
      </w:r>
      <w:r w:rsidRPr="004A2A64">
        <w:rPr>
          <w:b/>
          <w:i/>
          <w:color w:val="FF0000"/>
          <w:szCs w:val="22"/>
        </w:rPr>
        <w:t>.</w:t>
      </w:r>
    </w:p>
    <w:p w14:paraId="50DF0EDB" w14:textId="77777777" w:rsidR="00CC16D5" w:rsidRPr="004A2A64" w:rsidRDefault="00CC16D5" w:rsidP="00C546B6">
      <w:pPr>
        <w:pStyle w:val="1d"/>
        <w:suppressLineNumbers/>
        <w:suppressAutoHyphens/>
        <w:jc w:val="both"/>
        <w:rPr>
          <w:b/>
          <w:i/>
          <w:szCs w:val="22"/>
        </w:rPr>
      </w:pPr>
    </w:p>
    <w:p w14:paraId="1849D661" w14:textId="77777777" w:rsidR="00CC16D5" w:rsidRPr="004A2A64" w:rsidRDefault="00CC16D5" w:rsidP="00C546B6">
      <w:pPr>
        <w:pStyle w:val="1d"/>
        <w:suppressLineNumbers/>
        <w:suppressAutoHyphens/>
        <w:jc w:val="both"/>
        <w:rPr>
          <w:szCs w:val="22"/>
        </w:rPr>
      </w:pPr>
      <w:r w:rsidRPr="004A2A64">
        <w:rPr>
          <w:szCs w:val="22"/>
        </w:rPr>
        <w:t>2)</w:t>
      </w:r>
      <w:r w:rsidRPr="004A2A64">
        <w:rPr>
          <w:color w:val="FF0000"/>
          <w:szCs w:val="22"/>
        </w:rPr>
        <w:t>**</w:t>
      </w:r>
      <w:r w:rsidRPr="004A2A64">
        <w:rPr>
          <w:szCs w:val="22"/>
        </w:rPr>
        <w:t xml:space="preserve"> От имени и за счет РТКОММ заключил следующие Договоры об оказании услуг РТКОММ и произвел подключение Абонентов в строгом соответствии с требованиями РТКОММ:</w:t>
      </w:r>
    </w:p>
    <w:p w14:paraId="63B21383" w14:textId="77777777" w:rsidR="00B7575C" w:rsidRPr="004A2A64" w:rsidRDefault="00B7575C" w:rsidP="00C546B6">
      <w:pPr>
        <w:pStyle w:val="1d"/>
        <w:suppressLineNumbers/>
        <w:suppressAutoHyphens/>
        <w:jc w:val="both"/>
        <w:rPr>
          <w:szCs w:val="22"/>
        </w:rPr>
      </w:pPr>
    </w:p>
    <w:p w14:paraId="41A38558" w14:textId="77777777" w:rsidR="00CC16D5" w:rsidRPr="004A2A64" w:rsidRDefault="00E80362" w:rsidP="00C546B6">
      <w:pPr>
        <w:pStyle w:val="1d"/>
        <w:suppressLineNumbers/>
        <w:suppressAutoHyphens/>
        <w:jc w:val="both"/>
        <w:rPr>
          <w:b/>
          <w:szCs w:val="22"/>
        </w:rPr>
      </w:pPr>
      <w:r w:rsidRPr="004A2A64">
        <w:rPr>
          <w:szCs w:val="22"/>
        </w:rPr>
        <w:t>2</w:t>
      </w:r>
      <w:r w:rsidR="00CC16D5" w:rsidRPr="004A2A64">
        <w:rPr>
          <w:szCs w:val="22"/>
        </w:rPr>
        <w:t xml:space="preserve">.1) Договоры на Услуги </w:t>
      </w:r>
      <w:r w:rsidR="00520EC2" w:rsidRPr="004A2A64">
        <w:rPr>
          <w:szCs w:val="24"/>
        </w:rPr>
        <w:t>РТКОММ</w:t>
      </w:r>
      <w:r w:rsidR="00CC16D5" w:rsidRPr="004A2A64">
        <w:rPr>
          <w:szCs w:val="24"/>
        </w:rPr>
        <w:t>:</w:t>
      </w:r>
    </w:p>
    <w:tbl>
      <w:tblPr>
        <w:tblW w:w="963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7"/>
        <w:gridCol w:w="1276"/>
        <w:gridCol w:w="2835"/>
        <w:gridCol w:w="1418"/>
        <w:gridCol w:w="991"/>
        <w:gridCol w:w="993"/>
      </w:tblGrid>
      <w:tr w:rsidR="00CA36FA" w:rsidRPr="004A2A64" w14:paraId="7430C964" w14:textId="77777777" w:rsidTr="00CA36FA">
        <w:tc>
          <w:tcPr>
            <w:tcW w:w="705" w:type="dxa"/>
            <w:tcBorders>
              <w:top w:val="single" w:sz="4" w:space="0" w:color="auto"/>
              <w:left w:val="single" w:sz="4" w:space="0" w:color="auto"/>
              <w:bottom w:val="single" w:sz="4" w:space="0" w:color="auto"/>
              <w:right w:val="single" w:sz="4" w:space="0" w:color="auto"/>
            </w:tcBorders>
            <w:vAlign w:val="center"/>
            <w:hideMark/>
          </w:tcPr>
          <w:p w14:paraId="393F6B5E" w14:textId="77777777" w:rsidR="00CA36FA" w:rsidRPr="004A2A64" w:rsidRDefault="00CA36FA" w:rsidP="00CA36FA">
            <w:pPr>
              <w:pStyle w:val="1d"/>
              <w:suppressLineNumbers/>
              <w:suppressAutoHyphens/>
              <w:jc w:val="center"/>
              <w:rPr>
                <w:b/>
                <w:sz w:val="16"/>
                <w:szCs w:val="16"/>
              </w:rPr>
            </w:pPr>
            <w:r w:rsidRPr="004A2A64">
              <w:rPr>
                <w:b/>
                <w:sz w:val="16"/>
                <w:szCs w:val="16"/>
              </w:rPr>
              <w:t xml:space="preserve">№ </w:t>
            </w:r>
            <w:proofErr w:type="spellStart"/>
            <w:r w:rsidRPr="004A2A64">
              <w:rPr>
                <w:b/>
                <w:sz w:val="16"/>
                <w:szCs w:val="16"/>
              </w:rPr>
              <w:t>п.п</w:t>
            </w:r>
            <w:proofErr w:type="spellEnd"/>
            <w:r w:rsidRPr="004A2A64">
              <w:rPr>
                <w:b/>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06CC4A" w14:textId="77777777" w:rsidR="00CA36FA" w:rsidRPr="004A2A64" w:rsidRDefault="00CA36FA" w:rsidP="00CA36FA">
            <w:pPr>
              <w:pStyle w:val="1d"/>
              <w:suppressLineNumbers/>
              <w:suppressAutoHyphens/>
              <w:jc w:val="center"/>
              <w:rPr>
                <w:b/>
                <w:sz w:val="16"/>
                <w:szCs w:val="16"/>
              </w:rPr>
            </w:pPr>
            <w:r w:rsidRPr="004A2A64">
              <w:rPr>
                <w:b/>
                <w:sz w:val="16"/>
                <w:szCs w:val="16"/>
              </w:rPr>
              <w:t>Наименование Абонента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D8163E" w14:textId="77777777" w:rsidR="00CA36FA" w:rsidRPr="004A2A64" w:rsidRDefault="00CA36FA" w:rsidP="00CA36FA">
            <w:pPr>
              <w:pStyle w:val="1d"/>
              <w:suppressLineNumbers/>
              <w:suppressAutoHyphens/>
              <w:jc w:val="center"/>
              <w:rPr>
                <w:b/>
                <w:sz w:val="16"/>
                <w:szCs w:val="16"/>
              </w:rPr>
            </w:pPr>
            <w:r w:rsidRPr="004A2A64">
              <w:rPr>
                <w:b/>
                <w:sz w:val="16"/>
                <w:szCs w:val="16"/>
              </w:rPr>
              <w:t xml:space="preserve">№ </w:t>
            </w:r>
            <w:permStart w:id="728982972" w:edGrp="everyone"/>
            <w:r w:rsidRPr="004A2A64">
              <w:rPr>
                <w:b/>
                <w:sz w:val="16"/>
                <w:szCs w:val="16"/>
              </w:rPr>
              <w:t>__</w:t>
            </w:r>
            <w:permEnd w:id="728982972"/>
            <w:r w:rsidRPr="004A2A64">
              <w:rPr>
                <w:b/>
                <w:sz w:val="16"/>
                <w:szCs w:val="16"/>
              </w:rPr>
              <w:t xml:space="preserve"> договора и дата заключения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D9F674" w14:textId="77777777" w:rsidR="00CA36FA" w:rsidRPr="004A2A64" w:rsidRDefault="00CA36FA" w:rsidP="00CA36FA">
            <w:pPr>
              <w:pStyle w:val="1d"/>
              <w:suppressLineNumbers/>
              <w:suppressAutoHyphens/>
              <w:jc w:val="center"/>
              <w:rPr>
                <w:b/>
                <w:sz w:val="16"/>
                <w:szCs w:val="16"/>
              </w:rPr>
            </w:pPr>
            <w:r w:rsidRPr="004A2A64">
              <w:rPr>
                <w:b/>
                <w:sz w:val="16"/>
                <w:szCs w:val="16"/>
              </w:rPr>
              <w:t>Тарифный план Абонента, заключившего Договор на Услугу РТКОММ при посредничестве Агента (от имени и за счет РТКОММ), при первичном подключении в отчетном периоде</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D0A73E" w14:textId="77777777" w:rsidR="00CA36FA" w:rsidRPr="004A2A64" w:rsidRDefault="00CA36FA" w:rsidP="00CA36FA">
            <w:pPr>
              <w:pStyle w:val="1d"/>
              <w:suppressLineNumbers/>
              <w:suppressAutoHyphens/>
              <w:jc w:val="center"/>
              <w:rPr>
                <w:b/>
                <w:sz w:val="16"/>
                <w:szCs w:val="16"/>
              </w:rPr>
            </w:pPr>
            <w:r w:rsidRPr="004A2A64">
              <w:rPr>
                <w:b/>
                <w:sz w:val="16"/>
                <w:szCs w:val="16"/>
              </w:rPr>
              <w:t>Идентификатор Абонентского оборудования</w:t>
            </w:r>
          </w:p>
        </w:tc>
        <w:tc>
          <w:tcPr>
            <w:tcW w:w="991" w:type="dxa"/>
            <w:tcBorders>
              <w:top w:val="single" w:sz="4" w:space="0" w:color="auto"/>
              <w:left w:val="single" w:sz="4" w:space="0" w:color="auto"/>
              <w:bottom w:val="single" w:sz="4" w:space="0" w:color="auto"/>
              <w:right w:val="single" w:sz="4" w:space="0" w:color="auto"/>
            </w:tcBorders>
            <w:vAlign w:val="center"/>
          </w:tcPr>
          <w:p w14:paraId="2BACCCF7" w14:textId="77777777" w:rsidR="00CA36FA" w:rsidRPr="004A2A64" w:rsidRDefault="00CA36FA" w:rsidP="00CA36FA">
            <w:pPr>
              <w:pStyle w:val="1d"/>
              <w:suppressLineNumbers/>
              <w:suppressAutoHyphens/>
              <w:jc w:val="center"/>
              <w:rPr>
                <w:b/>
                <w:sz w:val="16"/>
                <w:szCs w:val="16"/>
              </w:rPr>
            </w:pPr>
            <w:r w:rsidRPr="004A2A64">
              <w:rPr>
                <w:b/>
                <w:sz w:val="16"/>
                <w:szCs w:val="16"/>
              </w:rPr>
              <w:t>Услуга РТКОММ</w:t>
            </w:r>
          </w:p>
        </w:tc>
        <w:tc>
          <w:tcPr>
            <w:tcW w:w="993" w:type="dxa"/>
            <w:tcBorders>
              <w:top w:val="single" w:sz="4" w:space="0" w:color="auto"/>
              <w:left w:val="single" w:sz="4" w:space="0" w:color="auto"/>
              <w:bottom w:val="single" w:sz="4" w:space="0" w:color="auto"/>
              <w:right w:val="single" w:sz="4" w:space="0" w:color="auto"/>
            </w:tcBorders>
            <w:vAlign w:val="center"/>
          </w:tcPr>
          <w:p w14:paraId="1F3FF899" w14:textId="77777777" w:rsidR="00CA36FA" w:rsidRPr="004A2A64" w:rsidRDefault="00CA36FA" w:rsidP="00CA36FA">
            <w:pPr>
              <w:pStyle w:val="1d"/>
              <w:suppressLineNumbers/>
              <w:suppressAutoHyphens/>
              <w:jc w:val="center"/>
              <w:rPr>
                <w:b/>
                <w:sz w:val="16"/>
                <w:szCs w:val="16"/>
              </w:rPr>
            </w:pPr>
            <w:r w:rsidRPr="004A2A64">
              <w:rPr>
                <w:b/>
                <w:sz w:val="16"/>
                <w:szCs w:val="16"/>
              </w:rPr>
              <w:t>Диапазон (</w:t>
            </w:r>
            <w:r w:rsidRPr="004A2A64">
              <w:rPr>
                <w:b/>
                <w:sz w:val="16"/>
                <w:szCs w:val="16"/>
                <w:lang w:val="en-US"/>
              </w:rPr>
              <w:t>Ku</w:t>
            </w:r>
            <w:r w:rsidRPr="004A2A64">
              <w:rPr>
                <w:b/>
                <w:sz w:val="16"/>
                <w:szCs w:val="16"/>
              </w:rPr>
              <w:t>/Ка) для Услуги СШПД</w:t>
            </w:r>
          </w:p>
        </w:tc>
      </w:tr>
      <w:tr w:rsidR="00CA36FA" w:rsidRPr="004A2A64" w14:paraId="03295EA9" w14:textId="77777777" w:rsidTr="00CA36FA">
        <w:tc>
          <w:tcPr>
            <w:tcW w:w="705" w:type="dxa"/>
            <w:tcBorders>
              <w:top w:val="single" w:sz="4" w:space="0" w:color="auto"/>
              <w:left w:val="single" w:sz="4" w:space="0" w:color="auto"/>
              <w:bottom w:val="single" w:sz="4" w:space="0" w:color="auto"/>
              <w:right w:val="single" w:sz="4" w:space="0" w:color="auto"/>
            </w:tcBorders>
            <w:vAlign w:val="center"/>
          </w:tcPr>
          <w:p w14:paraId="0EAAE9EE" w14:textId="77777777" w:rsidR="00CA36FA" w:rsidRPr="004A2A64" w:rsidRDefault="00CA36FA" w:rsidP="00C546B6">
            <w:pPr>
              <w:pStyle w:val="1d"/>
              <w:suppressLineNumbers/>
              <w:suppressAutoHyphens/>
              <w:jc w:val="center"/>
              <w:rPr>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DDD18D1" w14:textId="77777777" w:rsidR="00CA36FA" w:rsidRPr="004A2A64" w:rsidRDefault="00CA36FA" w:rsidP="00C546B6">
            <w:pPr>
              <w:pStyle w:val="1d"/>
              <w:suppressLineNumbers/>
              <w:suppressAutoHyphens/>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60DDD19" w14:textId="77777777" w:rsidR="00CA36FA" w:rsidRPr="004A2A64" w:rsidRDefault="00CA36FA" w:rsidP="00C546B6">
            <w:pPr>
              <w:pStyle w:val="1d"/>
              <w:suppressLineNumbers/>
              <w:suppressAutoHyphens/>
              <w:jc w:val="center"/>
              <w:rPr>
                <w:b/>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CE7D362" w14:textId="77777777" w:rsidR="00CA36FA" w:rsidRPr="004A2A64" w:rsidRDefault="00CA36FA" w:rsidP="00C546B6">
            <w:pPr>
              <w:pStyle w:val="1d"/>
              <w:suppressLineNumbers/>
              <w:suppressAutoHyphen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4A5457E" w14:textId="77777777" w:rsidR="00CA36FA" w:rsidRPr="004A2A64" w:rsidRDefault="00CA36FA" w:rsidP="00C546B6">
            <w:pPr>
              <w:pStyle w:val="1d"/>
              <w:suppressLineNumbers/>
              <w:suppressAutoHyphens/>
              <w:jc w:val="center"/>
              <w:rPr>
                <w:b/>
                <w:sz w:val="18"/>
                <w:szCs w:val="18"/>
              </w:rPr>
            </w:pPr>
          </w:p>
        </w:tc>
        <w:tc>
          <w:tcPr>
            <w:tcW w:w="991" w:type="dxa"/>
            <w:tcBorders>
              <w:top w:val="single" w:sz="4" w:space="0" w:color="auto"/>
              <w:left w:val="single" w:sz="4" w:space="0" w:color="auto"/>
              <w:bottom w:val="single" w:sz="4" w:space="0" w:color="auto"/>
              <w:right w:val="single" w:sz="4" w:space="0" w:color="auto"/>
            </w:tcBorders>
          </w:tcPr>
          <w:p w14:paraId="0367EC63" w14:textId="77777777" w:rsidR="00CA36FA" w:rsidRPr="004A2A64" w:rsidRDefault="00CA36FA" w:rsidP="00C546B6">
            <w:pPr>
              <w:pStyle w:val="1d"/>
              <w:suppressLineNumbers/>
              <w:suppressAutoHyphens/>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44E43DF3" w14:textId="77777777" w:rsidR="00CA36FA" w:rsidRPr="004A2A64" w:rsidRDefault="00CA36FA" w:rsidP="00C546B6">
            <w:pPr>
              <w:pStyle w:val="1d"/>
              <w:suppressLineNumbers/>
              <w:suppressAutoHyphens/>
              <w:jc w:val="center"/>
              <w:rPr>
                <w:b/>
                <w:sz w:val="18"/>
                <w:szCs w:val="18"/>
              </w:rPr>
            </w:pPr>
          </w:p>
        </w:tc>
      </w:tr>
    </w:tbl>
    <w:p w14:paraId="65212287" w14:textId="77777777" w:rsidR="00B7575C" w:rsidRPr="004A2A64" w:rsidRDefault="00B7575C" w:rsidP="00C546B6">
      <w:pPr>
        <w:pStyle w:val="Arial10Left"/>
        <w:widowControl/>
        <w:suppressLineNumbers/>
        <w:suppressAutoHyphens/>
        <w:jc w:val="both"/>
        <w:rPr>
          <w:rFonts w:ascii="Times New Roman" w:hAnsi="Times New Roman" w:cs="Times New Roman"/>
        </w:rPr>
      </w:pPr>
    </w:p>
    <w:p w14:paraId="43368A88" w14:textId="77777777" w:rsidR="00CC16D5" w:rsidRPr="004A2A64" w:rsidRDefault="00B7575C" w:rsidP="00C546B6">
      <w:pPr>
        <w:pStyle w:val="Arial10Left"/>
        <w:widowControl/>
        <w:suppressLineNumbers/>
        <w:suppressAutoHyphens/>
        <w:jc w:val="both"/>
        <w:rPr>
          <w:rFonts w:ascii="Times New Roman" w:hAnsi="Times New Roman" w:cs="Times New Roman"/>
        </w:rPr>
      </w:pPr>
      <w:proofErr w:type="gramStart"/>
      <w:r w:rsidRPr="004A2A64">
        <w:rPr>
          <w:rFonts w:ascii="Times New Roman" w:hAnsi="Times New Roman" w:cs="Times New Roman"/>
        </w:rPr>
        <w:t>2.2)</w:t>
      </w:r>
      <w:r w:rsidR="00CC16D5" w:rsidRPr="004A2A64">
        <w:rPr>
          <w:rFonts w:ascii="Times New Roman" w:hAnsi="Times New Roman" w:cs="Times New Roman"/>
        </w:rPr>
        <w:t>Договоры</w:t>
      </w:r>
      <w:proofErr w:type="gramEnd"/>
      <w:r w:rsidR="00CC16D5" w:rsidRPr="004A2A64">
        <w:rPr>
          <w:rFonts w:ascii="Times New Roman" w:hAnsi="Times New Roman" w:cs="Times New Roman"/>
        </w:rPr>
        <w:t xml:space="preserve"> на Услуги </w:t>
      </w:r>
      <w:proofErr w:type="spellStart"/>
      <w:r w:rsidR="00CC16D5" w:rsidRPr="004A2A64">
        <w:rPr>
          <w:rFonts w:ascii="Times New Roman" w:hAnsi="Times New Roman" w:cs="Times New Roman"/>
        </w:rPr>
        <w:t>Wi-Fi</w:t>
      </w:r>
      <w:proofErr w:type="spellEnd"/>
      <w:r w:rsidR="00CA36FA" w:rsidRPr="004A2A64">
        <w:rPr>
          <w:rFonts w:ascii="Times New Roman" w:hAnsi="Times New Roman" w:cs="Times New Roman"/>
        </w:rPr>
        <w:t xml:space="preserve"> в Зонах </w:t>
      </w:r>
      <w:r w:rsidR="00CA36FA" w:rsidRPr="004A2A64">
        <w:rPr>
          <w:rFonts w:ascii="Times New Roman" w:hAnsi="Times New Roman" w:cs="Times New Roman"/>
          <w:lang w:val="en-US"/>
        </w:rPr>
        <w:t>Wi</w:t>
      </w:r>
      <w:r w:rsidR="00CA36FA" w:rsidRPr="004A2A64">
        <w:rPr>
          <w:rFonts w:ascii="Times New Roman" w:hAnsi="Times New Roman" w:cs="Times New Roman"/>
        </w:rPr>
        <w:t>-</w:t>
      </w:r>
      <w:r w:rsidR="00CA36FA" w:rsidRPr="004A2A64">
        <w:rPr>
          <w:rFonts w:ascii="Times New Roman" w:hAnsi="Times New Roman" w:cs="Times New Roman"/>
          <w:lang w:val="en-US"/>
        </w:rPr>
        <w:t>Fi</w:t>
      </w:r>
      <w:r w:rsidR="00CA36FA" w:rsidRPr="004A2A64">
        <w:rPr>
          <w:rFonts w:ascii="Times New Roman" w:hAnsi="Times New Roman" w:cs="Times New Roman"/>
        </w:rPr>
        <w:t xml:space="preserve"> </w:t>
      </w:r>
      <w:proofErr w:type="spellStart"/>
      <w:r w:rsidR="00CA36FA" w:rsidRPr="004A2A64">
        <w:rPr>
          <w:rFonts w:ascii="Times New Roman" w:hAnsi="Times New Roman" w:cs="Times New Roman"/>
          <w:lang w:val="en-US"/>
        </w:rPr>
        <w:t>HotSpot</w:t>
      </w:r>
      <w:proofErr w:type="spellEnd"/>
      <w:r w:rsidR="00CC16D5" w:rsidRPr="004A2A64">
        <w:rPr>
          <w:rFonts w:ascii="Times New Roman" w:hAnsi="Times New Roman" w:cs="Times New Roman"/>
        </w:rPr>
        <w:t>:</w:t>
      </w:r>
    </w:p>
    <w:tbl>
      <w:tblPr>
        <w:tblW w:w="7083"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4"/>
        <w:gridCol w:w="1843"/>
        <w:gridCol w:w="2693"/>
      </w:tblGrid>
      <w:tr w:rsidR="00CA36FA" w:rsidRPr="004A2A64" w14:paraId="1E134AFE" w14:textId="77777777" w:rsidTr="00CA36FA">
        <w:tc>
          <w:tcPr>
            <w:tcW w:w="993" w:type="dxa"/>
            <w:tcBorders>
              <w:top w:val="single" w:sz="4" w:space="0" w:color="auto"/>
              <w:left w:val="single" w:sz="4" w:space="0" w:color="auto"/>
              <w:bottom w:val="single" w:sz="4" w:space="0" w:color="auto"/>
              <w:right w:val="single" w:sz="4" w:space="0" w:color="auto"/>
            </w:tcBorders>
            <w:vAlign w:val="center"/>
            <w:hideMark/>
          </w:tcPr>
          <w:p w14:paraId="1E6D6D0F" w14:textId="77777777" w:rsidR="00CA36FA" w:rsidRPr="004A2A64" w:rsidRDefault="00CA36FA" w:rsidP="00C546B6">
            <w:pPr>
              <w:pStyle w:val="1d"/>
              <w:suppressLineNumbers/>
              <w:suppressAutoHyphens/>
              <w:jc w:val="center"/>
              <w:rPr>
                <w:b/>
                <w:sz w:val="16"/>
                <w:szCs w:val="16"/>
              </w:rPr>
            </w:pPr>
            <w:r w:rsidRPr="004A2A64">
              <w:rPr>
                <w:b/>
                <w:sz w:val="16"/>
                <w:szCs w:val="16"/>
              </w:rPr>
              <w:t xml:space="preserve">№ </w:t>
            </w:r>
            <w:proofErr w:type="spellStart"/>
            <w:r w:rsidRPr="004A2A64">
              <w:rPr>
                <w:b/>
                <w:sz w:val="16"/>
                <w:szCs w:val="16"/>
              </w:rPr>
              <w:t>п.п</w:t>
            </w:r>
            <w:proofErr w:type="spellEnd"/>
            <w:r w:rsidRPr="004A2A64">
              <w:rPr>
                <w:b/>
                <w:sz w:val="16"/>
                <w:szCs w:val="16"/>
              </w:rPr>
              <w:t>.</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6FD9045" w14:textId="77777777" w:rsidR="00CA36FA" w:rsidRPr="004A2A64" w:rsidRDefault="00CA36FA" w:rsidP="00C546B6">
            <w:pPr>
              <w:pStyle w:val="1d"/>
              <w:suppressLineNumbers/>
              <w:suppressAutoHyphens/>
              <w:jc w:val="center"/>
              <w:rPr>
                <w:b/>
                <w:sz w:val="16"/>
                <w:szCs w:val="16"/>
              </w:rPr>
            </w:pPr>
            <w:r w:rsidRPr="004A2A64">
              <w:rPr>
                <w:b/>
                <w:sz w:val="16"/>
                <w:szCs w:val="16"/>
              </w:rPr>
              <w:t>Наименование Абонента</w:t>
            </w:r>
          </w:p>
        </w:tc>
        <w:tc>
          <w:tcPr>
            <w:tcW w:w="1843" w:type="dxa"/>
            <w:tcBorders>
              <w:top w:val="single" w:sz="4" w:space="0" w:color="auto"/>
              <w:left w:val="single" w:sz="4" w:space="0" w:color="auto"/>
              <w:bottom w:val="single" w:sz="4" w:space="0" w:color="auto"/>
              <w:right w:val="single" w:sz="4" w:space="0" w:color="auto"/>
            </w:tcBorders>
            <w:hideMark/>
          </w:tcPr>
          <w:p w14:paraId="28948D45" w14:textId="77777777" w:rsidR="00CA36FA" w:rsidRPr="004A2A64" w:rsidRDefault="00CA36FA" w:rsidP="00C546B6">
            <w:pPr>
              <w:pStyle w:val="1d"/>
              <w:suppressLineNumbers/>
              <w:suppressAutoHyphens/>
              <w:jc w:val="center"/>
              <w:rPr>
                <w:b/>
                <w:sz w:val="16"/>
                <w:szCs w:val="16"/>
              </w:rPr>
            </w:pPr>
            <w:r w:rsidRPr="004A2A64">
              <w:rPr>
                <w:b/>
                <w:sz w:val="16"/>
                <w:szCs w:val="16"/>
              </w:rPr>
              <w:t xml:space="preserve">№ </w:t>
            </w:r>
            <w:permStart w:id="371918731" w:edGrp="everyone"/>
            <w:r w:rsidRPr="004A2A64">
              <w:rPr>
                <w:b/>
                <w:sz w:val="16"/>
                <w:szCs w:val="16"/>
              </w:rPr>
              <w:t>__</w:t>
            </w:r>
            <w:permEnd w:id="371918731"/>
            <w:r w:rsidRPr="004A2A64">
              <w:rPr>
                <w:b/>
                <w:sz w:val="16"/>
                <w:szCs w:val="16"/>
              </w:rPr>
              <w:t xml:space="preserve"> договора и дата заключения</w:t>
            </w:r>
          </w:p>
        </w:tc>
        <w:tc>
          <w:tcPr>
            <w:tcW w:w="2693" w:type="dxa"/>
            <w:tcBorders>
              <w:top w:val="single" w:sz="4" w:space="0" w:color="auto"/>
              <w:left w:val="single" w:sz="4" w:space="0" w:color="auto"/>
              <w:bottom w:val="single" w:sz="4" w:space="0" w:color="auto"/>
              <w:right w:val="single" w:sz="4" w:space="0" w:color="auto"/>
            </w:tcBorders>
            <w:hideMark/>
          </w:tcPr>
          <w:p w14:paraId="65FC609D" w14:textId="77777777" w:rsidR="00CA36FA" w:rsidRPr="004A2A64" w:rsidRDefault="00CA36FA" w:rsidP="00C546B6">
            <w:pPr>
              <w:pStyle w:val="1d"/>
              <w:suppressLineNumbers/>
              <w:suppressAutoHyphens/>
              <w:jc w:val="center"/>
              <w:rPr>
                <w:b/>
                <w:sz w:val="16"/>
                <w:szCs w:val="16"/>
              </w:rPr>
            </w:pPr>
            <w:r w:rsidRPr="004A2A64">
              <w:rPr>
                <w:b/>
                <w:sz w:val="16"/>
                <w:szCs w:val="16"/>
              </w:rPr>
              <w:t>Тарифный план</w:t>
            </w:r>
          </w:p>
        </w:tc>
      </w:tr>
      <w:tr w:rsidR="00CA36FA" w:rsidRPr="004A2A64" w14:paraId="7F00CCBF" w14:textId="77777777" w:rsidTr="00CA36FA">
        <w:tc>
          <w:tcPr>
            <w:tcW w:w="993" w:type="dxa"/>
            <w:tcBorders>
              <w:top w:val="single" w:sz="4" w:space="0" w:color="auto"/>
              <w:left w:val="single" w:sz="4" w:space="0" w:color="auto"/>
              <w:bottom w:val="single" w:sz="4" w:space="0" w:color="auto"/>
              <w:right w:val="single" w:sz="4" w:space="0" w:color="auto"/>
            </w:tcBorders>
            <w:vAlign w:val="center"/>
          </w:tcPr>
          <w:p w14:paraId="6530B196" w14:textId="77777777" w:rsidR="00CA36FA" w:rsidRPr="004A2A64" w:rsidRDefault="00CA36FA" w:rsidP="00C546B6">
            <w:pPr>
              <w:pStyle w:val="1d"/>
              <w:suppressLineNumbers/>
              <w:suppressAutoHyphens/>
              <w:jc w:val="center"/>
              <w:rPr>
                <w:b/>
                <w:sz w:val="18"/>
                <w:szCs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1819B3FE" w14:textId="77777777" w:rsidR="00CA36FA" w:rsidRPr="004A2A64" w:rsidRDefault="00CA36FA" w:rsidP="00C546B6">
            <w:pPr>
              <w:pStyle w:val="1d"/>
              <w:suppressLineNumbers/>
              <w:suppressAutoHyphens/>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D1ACB5A" w14:textId="77777777" w:rsidR="00CA36FA" w:rsidRPr="004A2A64" w:rsidRDefault="00CA36FA" w:rsidP="00C546B6">
            <w:pPr>
              <w:pStyle w:val="1d"/>
              <w:suppressLineNumbers/>
              <w:suppressAutoHyphens/>
              <w:jc w:val="center"/>
              <w:rPr>
                <w:b/>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7F7F862" w14:textId="77777777" w:rsidR="00CA36FA" w:rsidRPr="004A2A64" w:rsidRDefault="00CA36FA" w:rsidP="00C546B6">
            <w:pPr>
              <w:pStyle w:val="1d"/>
              <w:suppressLineNumbers/>
              <w:suppressAutoHyphens/>
              <w:jc w:val="center"/>
              <w:rPr>
                <w:b/>
                <w:sz w:val="18"/>
                <w:szCs w:val="18"/>
              </w:rPr>
            </w:pPr>
          </w:p>
        </w:tc>
      </w:tr>
    </w:tbl>
    <w:p w14:paraId="5CBBB30C" w14:textId="77777777" w:rsidR="00CC16D5" w:rsidRPr="004A2A64" w:rsidRDefault="00CC16D5" w:rsidP="00C546B6">
      <w:pPr>
        <w:pStyle w:val="Arial10Left"/>
        <w:widowControl/>
        <w:suppressLineNumbers/>
        <w:suppressAutoHyphens/>
        <w:jc w:val="both"/>
        <w:rPr>
          <w:rFonts w:ascii="Times New Roman" w:hAnsi="Times New Roman" w:cs="Times New Roman"/>
          <w:b/>
          <w:i/>
          <w:color w:val="FF0000"/>
        </w:rPr>
      </w:pPr>
      <w:r w:rsidRPr="004A2A64">
        <w:rPr>
          <w:rFonts w:ascii="Times New Roman" w:hAnsi="Times New Roman" w:cs="Times New Roman"/>
          <w:i/>
          <w:color w:val="FF0000"/>
        </w:rPr>
        <w:t xml:space="preserve">** Заполняется Агентом в отношении </w:t>
      </w:r>
      <w:proofErr w:type="gramStart"/>
      <w:r w:rsidRPr="004A2A64">
        <w:rPr>
          <w:rFonts w:ascii="Times New Roman" w:hAnsi="Times New Roman" w:cs="Times New Roman"/>
          <w:i/>
          <w:color w:val="FF0000"/>
        </w:rPr>
        <w:t>Абонентов</w:t>
      </w:r>
      <w:proofErr w:type="gramEnd"/>
      <w:r w:rsidRPr="004A2A64">
        <w:rPr>
          <w:rFonts w:ascii="Times New Roman" w:hAnsi="Times New Roman" w:cs="Times New Roman"/>
          <w:i/>
          <w:color w:val="FF0000"/>
        </w:rPr>
        <w:t xml:space="preserve"> для которых в отчетном периоде Агент выступал в качестве </w:t>
      </w:r>
      <w:r w:rsidRPr="004A2A64">
        <w:rPr>
          <w:rFonts w:ascii="Times New Roman" w:hAnsi="Times New Roman" w:cs="Times New Roman"/>
          <w:b/>
          <w:i/>
          <w:color w:val="FF0000"/>
        </w:rPr>
        <w:t>Агента-представителя.</w:t>
      </w:r>
    </w:p>
    <w:p w14:paraId="27D0B059" w14:textId="77777777" w:rsidR="00CC16D5" w:rsidRPr="004A2A64" w:rsidRDefault="00CC16D5" w:rsidP="00C546B6">
      <w:pPr>
        <w:pStyle w:val="Arial10Left"/>
        <w:widowControl/>
        <w:suppressLineNumbers/>
        <w:suppressAutoHyphens/>
        <w:jc w:val="both"/>
        <w:rPr>
          <w:rFonts w:ascii="Times New Roman" w:hAnsi="Times New Roman" w:cs="Times New Roman"/>
          <w:i/>
        </w:rPr>
      </w:pPr>
    </w:p>
    <w:p w14:paraId="0C0A09C5" w14:textId="77777777" w:rsidR="00CC16D5" w:rsidRPr="004A2A64" w:rsidRDefault="005A350B" w:rsidP="00C546B6">
      <w:pPr>
        <w:pStyle w:val="Arial10Left"/>
        <w:widowControl/>
        <w:suppressLineNumbers/>
        <w:suppressAutoHyphens/>
        <w:jc w:val="both"/>
        <w:rPr>
          <w:rFonts w:ascii="Times New Roman" w:hAnsi="Times New Roman" w:cs="Times New Roman"/>
        </w:rPr>
      </w:pPr>
      <w:r w:rsidRPr="004A2A64">
        <w:rPr>
          <w:rFonts w:ascii="Times New Roman" w:hAnsi="Times New Roman" w:cs="Times New Roman"/>
        </w:rPr>
        <w:t>3</w:t>
      </w:r>
      <w:r w:rsidR="00CC16D5" w:rsidRPr="004A2A64">
        <w:rPr>
          <w:rFonts w:ascii="Times New Roman" w:hAnsi="Times New Roman" w:cs="Times New Roman"/>
        </w:rPr>
        <w:t>) За отчетный период с Лицевых счетов Абонентов, с которыми заключены Договоры об оказании услуг РТКОММ в отчетном и прошлом периодах списано денежных средств:</w:t>
      </w:r>
    </w:p>
    <w:p w14:paraId="3550769A" w14:textId="249F982E" w:rsidR="00307F9E" w:rsidRPr="004A2A64" w:rsidRDefault="005A350B" w:rsidP="00C546B6">
      <w:pPr>
        <w:pStyle w:val="Arial10Left"/>
        <w:widowControl/>
        <w:suppressLineNumbers/>
        <w:suppressAutoHyphens/>
        <w:jc w:val="both"/>
        <w:rPr>
          <w:rFonts w:ascii="Times New Roman" w:hAnsi="Times New Roman" w:cs="Times New Roman"/>
        </w:rPr>
      </w:pPr>
      <w:r w:rsidRPr="004A2A64">
        <w:rPr>
          <w:rFonts w:ascii="Times New Roman" w:hAnsi="Times New Roman" w:cs="Times New Roman"/>
        </w:rPr>
        <w:t>3</w:t>
      </w:r>
      <w:r w:rsidR="00CC16D5" w:rsidRPr="004A2A64">
        <w:rPr>
          <w:rFonts w:ascii="Times New Roman" w:hAnsi="Times New Roman" w:cs="Times New Roman"/>
        </w:rPr>
        <w:t xml:space="preserve">.1) По договорам на Услуги </w:t>
      </w:r>
      <w:r w:rsidR="00520EC2" w:rsidRPr="004A2A64">
        <w:rPr>
          <w:rFonts w:ascii="Times New Roman" w:hAnsi="Times New Roman" w:cs="Times New Roman"/>
        </w:rPr>
        <w:t>РТКОММ</w:t>
      </w:r>
      <w:r w:rsidR="00CC16D5" w:rsidRPr="004A2A64">
        <w:rPr>
          <w:rFonts w:ascii="Times New Roman" w:hAnsi="Times New Roman" w:cs="Times New Roman"/>
        </w:rPr>
        <w:t>, в отчетном и прошлом периодах, списано денежных средств</w:t>
      </w:r>
      <w:r w:rsidR="00307F9E" w:rsidRPr="004A2A64">
        <w:rPr>
          <w:rFonts w:ascii="Times New Roman" w:hAnsi="Times New Roman" w:cs="Times New Roman"/>
        </w:rPr>
        <w:t>:</w:t>
      </w:r>
    </w:p>
    <w:p w14:paraId="78259052" w14:textId="0F0F0D92" w:rsidR="00CC16D5" w:rsidRPr="004A2A64" w:rsidRDefault="00307F9E" w:rsidP="00C546B6">
      <w:pPr>
        <w:pStyle w:val="Arial10Left"/>
        <w:widowControl/>
        <w:suppressLineNumbers/>
        <w:suppressAutoHyphens/>
        <w:jc w:val="both"/>
        <w:rPr>
          <w:rFonts w:ascii="Times New Roman" w:hAnsi="Times New Roman" w:cs="Times New Roman"/>
          <w:i/>
          <w:color w:val="FF0000"/>
        </w:rPr>
      </w:pPr>
      <w:r w:rsidRPr="004A2A64">
        <w:rPr>
          <w:rFonts w:ascii="Times New Roman" w:hAnsi="Times New Roman" w:cs="Times New Roman"/>
        </w:rPr>
        <w:t xml:space="preserve">3.1.1.) </w:t>
      </w:r>
      <w:r w:rsidR="00CC16D5" w:rsidRPr="004A2A64">
        <w:rPr>
          <w:rFonts w:ascii="Times New Roman" w:hAnsi="Times New Roman" w:cs="Times New Roman"/>
        </w:rPr>
        <w:t xml:space="preserve"> </w:t>
      </w:r>
      <w:r w:rsidRPr="004A2A64">
        <w:rPr>
          <w:rFonts w:ascii="Calibri" w:hAnsi="Calibri" w:cs="Calibri"/>
          <w:sz w:val="22"/>
          <w:szCs w:val="22"/>
        </w:rPr>
        <w:t>По договорам на Услуги СШПД РТКОММ</w:t>
      </w:r>
      <w:r w:rsidR="00E97121" w:rsidRPr="004A2A64">
        <w:rPr>
          <w:rFonts w:ascii="Calibri" w:hAnsi="Calibri" w:cs="Calibri"/>
          <w:sz w:val="22"/>
          <w:szCs w:val="22"/>
        </w:rPr>
        <w:t xml:space="preserve"> (за исключением договоров на Услуги СШПД ГЕО РТКОММ)</w:t>
      </w:r>
      <w:r w:rsidRPr="004A2A64">
        <w:rPr>
          <w:rFonts w:ascii="Calibri" w:hAnsi="Calibri" w:cs="Calibri"/>
          <w:sz w:val="22"/>
          <w:szCs w:val="22"/>
        </w:rPr>
        <w:t xml:space="preserve"> в отчетном и прошлом периодах, списано денежных средств </w:t>
      </w:r>
      <w:r w:rsidRPr="004A2A64">
        <w:rPr>
          <w:rFonts w:ascii="Calibri" w:hAnsi="Calibri" w:cs="Calibri"/>
          <w:color w:val="FF0000"/>
          <w:sz w:val="22"/>
          <w:szCs w:val="22"/>
        </w:rPr>
        <w:t xml:space="preserve"> </w:t>
      </w:r>
      <w:r w:rsidR="00CC16D5" w:rsidRPr="004A2A64">
        <w:rPr>
          <w:rFonts w:ascii="Times New Roman" w:hAnsi="Times New Roman" w:cs="Times New Roman"/>
        </w:rPr>
        <w:t>без</w:t>
      </w:r>
      <w:r w:rsidR="00882E53" w:rsidRPr="004A2A64">
        <w:rPr>
          <w:rFonts w:ascii="Times New Roman" w:hAnsi="Times New Roman" w:cs="Times New Roman"/>
        </w:rPr>
        <w:t xml:space="preserve"> учета</w:t>
      </w:r>
      <w:r w:rsidR="00CC16D5" w:rsidRPr="004A2A64">
        <w:rPr>
          <w:rFonts w:ascii="Times New Roman" w:hAnsi="Times New Roman" w:cs="Times New Roman"/>
        </w:rPr>
        <w:t xml:space="preserve"> НДС </w:t>
      </w:r>
      <w:permStart w:id="1910644003" w:edGrp="everyone"/>
      <w:r w:rsidR="00CC16D5" w:rsidRPr="004A2A64">
        <w:rPr>
          <w:rFonts w:ascii="Times New Roman" w:hAnsi="Times New Roman" w:cs="Times New Roman"/>
        </w:rPr>
        <w:t>______</w:t>
      </w:r>
      <w:permEnd w:id="1910644003"/>
      <w:r w:rsidR="00CC16D5" w:rsidRPr="004A2A64">
        <w:rPr>
          <w:rFonts w:ascii="Times New Roman" w:hAnsi="Times New Roman" w:cs="Times New Roman"/>
        </w:rPr>
        <w:t xml:space="preserve">, НДС (ставка </w:t>
      </w:r>
      <w:r w:rsidRPr="004A2A64">
        <w:rPr>
          <w:rFonts w:ascii="Times New Roman" w:hAnsi="Times New Roman" w:cs="Times New Roman"/>
        </w:rPr>
        <w:t>__</w:t>
      </w:r>
      <w:r w:rsidR="004A7A28" w:rsidRPr="004A2A64">
        <w:rPr>
          <w:rFonts w:ascii="Times New Roman" w:hAnsi="Times New Roman" w:cs="Times New Roman"/>
        </w:rPr>
        <w:t>%</w:t>
      </w:r>
      <w:r w:rsidRPr="004A2A64">
        <w:rPr>
          <w:rFonts w:ascii="Times New Roman" w:hAnsi="Times New Roman" w:cs="Times New Roman"/>
        </w:rPr>
        <w:t xml:space="preserve"> </w:t>
      </w:r>
      <w:r w:rsidR="00CC16D5" w:rsidRPr="004A2A64">
        <w:rPr>
          <w:rFonts w:ascii="Times New Roman" w:hAnsi="Times New Roman" w:cs="Times New Roman"/>
        </w:rPr>
        <w:t xml:space="preserve">) </w:t>
      </w:r>
      <w:permStart w:id="2034318325" w:edGrp="everyone"/>
      <w:r w:rsidR="00CC16D5" w:rsidRPr="004A2A64">
        <w:rPr>
          <w:rFonts w:ascii="Times New Roman" w:hAnsi="Times New Roman" w:cs="Times New Roman"/>
        </w:rPr>
        <w:t>________</w:t>
      </w:r>
      <w:permEnd w:id="2034318325"/>
      <w:r w:rsidR="00CC16D5" w:rsidRPr="004A2A64">
        <w:rPr>
          <w:rFonts w:ascii="Times New Roman" w:hAnsi="Times New Roman" w:cs="Times New Roman"/>
        </w:rPr>
        <w:t xml:space="preserve">, с НДС </w:t>
      </w:r>
      <w:permStart w:id="2121104552" w:edGrp="everyone"/>
      <w:r w:rsidR="00CC16D5" w:rsidRPr="004A2A64">
        <w:rPr>
          <w:rFonts w:ascii="Times New Roman" w:hAnsi="Times New Roman" w:cs="Times New Roman"/>
        </w:rPr>
        <w:t>________</w:t>
      </w:r>
      <w:permEnd w:id="2121104552"/>
      <w:r w:rsidR="00CC16D5" w:rsidRPr="004A2A64">
        <w:rPr>
          <w:rFonts w:ascii="Times New Roman" w:hAnsi="Times New Roman" w:cs="Times New Roman"/>
        </w:rPr>
        <w:t xml:space="preserve">/НДС не облагается </w:t>
      </w:r>
      <w:r w:rsidR="00CC16D5" w:rsidRPr="004A2A64">
        <w:rPr>
          <w:rFonts w:ascii="Times New Roman" w:hAnsi="Times New Roman" w:cs="Times New Roman"/>
          <w:i/>
          <w:color w:val="FF0000"/>
        </w:rPr>
        <w:t>(выбрать нужное)</w:t>
      </w:r>
      <w:r w:rsidRPr="004A2A64">
        <w:rPr>
          <w:rFonts w:ascii="Times New Roman" w:hAnsi="Times New Roman" w:cs="Times New Roman"/>
          <w:i/>
          <w:color w:val="FF0000"/>
        </w:rPr>
        <w:t>;</w:t>
      </w:r>
    </w:p>
    <w:p w14:paraId="30C12C37" w14:textId="643F3649" w:rsidR="00307F9E" w:rsidRPr="004A2A64" w:rsidRDefault="00307F9E" w:rsidP="00307F9E">
      <w:pPr>
        <w:jc w:val="both"/>
        <w:rPr>
          <w:i/>
          <w:color w:val="FF0000"/>
        </w:rPr>
      </w:pPr>
      <w:r w:rsidRPr="004A2A64">
        <w:t xml:space="preserve">3.1.2.)  </w:t>
      </w:r>
      <w:r w:rsidRPr="004A2A64">
        <w:rPr>
          <w:rFonts w:ascii="Calibri" w:hAnsi="Calibri" w:cs="Calibri"/>
          <w:sz w:val="22"/>
          <w:szCs w:val="22"/>
        </w:rPr>
        <w:t xml:space="preserve">По договорам </w:t>
      </w:r>
      <w:r w:rsidR="00E97121" w:rsidRPr="004A2A64">
        <w:rPr>
          <w:rFonts w:ascii="Calibri" w:hAnsi="Calibri" w:cs="Calibri"/>
          <w:sz w:val="22"/>
          <w:szCs w:val="22"/>
        </w:rPr>
        <w:t xml:space="preserve"> на Услуги СШПД ГЕО РТКОММ</w:t>
      </w:r>
      <w:r w:rsidRPr="004A2A64">
        <w:rPr>
          <w:rFonts w:ascii="Calibri" w:hAnsi="Calibri" w:cs="Calibri"/>
          <w:sz w:val="22"/>
          <w:szCs w:val="22"/>
        </w:rPr>
        <w:t xml:space="preserve"> и Услуги </w:t>
      </w:r>
      <w:proofErr w:type="spellStart"/>
      <w:r w:rsidRPr="004A2A64">
        <w:rPr>
          <w:rFonts w:ascii="Calibri" w:hAnsi="Calibri" w:cs="Calibri"/>
          <w:sz w:val="22"/>
          <w:szCs w:val="22"/>
        </w:rPr>
        <w:t>Wi-Fi</w:t>
      </w:r>
      <w:proofErr w:type="spellEnd"/>
      <w:r w:rsidRPr="004A2A64">
        <w:rPr>
          <w:rFonts w:ascii="Calibri" w:hAnsi="Calibri" w:cs="Calibri"/>
          <w:sz w:val="22"/>
          <w:szCs w:val="22"/>
        </w:rPr>
        <w:t xml:space="preserve"> РТКОММ (за исключением Услуг </w:t>
      </w:r>
      <w:proofErr w:type="spellStart"/>
      <w:r w:rsidRPr="004A2A64">
        <w:rPr>
          <w:rFonts w:ascii="Calibri" w:hAnsi="Calibri" w:cs="Calibri"/>
          <w:sz w:val="22"/>
          <w:szCs w:val="22"/>
        </w:rPr>
        <w:t>Wi-Fi</w:t>
      </w:r>
      <w:proofErr w:type="spellEnd"/>
      <w:r w:rsidRPr="004A2A64">
        <w:rPr>
          <w:rFonts w:ascii="Calibri" w:hAnsi="Calibri" w:cs="Calibri"/>
          <w:sz w:val="22"/>
          <w:szCs w:val="22"/>
        </w:rPr>
        <w:t xml:space="preserve"> в Зонах </w:t>
      </w:r>
      <w:proofErr w:type="spellStart"/>
      <w:r w:rsidRPr="004A2A64">
        <w:rPr>
          <w:rFonts w:ascii="Calibri" w:hAnsi="Calibri" w:cs="Calibri"/>
          <w:sz w:val="22"/>
          <w:szCs w:val="22"/>
        </w:rPr>
        <w:t>Wi-Fi</w:t>
      </w:r>
      <w:proofErr w:type="spellEnd"/>
      <w:r w:rsidRPr="004A2A64">
        <w:rPr>
          <w:rFonts w:ascii="Calibri" w:hAnsi="Calibri" w:cs="Calibri"/>
          <w:sz w:val="22"/>
          <w:szCs w:val="22"/>
        </w:rPr>
        <w:t xml:space="preserve"> </w:t>
      </w:r>
      <w:proofErr w:type="spellStart"/>
      <w:r w:rsidRPr="004A2A64">
        <w:rPr>
          <w:rFonts w:ascii="Calibri" w:hAnsi="Calibri" w:cs="Calibri"/>
          <w:sz w:val="22"/>
          <w:szCs w:val="22"/>
        </w:rPr>
        <w:t>HotSpot</w:t>
      </w:r>
      <w:proofErr w:type="spellEnd"/>
      <w:r w:rsidRPr="004A2A64">
        <w:rPr>
          <w:rFonts w:ascii="Calibri" w:hAnsi="Calibri" w:cs="Calibri"/>
          <w:sz w:val="22"/>
          <w:szCs w:val="22"/>
        </w:rPr>
        <w:t>) в отчетном и прошлом периодах, списано денежных средств</w:t>
      </w:r>
      <w:r w:rsidRPr="004A2A64">
        <w:t xml:space="preserve"> без учета НДС </w:t>
      </w:r>
      <w:permStart w:id="1793350154" w:edGrp="everyone"/>
      <w:r w:rsidRPr="004A2A64">
        <w:t>______</w:t>
      </w:r>
      <w:permEnd w:id="1793350154"/>
      <w:r w:rsidRPr="004A2A64">
        <w:t xml:space="preserve">, НДС (ставка __ </w:t>
      </w:r>
      <w:r w:rsidR="004A7A28" w:rsidRPr="004A2A64">
        <w:t>%</w:t>
      </w:r>
      <w:r w:rsidRPr="004A2A64">
        <w:t xml:space="preserve">) </w:t>
      </w:r>
      <w:permStart w:id="461209558" w:edGrp="everyone"/>
      <w:r w:rsidRPr="004A2A64">
        <w:t>________</w:t>
      </w:r>
      <w:permEnd w:id="461209558"/>
      <w:r w:rsidRPr="004A2A64">
        <w:t xml:space="preserve">, с НДС </w:t>
      </w:r>
      <w:permStart w:id="483936741" w:edGrp="everyone"/>
      <w:r w:rsidRPr="004A2A64">
        <w:t>________</w:t>
      </w:r>
      <w:permEnd w:id="483936741"/>
      <w:r w:rsidRPr="004A2A64">
        <w:t xml:space="preserve">/НДС не облагается </w:t>
      </w:r>
      <w:r w:rsidRPr="004A2A64">
        <w:rPr>
          <w:i/>
          <w:color w:val="FF0000"/>
        </w:rPr>
        <w:t>(выбрать нужное);</w:t>
      </w:r>
    </w:p>
    <w:p w14:paraId="7C391BFB" w14:textId="77777777" w:rsidR="00307F9E" w:rsidRPr="004A2A64" w:rsidRDefault="00307F9E" w:rsidP="00C546B6">
      <w:pPr>
        <w:pStyle w:val="Arial10Left"/>
        <w:widowControl/>
        <w:suppressLineNumbers/>
        <w:suppressAutoHyphens/>
        <w:jc w:val="both"/>
        <w:rPr>
          <w:rFonts w:ascii="Times New Roman" w:hAnsi="Times New Roman" w:cs="Times New Roman"/>
        </w:rPr>
      </w:pPr>
    </w:p>
    <w:p w14:paraId="541E9E1D" w14:textId="31916C05" w:rsidR="00CC16D5" w:rsidRPr="004A2A64" w:rsidRDefault="005A350B" w:rsidP="00C546B6">
      <w:pPr>
        <w:pStyle w:val="Arial10Left"/>
        <w:widowControl/>
        <w:suppressLineNumbers/>
        <w:suppressAutoHyphens/>
        <w:jc w:val="both"/>
        <w:rPr>
          <w:rFonts w:ascii="Times New Roman" w:hAnsi="Times New Roman" w:cs="Times New Roman"/>
        </w:rPr>
      </w:pPr>
      <w:r w:rsidRPr="004A2A64">
        <w:rPr>
          <w:rFonts w:ascii="Times New Roman" w:hAnsi="Times New Roman" w:cs="Times New Roman"/>
        </w:rPr>
        <w:t>3</w:t>
      </w:r>
      <w:r w:rsidR="00CC16D5" w:rsidRPr="004A2A64">
        <w:rPr>
          <w:rFonts w:ascii="Times New Roman" w:hAnsi="Times New Roman" w:cs="Times New Roman"/>
        </w:rPr>
        <w:t xml:space="preserve">.2) По договорам на Услуги </w:t>
      </w:r>
      <w:proofErr w:type="spellStart"/>
      <w:r w:rsidR="00CC16D5" w:rsidRPr="004A2A64">
        <w:rPr>
          <w:rFonts w:ascii="Times New Roman" w:hAnsi="Times New Roman" w:cs="Times New Roman"/>
        </w:rPr>
        <w:t>Wi-Fi</w:t>
      </w:r>
      <w:proofErr w:type="spellEnd"/>
      <w:r w:rsidR="00520EC2" w:rsidRPr="004A2A64">
        <w:rPr>
          <w:rFonts w:ascii="Times New Roman" w:hAnsi="Times New Roman" w:cs="Times New Roman"/>
        </w:rPr>
        <w:t xml:space="preserve"> в Зонах </w:t>
      </w:r>
      <w:r w:rsidR="00520EC2" w:rsidRPr="004A2A64">
        <w:rPr>
          <w:rFonts w:ascii="Times New Roman" w:hAnsi="Times New Roman" w:cs="Times New Roman"/>
          <w:lang w:val="en-US"/>
        </w:rPr>
        <w:t>Wi</w:t>
      </w:r>
      <w:r w:rsidR="00520EC2" w:rsidRPr="004A2A64">
        <w:rPr>
          <w:rFonts w:ascii="Times New Roman" w:hAnsi="Times New Roman" w:cs="Times New Roman"/>
        </w:rPr>
        <w:t>-</w:t>
      </w:r>
      <w:r w:rsidR="00520EC2" w:rsidRPr="004A2A64">
        <w:rPr>
          <w:rFonts w:ascii="Times New Roman" w:hAnsi="Times New Roman" w:cs="Times New Roman"/>
          <w:lang w:val="en-US"/>
        </w:rPr>
        <w:t>Fi</w:t>
      </w:r>
      <w:r w:rsidR="00520EC2" w:rsidRPr="004A2A64">
        <w:rPr>
          <w:rFonts w:ascii="Times New Roman" w:hAnsi="Times New Roman" w:cs="Times New Roman"/>
        </w:rPr>
        <w:t xml:space="preserve"> </w:t>
      </w:r>
      <w:proofErr w:type="spellStart"/>
      <w:r w:rsidR="00520EC2" w:rsidRPr="004A2A64">
        <w:rPr>
          <w:rFonts w:ascii="Times New Roman" w:hAnsi="Times New Roman" w:cs="Times New Roman"/>
          <w:lang w:val="en-US"/>
        </w:rPr>
        <w:t>HotSpot</w:t>
      </w:r>
      <w:proofErr w:type="spellEnd"/>
      <w:r w:rsidR="00CC16D5" w:rsidRPr="004A2A64">
        <w:rPr>
          <w:rFonts w:ascii="Times New Roman" w:hAnsi="Times New Roman" w:cs="Times New Roman"/>
        </w:rPr>
        <w:t>, в отчетном и прошлом периодах, списано денежных средств без</w:t>
      </w:r>
      <w:r w:rsidR="00882E53" w:rsidRPr="004A2A64">
        <w:rPr>
          <w:rFonts w:ascii="Times New Roman" w:hAnsi="Times New Roman" w:cs="Times New Roman"/>
        </w:rPr>
        <w:t xml:space="preserve"> учета</w:t>
      </w:r>
      <w:r w:rsidR="00CC16D5" w:rsidRPr="004A2A64">
        <w:rPr>
          <w:rFonts w:ascii="Times New Roman" w:hAnsi="Times New Roman" w:cs="Times New Roman"/>
        </w:rPr>
        <w:t xml:space="preserve"> НДС </w:t>
      </w:r>
      <w:permStart w:id="310927670" w:edGrp="everyone"/>
      <w:r w:rsidR="00CC16D5" w:rsidRPr="004A2A64">
        <w:rPr>
          <w:rFonts w:ascii="Times New Roman" w:hAnsi="Times New Roman" w:cs="Times New Roman"/>
        </w:rPr>
        <w:t>______</w:t>
      </w:r>
      <w:permEnd w:id="310927670"/>
      <w:r w:rsidR="00CC16D5" w:rsidRPr="004A2A64">
        <w:rPr>
          <w:rFonts w:ascii="Times New Roman" w:hAnsi="Times New Roman" w:cs="Times New Roman"/>
        </w:rPr>
        <w:t>, НДС (ставка</w:t>
      </w:r>
      <w:r w:rsidR="004A7A28" w:rsidRPr="004A2A64">
        <w:rPr>
          <w:rFonts w:ascii="Times New Roman" w:hAnsi="Times New Roman" w:cs="Times New Roman"/>
        </w:rPr>
        <w:t>____%</w:t>
      </w:r>
      <w:r w:rsidR="00CC16D5" w:rsidRPr="004A2A64">
        <w:rPr>
          <w:rFonts w:ascii="Times New Roman" w:hAnsi="Times New Roman" w:cs="Times New Roman"/>
        </w:rPr>
        <w:t xml:space="preserve">) </w:t>
      </w:r>
      <w:permStart w:id="3420322" w:edGrp="everyone"/>
      <w:r w:rsidR="00CC16D5" w:rsidRPr="004A2A64">
        <w:rPr>
          <w:rFonts w:ascii="Times New Roman" w:hAnsi="Times New Roman" w:cs="Times New Roman"/>
        </w:rPr>
        <w:t>________</w:t>
      </w:r>
      <w:permEnd w:id="3420322"/>
      <w:r w:rsidR="00CC16D5" w:rsidRPr="004A2A64">
        <w:rPr>
          <w:rFonts w:ascii="Times New Roman" w:hAnsi="Times New Roman" w:cs="Times New Roman"/>
        </w:rPr>
        <w:t xml:space="preserve">, с НДС </w:t>
      </w:r>
      <w:permStart w:id="1335524432" w:edGrp="everyone"/>
      <w:r w:rsidR="00CC16D5" w:rsidRPr="004A2A64">
        <w:rPr>
          <w:rFonts w:ascii="Times New Roman" w:hAnsi="Times New Roman" w:cs="Times New Roman"/>
        </w:rPr>
        <w:t>________</w:t>
      </w:r>
      <w:permEnd w:id="1335524432"/>
      <w:r w:rsidR="00CC16D5" w:rsidRPr="004A2A64">
        <w:rPr>
          <w:rFonts w:ascii="Times New Roman" w:hAnsi="Times New Roman" w:cs="Times New Roman"/>
        </w:rPr>
        <w:t xml:space="preserve">/НДС не облагается </w:t>
      </w:r>
      <w:r w:rsidR="00CC16D5" w:rsidRPr="004A2A64">
        <w:rPr>
          <w:rFonts w:ascii="Times New Roman" w:hAnsi="Times New Roman" w:cs="Times New Roman"/>
          <w:i/>
          <w:color w:val="FF0000"/>
        </w:rPr>
        <w:t>(выбрать нужное).</w:t>
      </w:r>
    </w:p>
    <w:p w14:paraId="05347B09" w14:textId="11396F0E" w:rsidR="00CC16D5" w:rsidRPr="004A2A64" w:rsidRDefault="005A350B" w:rsidP="00C546B6">
      <w:pPr>
        <w:pStyle w:val="Arial10Left"/>
        <w:widowControl/>
        <w:suppressLineNumbers/>
        <w:suppressAutoHyphens/>
        <w:jc w:val="both"/>
        <w:rPr>
          <w:rFonts w:ascii="Times New Roman" w:hAnsi="Times New Roman" w:cs="Times New Roman"/>
        </w:rPr>
      </w:pPr>
      <w:r w:rsidRPr="004A2A64">
        <w:rPr>
          <w:rFonts w:ascii="Times New Roman" w:hAnsi="Times New Roman" w:cs="Times New Roman"/>
        </w:rPr>
        <w:t>4</w:t>
      </w:r>
      <w:r w:rsidR="00CC16D5" w:rsidRPr="004A2A64">
        <w:rPr>
          <w:rFonts w:ascii="Times New Roman" w:hAnsi="Times New Roman" w:cs="Times New Roman"/>
        </w:rPr>
        <w:t>) Вознаграждение Агента за отчетный период составило</w:t>
      </w:r>
      <w:permStart w:id="1986662957" w:edGrp="everyone"/>
      <w:r w:rsidR="00CC16D5" w:rsidRPr="004A2A64">
        <w:rPr>
          <w:rFonts w:ascii="Times New Roman" w:hAnsi="Times New Roman" w:cs="Times New Roman"/>
        </w:rPr>
        <w:t>______</w:t>
      </w:r>
      <w:permEnd w:id="1986662957"/>
      <w:r w:rsidR="00CC16D5" w:rsidRPr="004A2A64">
        <w:rPr>
          <w:rFonts w:ascii="Times New Roman" w:hAnsi="Times New Roman" w:cs="Times New Roman"/>
        </w:rPr>
        <w:t xml:space="preserve">, </w:t>
      </w:r>
      <w:proofErr w:type="gramStart"/>
      <w:r w:rsidR="00882E53" w:rsidRPr="004A2A64">
        <w:rPr>
          <w:rFonts w:ascii="Times New Roman" w:hAnsi="Times New Roman" w:cs="Times New Roman"/>
        </w:rPr>
        <w:t>кроме того</w:t>
      </w:r>
      <w:proofErr w:type="gramEnd"/>
      <w:r w:rsidR="00CC16D5" w:rsidRPr="004A2A64">
        <w:rPr>
          <w:rFonts w:ascii="Times New Roman" w:hAnsi="Times New Roman" w:cs="Times New Roman"/>
        </w:rPr>
        <w:t xml:space="preserve"> НДС (ставка </w:t>
      </w:r>
      <w:r w:rsidR="00CD0B94" w:rsidRPr="004A2A64">
        <w:rPr>
          <w:rFonts w:ascii="Times New Roman" w:hAnsi="Times New Roman" w:cs="Times New Roman"/>
        </w:rPr>
        <w:t xml:space="preserve">___ </w:t>
      </w:r>
      <w:r w:rsidR="00CC16D5" w:rsidRPr="004A2A64">
        <w:rPr>
          <w:rFonts w:ascii="Times New Roman" w:hAnsi="Times New Roman" w:cs="Times New Roman"/>
        </w:rPr>
        <w:t xml:space="preserve">%) </w:t>
      </w:r>
      <w:permStart w:id="1452936861" w:edGrp="everyone"/>
      <w:r w:rsidR="00CC16D5" w:rsidRPr="004A2A64">
        <w:rPr>
          <w:rFonts w:ascii="Times New Roman" w:hAnsi="Times New Roman" w:cs="Times New Roman"/>
        </w:rPr>
        <w:t>___</w:t>
      </w:r>
      <w:permEnd w:id="1452936861"/>
      <w:r w:rsidR="00CC16D5" w:rsidRPr="004A2A64">
        <w:rPr>
          <w:rFonts w:ascii="Times New Roman" w:hAnsi="Times New Roman" w:cs="Times New Roman"/>
        </w:rPr>
        <w:t xml:space="preserve">/НДС </w:t>
      </w:r>
      <w:r w:rsidR="007C28C8" w:rsidRPr="004A2A64">
        <w:rPr>
          <w:rFonts w:ascii="Times New Roman" w:hAnsi="Times New Roman" w:cs="Times New Roman"/>
        </w:rPr>
        <w:br/>
      </w:r>
      <w:r w:rsidR="00CC16D5" w:rsidRPr="004A2A64">
        <w:rPr>
          <w:rFonts w:ascii="Times New Roman" w:hAnsi="Times New Roman" w:cs="Times New Roman"/>
        </w:rPr>
        <w:t xml:space="preserve">не облагается </w:t>
      </w:r>
      <w:r w:rsidR="00CC16D5" w:rsidRPr="004A2A64">
        <w:rPr>
          <w:rFonts w:ascii="Times New Roman" w:hAnsi="Times New Roman" w:cs="Times New Roman"/>
          <w:i/>
          <w:color w:val="FF0000"/>
        </w:rPr>
        <w:t>(выбрать нужное)</w:t>
      </w:r>
      <w:r w:rsidR="00CC16D5" w:rsidRPr="004A2A64">
        <w:rPr>
          <w:rFonts w:ascii="Times New Roman" w:hAnsi="Times New Roman" w:cs="Times New Roman"/>
        </w:rPr>
        <w:t>, из которых:</w:t>
      </w:r>
    </w:p>
    <w:p w14:paraId="4960BC7F" w14:textId="5C8A875A" w:rsidR="00CC16D5" w:rsidRPr="004A2A64" w:rsidRDefault="005A350B" w:rsidP="00C546B6">
      <w:pPr>
        <w:pStyle w:val="Arial10Left"/>
        <w:widowControl/>
        <w:suppressLineNumbers/>
        <w:suppressAutoHyphens/>
        <w:jc w:val="both"/>
        <w:rPr>
          <w:rFonts w:ascii="Times New Roman" w:hAnsi="Times New Roman" w:cs="Times New Roman"/>
        </w:rPr>
      </w:pPr>
      <w:r w:rsidRPr="004A2A64">
        <w:rPr>
          <w:rFonts w:ascii="Times New Roman" w:hAnsi="Times New Roman" w:cs="Times New Roman"/>
        </w:rPr>
        <w:lastRenderedPageBreak/>
        <w:t>4</w:t>
      </w:r>
      <w:r w:rsidR="007C28C8" w:rsidRPr="004A2A64">
        <w:rPr>
          <w:rFonts w:ascii="Times New Roman" w:hAnsi="Times New Roman" w:cs="Times New Roman"/>
        </w:rPr>
        <w:t>.1</w:t>
      </w:r>
      <w:r w:rsidR="00CC16D5" w:rsidRPr="004A2A64">
        <w:rPr>
          <w:rFonts w:ascii="Times New Roman" w:hAnsi="Times New Roman" w:cs="Times New Roman"/>
        </w:rPr>
        <w:t xml:space="preserve">) Единовременная премия </w:t>
      </w:r>
      <w:r w:rsidR="00A04F97" w:rsidRPr="004A2A64">
        <w:rPr>
          <w:rFonts w:ascii="Times New Roman" w:hAnsi="Times New Roman" w:cs="Times New Roman"/>
        </w:rPr>
        <w:t xml:space="preserve">за поиск и привлечение Абонентов (к Услугам </w:t>
      </w:r>
      <w:r w:rsidR="00520EC2" w:rsidRPr="004A2A64">
        <w:rPr>
          <w:rFonts w:ascii="Times New Roman" w:hAnsi="Times New Roman" w:cs="Times New Roman"/>
        </w:rPr>
        <w:t>РТКОММ</w:t>
      </w:r>
      <w:r w:rsidR="00A04F97" w:rsidRPr="004A2A64">
        <w:rPr>
          <w:rFonts w:ascii="Times New Roman" w:hAnsi="Times New Roman" w:cs="Times New Roman"/>
        </w:rPr>
        <w:t xml:space="preserve">) </w:t>
      </w:r>
      <w:r w:rsidR="00CC16D5" w:rsidRPr="004A2A64">
        <w:rPr>
          <w:rFonts w:ascii="Times New Roman" w:hAnsi="Times New Roman" w:cs="Times New Roman"/>
        </w:rPr>
        <w:t xml:space="preserve">в размере </w:t>
      </w:r>
      <w:permStart w:id="680205371" w:edGrp="everyone"/>
      <w:r w:rsidR="00CC16D5" w:rsidRPr="004A2A64">
        <w:rPr>
          <w:rFonts w:ascii="Times New Roman" w:hAnsi="Times New Roman" w:cs="Times New Roman"/>
        </w:rPr>
        <w:t>______</w:t>
      </w:r>
      <w:permEnd w:id="680205371"/>
      <w:r w:rsidR="00CC16D5" w:rsidRPr="004A2A64">
        <w:rPr>
          <w:rFonts w:ascii="Times New Roman" w:hAnsi="Times New Roman" w:cs="Times New Roman"/>
        </w:rPr>
        <w:t xml:space="preserve">, </w:t>
      </w:r>
      <w:proofErr w:type="gramStart"/>
      <w:r w:rsidR="00882E53" w:rsidRPr="004A2A64">
        <w:rPr>
          <w:rFonts w:ascii="Times New Roman" w:hAnsi="Times New Roman" w:cs="Times New Roman"/>
        </w:rPr>
        <w:t>кроме того</w:t>
      </w:r>
      <w:proofErr w:type="gramEnd"/>
      <w:r w:rsidR="00CC16D5" w:rsidRPr="004A2A64">
        <w:rPr>
          <w:rFonts w:ascii="Times New Roman" w:hAnsi="Times New Roman" w:cs="Times New Roman"/>
        </w:rPr>
        <w:t xml:space="preserve"> НДС (ставка</w:t>
      </w:r>
      <w:r w:rsidR="004A7A28" w:rsidRPr="004A2A64">
        <w:rPr>
          <w:rFonts w:ascii="Times New Roman" w:hAnsi="Times New Roman" w:cs="Times New Roman"/>
        </w:rPr>
        <w:t>___</w:t>
      </w:r>
      <w:r w:rsidR="00CC16D5" w:rsidRPr="004A2A64">
        <w:rPr>
          <w:rFonts w:ascii="Times New Roman" w:hAnsi="Times New Roman" w:cs="Times New Roman"/>
        </w:rPr>
        <w:t xml:space="preserve">%) </w:t>
      </w:r>
      <w:permStart w:id="965814632" w:edGrp="everyone"/>
      <w:r w:rsidR="00CC16D5" w:rsidRPr="004A2A64">
        <w:rPr>
          <w:rFonts w:ascii="Times New Roman" w:hAnsi="Times New Roman" w:cs="Times New Roman"/>
        </w:rPr>
        <w:t>_____</w:t>
      </w:r>
      <w:permEnd w:id="965814632"/>
      <w:r w:rsidR="00CC16D5" w:rsidRPr="004A2A64">
        <w:rPr>
          <w:rFonts w:ascii="Times New Roman" w:hAnsi="Times New Roman" w:cs="Times New Roman"/>
        </w:rPr>
        <w:t xml:space="preserve">/НДС не облагается </w:t>
      </w:r>
      <w:r w:rsidR="00CC16D5" w:rsidRPr="004A2A64">
        <w:rPr>
          <w:rFonts w:ascii="Times New Roman" w:hAnsi="Times New Roman" w:cs="Times New Roman"/>
          <w:i/>
          <w:color w:val="FF0000"/>
        </w:rPr>
        <w:t>(выбрать нужное)</w:t>
      </w:r>
      <w:r w:rsidR="00CC16D5" w:rsidRPr="004A2A64">
        <w:rPr>
          <w:rFonts w:ascii="Times New Roman" w:hAnsi="Times New Roman" w:cs="Times New Roman"/>
        </w:rPr>
        <w:t>.</w:t>
      </w:r>
    </w:p>
    <w:p w14:paraId="1F2C1EC5" w14:textId="5D82F659" w:rsidR="00A04F97" w:rsidRPr="004A2A64" w:rsidRDefault="00A04F97" w:rsidP="00C546B6">
      <w:pPr>
        <w:pStyle w:val="Arial10Left"/>
        <w:widowControl/>
        <w:suppressLineNumbers/>
        <w:suppressAutoHyphens/>
        <w:jc w:val="both"/>
        <w:rPr>
          <w:rFonts w:ascii="Times New Roman" w:hAnsi="Times New Roman" w:cs="Times New Roman"/>
        </w:rPr>
      </w:pPr>
      <w:r w:rsidRPr="004A2A64">
        <w:rPr>
          <w:rFonts w:ascii="Times New Roman" w:hAnsi="Times New Roman" w:cs="Times New Roman"/>
        </w:rPr>
        <w:t xml:space="preserve">4.2) Единовременная премия за поиск и привлечение Абонентов (к Услугам </w:t>
      </w:r>
      <w:proofErr w:type="spellStart"/>
      <w:r w:rsidRPr="004A2A64">
        <w:rPr>
          <w:rFonts w:ascii="Times New Roman" w:hAnsi="Times New Roman" w:cs="Times New Roman"/>
        </w:rPr>
        <w:t>Wi-Fi</w:t>
      </w:r>
      <w:proofErr w:type="spellEnd"/>
      <w:r w:rsidR="00520EC2" w:rsidRPr="004A2A64">
        <w:rPr>
          <w:rFonts w:ascii="Times New Roman" w:hAnsi="Times New Roman" w:cs="Times New Roman"/>
        </w:rPr>
        <w:t xml:space="preserve"> в Зонах </w:t>
      </w:r>
      <w:r w:rsidR="00520EC2" w:rsidRPr="004A2A64">
        <w:rPr>
          <w:rFonts w:ascii="Times New Roman" w:hAnsi="Times New Roman" w:cs="Times New Roman"/>
          <w:lang w:val="en-US"/>
        </w:rPr>
        <w:t>Wi</w:t>
      </w:r>
      <w:r w:rsidR="00520EC2" w:rsidRPr="004A2A64">
        <w:rPr>
          <w:rFonts w:ascii="Times New Roman" w:hAnsi="Times New Roman" w:cs="Times New Roman"/>
        </w:rPr>
        <w:t>-</w:t>
      </w:r>
      <w:r w:rsidR="00520EC2" w:rsidRPr="004A2A64">
        <w:rPr>
          <w:rFonts w:ascii="Times New Roman" w:hAnsi="Times New Roman" w:cs="Times New Roman"/>
          <w:lang w:val="en-US"/>
        </w:rPr>
        <w:t>Fi</w:t>
      </w:r>
      <w:r w:rsidR="00520EC2" w:rsidRPr="004A2A64">
        <w:rPr>
          <w:rFonts w:ascii="Times New Roman" w:hAnsi="Times New Roman" w:cs="Times New Roman"/>
        </w:rPr>
        <w:t xml:space="preserve"> </w:t>
      </w:r>
      <w:proofErr w:type="spellStart"/>
      <w:r w:rsidR="00520EC2" w:rsidRPr="004A2A64">
        <w:rPr>
          <w:rFonts w:ascii="Times New Roman" w:hAnsi="Times New Roman" w:cs="Times New Roman"/>
          <w:lang w:val="en-US"/>
        </w:rPr>
        <w:t>HotSpot</w:t>
      </w:r>
      <w:proofErr w:type="spellEnd"/>
      <w:r w:rsidR="0087613E" w:rsidRPr="004A2A64">
        <w:rPr>
          <w:rFonts w:ascii="Times New Roman" w:hAnsi="Times New Roman" w:cs="Times New Roman"/>
        </w:rPr>
        <w:t>)</w:t>
      </w:r>
      <w:r w:rsidR="0087651F" w:rsidRPr="004A2A64">
        <w:rPr>
          <w:rFonts w:ascii="Times New Roman" w:hAnsi="Times New Roman" w:cs="Times New Roman"/>
        </w:rPr>
        <w:t xml:space="preserve"> </w:t>
      </w:r>
      <w:r w:rsidRPr="004A2A64">
        <w:rPr>
          <w:rFonts w:ascii="Times New Roman" w:hAnsi="Times New Roman" w:cs="Times New Roman"/>
        </w:rPr>
        <w:t xml:space="preserve">в размере </w:t>
      </w:r>
      <w:permStart w:id="1266627091" w:edGrp="everyone"/>
      <w:r w:rsidRPr="004A2A64">
        <w:rPr>
          <w:rFonts w:ascii="Times New Roman" w:hAnsi="Times New Roman" w:cs="Times New Roman"/>
        </w:rPr>
        <w:t>______</w:t>
      </w:r>
      <w:permEnd w:id="1266627091"/>
      <w:r w:rsidRPr="004A2A64">
        <w:rPr>
          <w:rFonts w:ascii="Times New Roman" w:hAnsi="Times New Roman" w:cs="Times New Roman"/>
        </w:rPr>
        <w:t xml:space="preserve">, </w:t>
      </w:r>
      <w:proofErr w:type="gramStart"/>
      <w:r w:rsidRPr="004A2A64">
        <w:rPr>
          <w:rFonts w:ascii="Times New Roman" w:hAnsi="Times New Roman" w:cs="Times New Roman"/>
        </w:rPr>
        <w:t>кроме того</w:t>
      </w:r>
      <w:proofErr w:type="gramEnd"/>
      <w:r w:rsidRPr="004A2A64">
        <w:rPr>
          <w:rFonts w:ascii="Times New Roman" w:hAnsi="Times New Roman" w:cs="Times New Roman"/>
        </w:rPr>
        <w:t xml:space="preserve"> НДС (ставка </w:t>
      </w:r>
      <w:r w:rsidR="00CD0B94" w:rsidRPr="004A2A64">
        <w:rPr>
          <w:rFonts w:ascii="Times New Roman" w:hAnsi="Times New Roman" w:cs="Times New Roman"/>
        </w:rPr>
        <w:t>__</w:t>
      </w:r>
      <w:r w:rsidRPr="004A2A64">
        <w:rPr>
          <w:rFonts w:ascii="Times New Roman" w:hAnsi="Times New Roman" w:cs="Times New Roman"/>
        </w:rPr>
        <w:t xml:space="preserve">%) </w:t>
      </w:r>
      <w:permStart w:id="1344342037" w:edGrp="everyone"/>
      <w:r w:rsidRPr="004A2A64">
        <w:rPr>
          <w:rFonts w:ascii="Times New Roman" w:hAnsi="Times New Roman" w:cs="Times New Roman"/>
        </w:rPr>
        <w:t>_____</w:t>
      </w:r>
      <w:permEnd w:id="1344342037"/>
      <w:r w:rsidRPr="004A2A64">
        <w:rPr>
          <w:rFonts w:ascii="Times New Roman" w:hAnsi="Times New Roman" w:cs="Times New Roman"/>
        </w:rPr>
        <w:t xml:space="preserve">/НДС не облагается </w:t>
      </w:r>
      <w:r w:rsidRPr="004A2A64">
        <w:rPr>
          <w:rFonts w:ascii="Times New Roman" w:hAnsi="Times New Roman" w:cs="Times New Roman"/>
          <w:i/>
          <w:color w:val="FF0000"/>
        </w:rPr>
        <w:t>(выбрать нужное)</w:t>
      </w:r>
      <w:r w:rsidRPr="004A2A64">
        <w:rPr>
          <w:rFonts w:ascii="Times New Roman" w:hAnsi="Times New Roman" w:cs="Times New Roman"/>
        </w:rPr>
        <w:t>.</w:t>
      </w:r>
    </w:p>
    <w:p w14:paraId="7AA51BBE" w14:textId="3C08B791" w:rsidR="00A04F97" w:rsidRPr="004A2A64" w:rsidRDefault="00A04F97" w:rsidP="00C546B6">
      <w:pPr>
        <w:pStyle w:val="Arial10Left"/>
        <w:widowControl/>
        <w:suppressLineNumbers/>
        <w:suppressAutoHyphens/>
        <w:jc w:val="both"/>
        <w:rPr>
          <w:rFonts w:ascii="Times New Roman" w:hAnsi="Times New Roman" w:cs="Times New Roman"/>
        </w:rPr>
      </w:pPr>
      <w:r w:rsidRPr="004A2A64">
        <w:rPr>
          <w:rFonts w:ascii="Times New Roman" w:hAnsi="Times New Roman" w:cs="Times New Roman"/>
        </w:rPr>
        <w:t>4.3) Единовременная премия за подключение Абонентов</w:t>
      </w:r>
      <w:r w:rsidR="00C21331" w:rsidRPr="004A2A64">
        <w:rPr>
          <w:rFonts w:ascii="Times New Roman" w:hAnsi="Times New Roman" w:cs="Times New Roman"/>
        </w:rPr>
        <w:t xml:space="preserve"> (</w:t>
      </w:r>
      <w:r w:rsidRPr="004A2A64">
        <w:rPr>
          <w:rFonts w:ascii="Times New Roman" w:hAnsi="Times New Roman" w:cs="Times New Roman"/>
        </w:rPr>
        <w:t xml:space="preserve">к Услугам </w:t>
      </w:r>
      <w:r w:rsidR="00520EC2" w:rsidRPr="004A2A64">
        <w:rPr>
          <w:rFonts w:ascii="Times New Roman" w:hAnsi="Times New Roman" w:cs="Times New Roman"/>
        </w:rPr>
        <w:t>РТКОММ</w:t>
      </w:r>
      <w:r w:rsidR="0087613E" w:rsidRPr="004A2A64">
        <w:rPr>
          <w:rFonts w:ascii="Times New Roman" w:hAnsi="Times New Roman" w:cs="Times New Roman"/>
        </w:rPr>
        <w:t>)</w:t>
      </w:r>
      <w:r w:rsidR="00C21331" w:rsidRPr="004A2A64">
        <w:rPr>
          <w:rFonts w:ascii="Times New Roman" w:hAnsi="Times New Roman" w:cs="Times New Roman"/>
        </w:rPr>
        <w:t xml:space="preserve"> </w:t>
      </w:r>
      <w:r w:rsidRPr="004A2A64">
        <w:rPr>
          <w:rFonts w:ascii="Times New Roman" w:hAnsi="Times New Roman" w:cs="Times New Roman"/>
        </w:rPr>
        <w:t xml:space="preserve">в размере </w:t>
      </w:r>
      <w:permStart w:id="2104641166" w:edGrp="everyone"/>
      <w:r w:rsidRPr="004A2A64">
        <w:rPr>
          <w:rFonts w:ascii="Times New Roman" w:hAnsi="Times New Roman" w:cs="Times New Roman"/>
        </w:rPr>
        <w:t>______</w:t>
      </w:r>
      <w:permEnd w:id="2104641166"/>
      <w:r w:rsidRPr="004A2A64">
        <w:rPr>
          <w:rFonts w:ascii="Times New Roman" w:hAnsi="Times New Roman" w:cs="Times New Roman"/>
        </w:rPr>
        <w:t xml:space="preserve">, </w:t>
      </w:r>
      <w:proofErr w:type="gramStart"/>
      <w:r w:rsidRPr="004A2A64">
        <w:rPr>
          <w:rFonts w:ascii="Times New Roman" w:hAnsi="Times New Roman" w:cs="Times New Roman"/>
        </w:rPr>
        <w:t>кроме того</w:t>
      </w:r>
      <w:proofErr w:type="gramEnd"/>
      <w:r w:rsidRPr="004A2A64">
        <w:rPr>
          <w:rFonts w:ascii="Times New Roman" w:hAnsi="Times New Roman" w:cs="Times New Roman"/>
        </w:rPr>
        <w:t xml:space="preserve"> НДС (ставка </w:t>
      </w:r>
      <w:r w:rsidR="00CD0B94" w:rsidRPr="004A2A64">
        <w:rPr>
          <w:rFonts w:ascii="Times New Roman" w:hAnsi="Times New Roman" w:cs="Times New Roman"/>
        </w:rPr>
        <w:t>___</w:t>
      </w:r>
      <w:r w:rsidRPr="004A2A64">
        <w:rPr>
          <w:rFonts w:ascii="Times New Roman" w:hAnsi="Times New Roman" w:cs="Times New Roman"/>
        </w:rPr>
        <w:t xml:space="preserve">%) </w:t>
      </w:r>
      <w:permStart w:id="522278551" w:edGrp="everyone"/>
      <w:r w:rsidRPr="004A2A64">
        <w:rPr>
          <w:rFonts w:ascii="Times New Roman" w:hAnsi="Times New Roman" w:cs="Times New Roman"/>
        </w:rPr>
        <w:t>_____</w:t>
      </w:r>
      <w:permEnd w:id="522278551"/>
      <w:r w:rsidRPr="004A2A64">
        <w:rPr>
          <w:rFonts w:ascii="Times New Roman" w:hAnsi="Times New Roman" w:cs="Times New Roman"/>
        </w:rPr>
        <w:t xml:space="preserve">/НДС не облагается </w:t>
      </w:r>
      <w:r w:rsidRPr="004A2A64">
        <w:rPr>
          <w:rFonts w:ascii="Times New Roman" w:hAnsi="Times New Roman" w:cs="Times New Roman"/>
          <w:i/>
          <w:color w:val="FF0000"/>
        </w:rPr>
        <w:t>(выбрать нужное)</w:t>
      </w:r>
      <w:r w:rsidR="00915A1A" w:rsidRPr="004A2A64">
        <w:rPr>
          <w:rFonts w:ascii="Times New Roman" w:hAnsi="Times New Roman" w:cs="Times New Roman"/>
          <w:i/>
          <w:color w:val="000000" w:themeColor="text1"/>
        </w:rPr>
        <w:t>.</w:t>
      </w:r>
    </w:p>
    <w:p w14:paraId="09A4038F" w14:textId="77777777" w:rsidR="005838E1" w:rsidRPr="004A2A64" w:rsidRDefault="005A350B" w:rsidP="00C546B6">
      <w:pPr>
        <w:pStyle w:val="Arial10Left"/>
        <w:widowControl/>
        <w:suppressLineNumbers/>
        <w:suppressAutoHyphens/>
        <w:jc w:val="both"/>
        <w:rPr>
          <w:rFonts w:ascii="Times New Roman" w:hAnsi="Times New Roman" w:cs="Times New Roman"/>
        </w:rPr>
      </w:pPr>
      <w:r w:rsidRPr="004A2A64">
        <w:rPr>
          <w:rFonts w:ascii="Times New Roman" w:hAnsi="Times New Roman" w:cs="Times New Roman"/>
        </w:rPr>
        <w:t>4</w:t>
      </w:r>
      <w:r w:rsidR="007C28C8" w:rsidRPr="004A2A64">
        <w:rPr>
          <w:rFonts w:ascii="Times New Roman" w:hAnsi="Times New Roman" w:cs="Times New Roman"/>
        </w:rPr>
        <w:t>.</w:t>
      </w:r>
      <w:r w:rsidR="00A04F97" w:rsidRPr="004A2A64">
        <w:rPr>
          <w:rFonts w:ascii="Times New Roman" w:hAnsi="Times New Roman" w:cs="Times New Roman"/>
        </w:rPr>
        <w:t>4</w:t>
      </w:r>
      <w:r w:rsidR="00CC16D5" w:rsidRPr="004A2A64">
        <w:rPr>
          <w:rFonts w:ascii="Times New Roman" w:hAnsi="Times New Roman" w:cs="Times New Roman"/>
        </w:rPr>
        <w:t>) Ежемесячное агентское вознаграждение</w:t>
      </w:r>
      <w:r w:rsidR="005838E1" w:rsidRPr="004A2A64">
        <w:rPr>
          <w:rFonts w:ascii="Times New Roman" w:hAnsi="Times New Roman" w:cs="Times New Roman"/>
        </w:rPr>
        <w:t>:</w:t>
      </w:r>
    </w:p>
    <w:p w14:paraId="2B26405C" w14:textId="6998B1A6" w:rsidR="00CC16D5" w:rsidRPr="004A2A64" w:rsidRDefault="005838E1" w:rsidP="00C546B6">
      <w:pPr>
        <w:pStyle w:val="Arial10Left"/>
        <w:widowControl/>
        <w:suppressLineNumbers/>
        <w:suppressAutoHyphens/>
        <w:jc w:val="both"/>
        <w:rPr>
          <w:rFonts w:ascii="Times New Roman" w:hAnsi="Times New Roman" w:cs="Times New Roman"/>
        </w:rPr>
      </w:pPr>
      <w:r w:rsidRPr="004A2A64">
        <w:rPr>
          <w:rFonts w:ascii="Times New Roman" w:hAnsi="Times New Roman" w:cs="Times New Roman"/>
        </w:rPr>
        <w:t>4.1.1</w:t>
      </w:r>
      <w:proofErr w:type="gramStart"/>
      <w:r w:rsidRPr="004A2A64">
        <w:rPr>
          <w:rFonts w:ascii="Times New Roman" w:hAnsi="Times New Roman" w:cs="Times New Roman"/>
        </w:rPr>
        <w:t xml:space="preserve">) </w:t>
      </w:r>
      <w:r w:rsidR="00CC16D5" w:rsidRPr="004A2A64">
        <w:rPr>
          <w:rFonts w:ascii="Times New Roman" w:hAnsi="Times New Roman" w:cs="Times New Roman"/>
        </w:rPr>
        <w:t xml:space="preserve"> </w:t>
      </w:r>
      <w:permStart w:id="1716813221" w:edGrp="everyone"/>
      <w:r w:rsidR="00CC16D5" w:rsidRPr="004A2A64">
        <w:rPr>
          <w:rFonts w:ascii="Times New Roman" w:hAnsi="Times New Roman" w:cs="Times New Roman"/>
        </w:rPr>
        <w:t>_</w:t>
      </w:r>
      <w:proofErr w:type="gramEnd"/>
      <w:r w:rsidR="00CC16D5" w:rsidRPr="004A2A64">
        <w:rPr>
          <w:rFonts w:ascii="Times New Roman" w:hAnsi="Times New Roman" w:cs="Times New Roman"/>
        </w:rPr>
        <w:t>__ (___)</w:t>
      </w:r>
      <w:permEnd w:id="1716813221"/>
      <w:r w:rsidR="00CC16D5" w:rsidRPr="004A2A64">
        <w:rPr>
          <w:rFonts w:ascii="Times New Roman" w:hAnsi="Times New Roman" w:cs="Times New Roman"/>
        </w:rPr>
        <w:t>% с Услуг</w:t>
      </w:r>
      <w:r w:rsidR="005D3F67" w:rsidRPr="004A2A64">
        <w:rPr>
          <w:rFonts w:ascii="Times New Roman" w:hAnsi="Times New Roman" w:cs="Times New Roman"/>
        </w:rPr>
        <w:t xml:space="preserve"> СШПД</w:t>
      </w:r>
      <w:r w:rsidR="00CC16D5" w:rsidRPr="004A2A64">
        <w:rPr>
          <w:rFonts w:ascii="Times New Roman" w:hAnsi="Times New Roman" w:cs="Times New Roman"/>
        </w:rPr>
        <w:t xml:space="preserve"> </w:t>
      </w:r>
      <w:r w:rsidR="00B7575C" w:rsidRPr="004A2A64">
        <w:rPr>
          <w:rFonts w:ascii="Times New Roman" w:hAnsi="Times New Roman" w:cs="Times New Roman"/>
        </w:rPr>
        <w:t>РТКОММ</w:t>
      </w:r>
      <w:r w:rsidR="00CC16D5" w:rsidRPr="004A2A64">
        <w:rPr>
          <w:rFonts w:ascii="Times New Roman" w:hAnsi="Times New Roman" w:cs="Times New Roman"/>
        </w:rPr>
        <w:t xml:space="preserve"> </w:t>
      </w:r>
      <w:r w:rsidR="00E97121" w:rsidRPr="004A2A64">
        <w:rPr>
          <w:rFonts w:ascii="Calibri" w:hAnsi="Calibri" w:cs="Calibri"/>
          <w:sz w:val="22"/>
          <w:szCs w:val="22"/>
        </w:rPr>
        <w:t xml:space="preserve">(за исключением договоров на Услуги СШПД ГЕО РТКОММ) </w:t>
      </w:r>
      <w:r w:rsidR="00CC16D5" w:rsidRPr="004A2A64">
        <w:rPr>
          <w:rFonts w:ascii="Times New Roman" w:hAnsi="Times New Roman" w:cs="Times New Roman"/>
        </w:rPr>
        <w:t>в размере</w:t>
      </w:r>
      <w:permStart w:id="42885926" w:edGrp="everyone"/>
      <w:r w:rsidR="00CC16D5" w:rsidRPr="004A2A64">
        <w:rPr>
          <w:rFonts w:ascii="Times New Roman" w:hAnsi="Times New Roman" w:cs="Times New Roman"/>
        </w:rPr>
        <w:t>______</w:t>
      </w:r>
      <w:permEnd w:id="42885926"/>
      <w:r w:rsidR="00CC16D5" w:rsidRPr="004A2A64">
        <w:rPr>
          <w:rFonts w:ascii="Times New Roman" w:hAnsi="Times New Roman" w:cs="Times New Roman"/>
        </w:rPr>
        <w:t xml:space="preserve">, </w:t>
      </w:r>
      <w:r w:rsidR="00882E53" w:rsidRPr="004A2A64">
        <w:rPr>
          <w:rFonts w:ascii="Times New Roman" w:hAnsi="Times New Roman" w:cs="Times New Roman"/>
        </w:rPr>
        <w:t>кроме того</w:t>
      </w:r>
      <w:r w:rsidR="00CC16D5" w:rsidRPr="004A2A64">
        <w:rPr>
          <w:rFonts w:ascii="Times New Roman" w:hAnsi="Times New Roman" w:cs="Times New Roman"/>
        </w:rPr>
        <w:t xml:space="preserve"> НДС (ставка </w:t>
      </w:r>
      <w:r w:rsidR="00BF4BE3" w:rsidRPr="004A2A64">
        <w:rPr>
          <w:rFonts w:ascii="Times New Roman" w:hAnsi="Times New Roman" w:cs="Times New Roman"/>
        </w:rPr>
        <w:t>___</w:t>
      </w:r>
      <w:r w:rsidR="00CC16D5" w:rsidRPr="004A2A64">
        <w:rPr>
          <w:rFonts w:ascii="Times New Roman" w:hAnsi="Times New Roman" w:cs="Times New Roman"/>
        </w:rPr>
        <w:t xml:space="preserve">) </w:t>
      </w:r>
      <w:permStart w:id="1538993643" w:edGrp="everyone"/>
      <w:r w:rsidR="00CC16D5" w:rsidRPr="004A2A64">
        <w:rPr>
          <w:rFonts w:ascii="Times New Roman" w:hAnsi="Times New Roman" w:cs="Times New Roman"/>
        </w:rPr>
        <w:t>____</w:t>
      </w:r>
      <w:permEnd w:id="1538993643"/>
      <w:r w:rsidR="00CC16D5" w:rsidRPr="004A2A64">
        <w:rPr>
          <w:rFonts w:ascii="Times New Roman" w:hAnsi="Times New Roman" w:cs="Times New Roman"/>
        </w:rPr>
        <w:t xml:space="preserve">/НДС не облагается </w:t>
      </w:r>
      <w:r w:rsidR="00CC16D5" w:rsidRPr="004A2A64">
        <w:rPr>
          <w:rFonts w:ascii="Times New Roman" w:hAnsi="Times New Roman" w:cs="Times New Roman"/>
          <w:i/>
          <w:color w:val="FF0000"/>
        </w:rPr>
        <w:t>(выбрать нужное)</w:t>
      </w:r>
      <w:r w:rsidR="00CC16D5" w:rsidRPr="004A2A64">
        <w:rPr>
          <w:rFonts w:ascii="Times New Roman" w:hAnsi="Times New Roman" w:cs="Times New Roman"/>
        </w:rPr>
        <w:t>.</w:t>
      </w:r>
    </w:p>
    <w:p w14:paraId="72AD91A4" w14:textId="167F4DF3" w:rsidR="00BF4BE3" w:rsidRPr="004A2A64" w:rsidRDefault="00BF4BE3" w:rsidP="00BF4BE3">
      <w:pPr>
        <w:jc w:val="both"/>
      </w:pPr>
      <w:r w:rsidRPr="004A2A64">
        <w:t>4.1.2</w:t>
      </w:r>
      <w:proofErr w:type="gramStart"/>
      <w:r w:rsidRPr="004A2A64">
        <w:t xml:space="preserve">)  </w:t>
      </w:r>
      <w:permStart w:id="1654290215" w:edGrp="everyone"/>
      <w:r w:rsidRPr="004A2A64">
        <w:t>_</w:t>
      </w:r>
      <w:proofErr w:type="gramEnd"/>
      <w:r w:rsidRPr="004A2A64">
        <w:t>__ (___)</w:t>
      </w:r>
      <w:permEnd w:id="1654290215"/>
      <w:r w:rsidRPr="004A2A64">
        <w:t xml:space="preserve">% с </w:t>
      </w:r>
      <w:r w:rsidR="000100A0" w:rsidRPr="004A2A64">
        <w:rPr>
          <w:rFonts w:ascii="Calibri" w:hAnsi="Calibri" w:cs="Calibri"/>
          <w:sz w:val="22"/>
          <w:szCs w:val="22"/>
        </w:rPr>
        <w:t>Услуг СШПД ГЕО</w:t>
      </w:r>
      <w:r w:rsidRPr="004A2A64">
        <w:rPr>
          <w:rFonts w:ascii="Calibri" w:hAnsi="Calibri" w:cs="Calibri"/>
          <w:sz w:val="22"/>
          <w:szCs w:val="22"/>
        </w:rPr>
        <w:t xml:space="preserve"> и Услуг </w:t>
      </w:r>
      <w:proofErr w:type="spellStart"/>
      <w:r w:rsidRPr="004A2A64">
        <w:rPr>
          <w:rFonts w:ascii="Calibri" w:hAnsi="Calibri" w:cs="Calibri"/>
          <w:sz w:val="22"/>
          <w:szCs w:val="22"/>
        </w:rPr>
        <w:t>Wi-Fi</w:t>
      </w:r>
      <w:proofErr w:type="spellEnd"/>
      <w:r w:rsidRPr="004A2A64">
        <w:rPr>
          <w:rFonts w:ascii="Calibri" w:hAnsi="Calibri" w:cs="Calibri"/>
          <w:sz w:val="22"/>
          <w:szCs w:val="22"/>
        </w:rPr>
        <w:t xml:space="preserve"> РТКОММ (за исключением Услуг </w:t>
      </w:r>
      <w:proofErr w:type="spellStart"/>
      <w:r w:rsidRPr="004A2A64">
        <w:rPr>
          <w:rFonts w:ascii="Calibri" w:hAnsi="Calibri" w:cs="Calibri"/>
          <w:sz w:val="22"/>
          <w:szCs w:val="22"/>
        </w:rPr>
        <w:t>Wi-Fi</w:t>
      </w:r>
      <w:proofErr w:type="spellEnd"/>
      <w:r w:rsidRPr="004A2A64">
        <w:rPr>
          <w:rFonts w:ascii="Calibri" w:hAnsi="Calibri" w:cs="Calibri"/>
          <w:sz w:val="22"/>
          <w:szCs w:val="22"/>
        </w:rPr>
        <w:t xml:space="preserve"> в Зонах </w:t>
      </w:r>
      <w:proofErr w:type="spellStart"/>
      <w:r w:rsidRPr="004A2A64">
        <w:rPr>
          <w:rFonts w:ascii="Calibri" w:hAnsi="Calibri" w:cs="Calibri"/>
          <w:sz w:val="22"/>
          <w:szCs w:val="22"/>
        </w:rPr>
        <w:t>Wi-Fi</w:t>
      </w:r>
      <w:proofErr w:type="spellEnd"/>
      <w:r w:rsidRPr="004A2A64">
        <w:rPr>
          <w:rFonts w:ascii="Calibri" w:hAnsi="Calibri" w:cs="Calibri"/>
          <w:sz w:val="22"/>
          <w:szCs w:val="22"/>
        </w:rPr>
        <w:t xml:space="preserve"> </w:t>
      </w:r>
      <w:proofErr w:type="spellStart"/>
      <w:r w:rsidRPr="004A2A64">
        <w:rPr>
          <w:rFonts w:ascii="Calibri" w:hAnsi="Calibri" w:cs="Calibri"/>
          <w:sz w:val="22"/>
          <w:szCs w:val="22"/>
        </w:rPr>
        <w:t>HotSpot</w:t>
      </w:r>
      <w:proofErr w:type="spellEnd"/>
      <w:r w:rsidRPr="004A2A64">
        <w:rPr>
          <w:rFonts w:ascii="Calibri" w:hAnsi="Calibri" w:cs="Calibri"/>
          <w:sz w:val="22"/>
          <w:szCs w:val="22"/>
        </w:rPr>
        <w:t>)</w:t>
      </w:r>
      <w:r w:rsidRPr="004A2A64">
        <w:rPr>
          <w:rFonts w:ascii="Calibri" w:hAnsi="Calibri" w:cs="Calibri"/>
          <w:color w:val="FF0000"/>
          <w:sz w:val="22"/>
          <w:szCs w:val="22"/>
        </w:rPr>
        <w:t xml:space="preserve">  </w:t>
      </w:r>
      <w:r w:rsidRPr="004A2A64">
        <w:t>в размере</w:t>
      </w:r>
      <w:permStart w:id="1283917582" w:edGrp="everyone"/>
      <w:r w:rsidRPr="004A2A64">
        <w:t>______</w:t>
      </w:r>
      <w:permEnd w:id="1283917582"/>
      <w:r w:rsidRPr="004A2A64">
        <w:t xml:space="preserve">, кроме того НДС (ставка ___) </w:t>
      </w:r>
      <w:permStart w:id="1602362665" w:edGrp="everyone"/>
      <w:r w:rsidRPr="004A2A64">
        <w:t>____</w:t>
      </w:r>
      <w:permEnd w:id="1602362665"/>
      <w:r w:rsidRPr="004A2A64">
        <w:t xml:space="preserve">/НДС не облагается </w:t>
      </w:r>
      <w:r w:rsidRPr="004A2A64">
        <w:rPr>
          <w:i/>
          <w:color w:val="FF0000"/>
        </w:rPr>
        <w:t>(выбрать нужное)</w:t>
      </w:r>
      <w:r w:rsidRPr="004A2A64">
        <w:t>.</w:t>
      </w:r>
    </w:p>
    <w:p w14:paraId="757FD878" w14:textId="4A615825" w:rsidR="00CC16D5" w:rsidRPr="004A2A64" w:rsidRDefault="005A350B" w:rsidP="00C546B6">
      <w:pPr>
        <w:pStyle w:val="Arial10Left"/>
        <w:widowControl/>
        <w:suppressLineNumbers/>
        <w:suppressAutoHyphens/>
        <w:jc w:val="both"/>
        <w:rPr>
          <w:rFonts w:ascii="Times New Roman" w:hAnsi="Times New Roman" w:cs="Times New Roman"/>
        </w:rPr>
      </w:pPr>
      <w:r w:rsidRPr="004A2A64">
        <w:rPr>
          <w:rFonts w:ascii="Times New Roman" w:hAnsi="Times New Roman" w:cs="Times New Roman"/>
        </w:rPr>
        <w:t>4</w:t>
      </w:r>
      <w:r w:rsidR="00CC16D5" w:rsidRPr="004A2A64">
        <w:rPr>
          <w:rFonts w:ascii="Times New Roman" w:hAnsi="Times New Roman" w:cs="Times New Roman"/>
        </w:rPr>
        <w:t>.</w:t>
      </w:r>
      <w:r w:rsidR="00A04F97" w:rsidRPr="004A2A64">
        <w:rPr>
          <w:rFonts w:ascii="Times New Roman" w:hAnsi="Times New Roman" w:cs="Times New Roman"/>
        </w:rPr>
        <w:t>5</w:t>
      </w:r>
      <w:r w:rsidR="00CC16D5" w:rsidRPr="004A2A64">
        <w:rPr>
          <w:rFonts w:ascii="Times New Roman" w:hAnsi="Times New Roman" w:cs="Times New Roman"/>
        </w:rPr>
        <w:t xml:space="preserve">) Ежемесячное агентское вознаграждение </w:t>
      </w:r>
      <w:permStart w:id="1357077391" w:edGrp="everyone"/>
      <w:r w:rsidR="00CC16D5" w:rsidRPr="004A2A64">
        <w:rPr>
          <w:rFonts w:ascii="Times New Roman" w:hAnsi="Times New Roman" w:cs="Times New Roman"/>
        </w:rPr>
        <w:t>___ (__</w:t>
      </w:r>
      <w:proofErr w:type="gramStart"/>
      <w:r w:rsidR="00CC16D5" w:rsidRPr="004A2A64">
        <w:rPr>
          <w:rFonts w:ascii="Times New Roman" w:hAnsi="Times New Roman" w:cs="Times New Roman"/>
        </w:rPr>
        <w:t>_)</w:t>
      </w:r>
      <w:permEnd w:id="1357077391"/>
      <w:r w:rsidR="00CC16D5" w:rsidRPr="004A2A64">
        <w:rPr>
          <w:rFonts w:ascii="Times New Roman" w:hAnsi="Times New Roman" w:cs="Times New Roman"/>
        </w:rPr>
        <w:t>%</w:t>
      </w:r>
      <w:proofErr w:type="gramEnd"/>
      <w:r w:rsidR="00CC16D5" w:rsidRPr="004A2A64">
        <w:rPr>
          <w:rFonts w:ascii="Times New Roman" w:hAnsi="Times New Roman" w:cs="Times New Roman"/>
        </w:rPr>
        <w:t xml:space="preserve"> с Услуг </w:t>
      </w:r>
      <w:proofErr w:type="spellStart"/>
      <w:r w:rsidR="00CC16D5" w:rsidRPr="004A2A64">
        <w:rPr>
          <w:rFonts w:ascii="Times New Roman" w:hAnsi="Times New Roman" w:cs="Times New Roman"/>
        </w:rPr>
        <w:t>Wi-Fi</w:t>
      </w:r>
      <w:proofErr w:type="spellEnd"/>
      <w:r w:rsidR="00CC16D5" w:rsidRPr="004A2A64">
        <w:rPr>
          <w:rFonts w:ascii="Times New Roman" w:hAnsi="Times New Roman" w:cs="Times New Roman"/>
        </w:rPr>
        <w:t xml:space="preserve"> </w:t>
      </w:r>
      <w:r w:rsidR="00B7575C" w:rsidRPr="004A2A64">
        <w:rPr>
          <w:rFonts w:ascii="Times New Roman" w:hAnsi="Times New Roman" w:cs="Times New Roman"/>
        </w:rPr>
        <w:t xml:space="preserve">в Зонах </w:t>
      </w:r>
      <w:r w:rsidR="00B7575C" w:rsidRPr="004A2A64">
        <w:rPr>
          <w:rFonts w:ascii="Times New Roman" w:hAnsi="Times New Roman" w:cs="Times New Roman"/>
          <w:lang w:val="en-US"/>
        </w:rPr>
        <w:t>Wi</w:t>
      </w:r>
      <w:r w:rsidR="00B7575C" w:rsidRPr="004A2A64">
        <w:rPr>
          <w:rFonts w:ascii="Times New Roman" w:hAnsi="Times New Roman" w:cs="Times New Roman"/>
        </w:rPr>
        <w:t>-</w:t>
      </w:r>
      <w:r w:rsidR="00B7575C" w:rsidRPr="004A2A64">
        <w:rPr>
          <w:rFonts w:ascii="Times New Roman" w:hAnsi="Times New Roman" w:cs="Times New Roman"/>
          <w:lang w:val="en-US"/>
        </w:rPr>
        <w:t>Fi</w:t>
      </w:r>
      <w:r w:rsidR="00B7575C" w:rsidRPr="004A2A64">
        <w:rPr>
          <w:rFonts w:ascii="Times New Roman" w:hAnsi="Times New Roman" w:cs="Times New Roman"/>
        </w:rPr>
        <w:t xml:space="preserve"> </w:t>
      </w:r>
      <w:proofErr w:type="spellStart"/>
      <w:r w:rsidR="00B7575C" w:rsidRPr="004A2A64">
        <w:rPr>
          <w:rFonts w:ascii="Times New Roman" w:hAnsi="Times New Roman" w:cs="Times New Roman"/>
          <w:lang w:val="en-US"/>
        </w:rPr>
        <w:t>HotSpot</w:t>
      </w:r>
      <w:proofErr w:type="spellEnd"/>
      <w:r w:rsidR="00B7575C" w:rsidRPr="004A2A64">
        <w:rPr>
          <w:rFonts w:ascii="Times New Roman" w:hAnsi="Times New Roman" w:cs="Times New Roman"/>
        </w:rPr>
        <w:t xml:space="preserve"> </w:t>
      </w:r>
      <w:r w:rsidR="00CC16D5" w:rsidRPr="004A2A64">
        <w:rPr>
          <w:rFonts w:ascii="Times New Roman" w:hAnsi="Times New Roman" w:cs="Times New Roman"/>
        </w:rPr>
        <w:t>в размере</w:t>
      </w:r>
      <w:permStart w:id="1003382568" w:edGrp="everyone"/>
      <w:r w:rsidR="00CC16D5" w:rsidRPr="004A2A64">
        <w:rPr>
          <w:rFonts w:ascii="Times New Roman" w:hAnsi="Times New Roman" w:cs="Times New Roman"/>
        </w:rPr>
        <w:t>______</w:t>
      </w:r>
      <w:permEnd w:id="1003382568"/>
      <w:r w:rsidR="00CC16D5" w:rsidRPr="004A2A64">
        <w:rPr>
          <w:rFonts w:ascii="Times New Roman" w:hAnsi="Times New Roman" w:cs="Times New Roman"/>
        </w:rPr>
        <w:t xml:space="preserve">, </w:t>
      </w:r>
      <w:r w:rsidR="00882E53" w:rsidRPr="004A2A64">
        <w:rPr>
          <w:rFonts w:ascii="Times New Roman" w:hAnsi="Times New Roman" w:cs="Times New Roman"/>
        </w:rPr>
        <w:t>кроме того</w:t>
      </w:r>
      <w:r w:rsidR="00CC16D5" w:rsidRPr="004A2A64">
        <w:rPr>
          <w:rFonts w:ascii="Times New Roman" w:hAnsi="Times New Roman" w:cs="Times New Roman"/>
        </w:rPr>
        <w:t xml:space="preserve"> НДС (ставка </w:t>
      </w:r>
      <w:r w:rsidR="00CD0B94" w:rsidRPr="004A2A64">
        <w:rPr>
          <w:rFonts w:ascii="Times New Roman" w:hAnsi="Times New Roman" w:cs="Times New Roman"/>
        </w:rPr>
        <w:t>___</w:t>
      </w:r>
      <w:r w:rsidR="00CC16D5" w:rsidRPr="004A2A64">
        <w:rPr>
          <w:rFonts w:ascii="Times New Roman" w:hAnsi="Times New Roman" w:cs="Times New Roman"/>
        </w:rPr>
        <w:t xml:space="preserve">%) </w:t>
      </w:r>
      <w:permStart w:id="1168966353" w:edGrp="everyone"/>
      <w:r w:rsidR="00CC16D5" w:rsidRPr="004A2A64">
        <w:rPr>
          <w:rFonts w:ascii="Times New Roman" w:hAnsi="Times New Roman" w:cs="Times New Roman"/>
        </w:rPr>
        <w:t>____</w:t>
      </w:r>
      <w:permEnd w:id="1168966353"/>
      <w:r w:rsidR="00CC16D5" w:rsidRPr="004A2A64">
        <w:rPr>
          <w:rFonts w:ascii="Times New Roman" w:hAnsi="Times New Roman" w:cs="Times New Roman"/>
        </w:rPr>
        <w:t xml:space="preserve">/НДС не облагается </w:t>
      </w:r>
      <w:r w:rsidR="00CC16D5" w:rsidRPr="004A2A64">
        <w:rPr>
          <w:rFonts w:ascii="Times New Roman" w:hAnsi="Times New Roman" w:cs="Times New Roman"/>
          <w:i/>
          <w:color w:val="FF0000"/>
        </w:rPr>
        <w:t>(выбрать нужное)</w:t>
      </w:r>
      <w:r w:rsidR="00CC16D5" w:rsidRPr="004A2A64">
        <w:rPr>
          <w:rFonts w:ascii="Times New Roman" w:hAnsi="Times New Roman" w:cs="Times New Roman"/>
        </w:rPr>
        <w:t>.</w:t>
      </w:r>
    </w:p>
    <w:p w14:paraId="2FF89C6D" w14:textId="77777777" w:rsidR="005838E1" w:rsidRPr="004A2A64" w:rsidRDefault="005838E1" w:rsidP="00C546B6">
      <w:pPr>
        <w:pStyle w:val="Arial10Left"/>
        <w:widowControl/>
        <w:suppressLineNumbers/>
        <w:suppressAutoHyphens/>
        <w:jc w:val="both"/>
        <w:rPr>
          <w:rFonts w:ascii="Times New Roman" w:hAnsi="Times New Roman" w:cs="Times New Roman"/>
        </w:rPr>
      </w:pPr>
    </w:p>
    <w:p w14:paraId="5867E35F" w14:textId="77777777" w:rsidR="00CC16D5" w:rsidRPr="004A2A64" w:rsidRDefault="00CC16D5" w:rsidP="00C546B6">
      <w:pPr>
        <w:pStyle w:val="Arial10Left"/>
        <w:widowControl/>
        <w:suppressLineNumbers/>
        <w:suppressAutoHyphens/>
        <w:rPr>
          <w:rFonts w:ascii="Times New Roman" w:hAnsi="Times New Roman" w:cs="Times New Roman"/>
        </w:rPr>
      </w:pPr>
    </w:p>
    <w:tbl>
      <w:tblPr>
        <w:tblW w:w="9360" w:type="dxa"/>
        <w:jc w:val="center"/>
        <w:tblLook w:val="04A0" w:firstRow="1" w:lastRow="0" w:firstColumn="1" w:lastColumn="0" w:noHBand="0" w:noVBand="1"/>
      </w:tblPr>
      <w:tblGrid>
        <w:gridCol w:w="4680"/>
        <w:gridCol w:w="4680"/>
      </w:tblGrid>
      <w:tr w:rsidR="00CC16D5" w:rsidRPr="004A2A64" w14:paraId="57438BE9" w14:textId="77777777" w:rsidTr="002C3817">
        <w:trPr>
          <w:trHeight w:val="358"/>
          <w:jc w:val="center"/>
        </w:trPr>
        <w:tc>
          <w:tcPr>
            <w:tcW w:w="4680" w:type="dxa"/>
            <w:vAlign w:val="center"/>
            <w:hideMark/>
          </w:tcPr>
          <w:p w14:paraId="248AA674" w14:textId="77777777" w:rsidR="00CC16D5" w:rsidRPr="004A2A64" w:rsidRDefault="00CC16D5" w:rsidP="00C546B6">
            <w:pPr>
              <w:keepNext/>
              <w:keepLines/>
              <w:suppressLineNumbers/>
              <w:suppressAutoHyphens/>
              <w:jc w:val="center"/>
              <w:rPr>
                <w:b/>
              </w:rPr>
            </w:pPr>
            <w:r w:rsidRPr="004A2A64">
              <w:rPr>
                <w:b/>
              </w:rPr>
              <w:t>От РТКОММ:</w:t>
            </w:r>
          </w:p>
        </w:tc>
        <w:tc>
          <w:tcPr>
            <w:tcW w:w="4680" w:type="dxa"/>
            <w:vAlign w:val="center"/>
            <w:hideMark/>
          </w:tcPr>
          <w:p w14:paraId="76207C0A" w14:textId="77777777" w:rsidR="00CC16D5" w:rsidRPr="004A2A64" w:rsidRDefault="00CC16D5" w:rsidP="00C546B6">
            <w:pPr>
              <w:keepNext/>
              <w:keepLines/>
              <w:suppressLineNumbers/>
              <w:suppressAutoHyphens/>
              <w:jc w:val="center"/>
              <w:rPr>
                <w:b/>
              </w:rPr>
            </w:pPr>
            <w:r w:rsidRPr="004A2A64">
              <w:rPr>
                <w:b/>
              </w:rPr>
              <w:t>От АГЕНТА:</w:t>
            </w:r>
          </w:p>
        </w:tc>
      </w:tr>
      <w:tr w:rsidR="00CC16D5" w:rsidRPr="004A2A64" w14:paraId="1C6C76FC" w14:textId="77777777" w:rsidTr="002C3817">
        <w:trPr>
          <w:trHeight w:val="472"/>
          <w:jc w:val="center"/>
        </w:trPr>
        <w:tc>
          <w:tcPr>
            <w:tcW w:w="4680" w:type="dxa"/>
            <w:vAlign w:val="bottom"/>
            <w:hideMark/>
          </w:tcPr>
          <w:p w14:paraId="555B4249" w14:textId="77777777" w:rsidR="00CC16D5" w:rsidRPr="004A2A64" w:rsidRDefault="00CC16D5" w:rsidP="00C546B6">
            <w:pPr>
              <w:keepNext/>
              <w:keepLines/>
              <w:suppressLineNumbers/>
              <w:tabs>
                <w:tab w:val="left" w:pos="4536"/>
              </w:tabs>
              <w:suppressAutoHyphens/>
              <w:rPr>
                <w:b/>
                <w:bCs/>
              </w:rPr>
            </w:pPr>
            <w:r w:rsidRPr="004A2A64">
              <w:t>Подпись: _______________________</w:t>
            </w:r>
          </w:p>
        </w:tc>
        <w:tc>
          <w:tcPr>
            <w:tcW w:w="4680" w:type="dxa"/>
            <w:vAlign w:val="bottom"/>
            <w:hideMark/>
          </w:tcPr>
          <w:p w14:paraId="290ABFCA" w14:textId="77777777" w:rsidR="00CC16D5" w:rsidRPr="004A2A64" w:rsidRDefault="00CC16D5" w:rsidP="00C546B6">
            <w:pPr>
              <w:keepNext/>
              <w:keepLines/>
              <w:suppressLineNumbers/>
              <w:suppressAutoHyphens/>
              <w:rPr>
                <w:b/>
                <w:bCs/>
              </w:rPr>
            </w:pPr>
            <w:r w:rsidRPr="004A2A64">
              <w:t>Подпись: ______________________</w:t>
            </w:r>
          </w:p>
        </w:tc>
      </w:tr>
      <w:tr w:rsidR="00CC16D5" w:rsidRPr="004A2A64" w14:paraId="3C4C504D" w14:textId="77777777" w:rsidTr="002C3817">
        <w:trPr>
          <w:trHeight w:val="342"/>
          <w:jc w:val="center"/>
        </w:trPr>
        <w:tc>
          <w:tcPr>
            <w:tcW w:w="4680" w:type="dxa"/>
            <w:hideMark/>
          </w:tcPr>
          <w:p w14:paraId="081D69C8" w14:textId="77777777" w:rsidR="00CC16D5" w:rsidRPr="004A2A64" w:rsidRDefault="00CC16D5" w:rsidP="00C546B6">
            <w:pPr>
              <w:keepNext/>
              <w:keepLines/>
              <w:suppressLineNumbers/>
              <w:tabs>
                <w:tab w:val="left" w:pos="4536"/>
              </w:tabs>
              <w:suppressAutoHyphens/>
            </w:pPr>
            <w:r w:rsidRPr="004A2A64">
              <w:t>Ф.И.О.:</w:t>
            </w:r>
          </w:p>
        </w:tc>
        <w:tc>
          <w:tcPr>
            <w:tcW w:w="4680" w:type="dxa"/>
            <w:hideMark/>
          </w:tcPr>
          <w:p w14:paraId="6B6FD507" w14:textId="77777777" w:rsidR="00CC16D5" w:rsidRPr="004A2A64" w:rsidRDefault="00CC16D5" w:rsidP="00C546B6">
            <w:pPr>
              <w:keepNext/>
              <w:keepLines/>
              <w:suppressLineNumbers/>
              <w:tabs>
                <w:tab w:val="left" w:pos="4536"/>
              </w:tabs>
              <w:suppressAutoHyphens/>
            </w:pPr>
            <w:r w:rsidRPr="004A2A64">
              <w:t>Ф.И.О.:</w:t>
            </w:r>
          </w:p>
        </w:tc>
      </w:tr>
      <w:tr w:rsidR="00CC16D5" w:rsidRPr="004A2A64" w14:paraId="6E3B4C6C" w14:textId="77777777" w:rsidTr="002C3817">
        <w:trPr>
          <w:trHeight w:val="367"/>
          <w:jc w:val="center"/>
        </w:trPr>
        <w:tc>
          <w:tcPr>
            <w:tcW w:w="4680" w:type="dxa"/>
            <w:hideMark/>
          </w:tcPr>
          <w:p w14:paraId="56B15D08" w14:textId="77777777" w:rsidR="00CC16D5" w:rsidRPr="004A2A64" w:rsidRDefault="00CC16D5" w:rsidP="00C546B6">
            <w:pPr>
              <w:keepNext/>
              <w:keepLines/>
              <w:suppressLineNumbers/>
              <w:tabs>
                <w:tab w:val="left" w:pos="4536"/>
              </w:tabs>
              <w:suppressAutoHyphens/>
            </w:pPr>
            <w:r w:rsidRPr="004A2A64">
              <w:t>Должность:</w:t>
            </w:r>
          </w:p>
        </w:tc>
        <w:tc>
          <w:tcPr>
            <w:tcW w:w="4680" w:type="dxa"/>
            <w:hideMark/>
          </w:tcPr>
          <w:p w14:paraId="6D4AEB8C" w14:textId="77777777" w:rsidR="00CC16D5" w:rsidRPr="004A2A64" w:rsidRDefault="00CC16D5" w:rsidP="00C546B6">
            <w:pPr>
              <w:keepNext/>
              <w:keepLines/>
              <w:suppressLineNumbers/>
              <w:tabs>
                <w:tab w:val="left" w:pos="4536"/>
              </w:tabs>
              <w:suppressAutoHyphens/>
            </w:pPr>
            <w:r w:rsidRPr="004A2A64">
              <w:t>Должность:</w:t>
            </w:r>
          </w:p>
        </w:tc>
      </w:tr>
      <w:tr w:rsidR="00CC16D5" w:rsidRPr="004A2A64" w14:paraId="6CEAC2D8" w14:textId="77777777" w:rsidTr="002C3817">
        <w:trPr>
          <w:trHeight w:val="367"/>
          <w:jc w:val="center"/>
        </w:trPr>
        <w:tc>
          <w:tcPr>
            <w:tcW w:w="4680" w:type="dxa"/>
            <w:hideMark/>
          </w:tcPr>
          <w:p w14:paraId="73EFC118" w14:textId="77777777" w:rsidR="00CC16D5" w:rsidRPr="004A2A64" w:rsidRDefault="007C28C8" w:rsidP="00C546B6">
            <w:pPr>
              <w:keepNext/>
              <w:keepLines/>
              <w:suppressLineNumbers/>
              <w:tabs>
                <w:tab w:val="left" w:pos="4536"/>
              </w:tabs>
              <w:suppressAutoHyphens/>
            </w:pPr>
            <w:r w:rsidRPr="004A2A64">
              <w:t>«__</w:t>
            </w:r>
            <w:proofErr w:type="gramStart"/>
            <w:r w:rsidRPr="004A2A64">
              <w:t>_»_</w:t>
            </w:r>
            <w:proofErr w:type="gramEnd"/>
            <w:r w:rsidRPr="004A2A64">
              <w:t>_______202</w:t>
            </w:r>
            <w:r w:rsidR="00CC16D5" w:rsidRPr="004A2A64">
              <w:t>__</w:t>
            </w:r>
          </w:p>
        </w:tc>
        <w:tc>
          <w:tcPr>
            <w:tcW w:w="4680" w:type="dxa"/>
            <w:hideMark/>
          </w:tcPr>
          <w:p w14:paraId="4FCFAB48" w14:textId="77777777" w:rsidR="00CC16D5" w:rsidRPr="004A2A64" w:rsidRDefault="007C28C8" w:rsidP="00C546B6">
            <w:pPr>
              <w:keepNext/>
              <w:keepLines/>
              <w:suppressLineNumbers/>
              <w:tabs>
                <w:tab w:val="left" w:pos="4536"/>
              </w:tabs>
              <w:suppressAutoHyphens/>
            </w:pPr>
            <w:r w:rsidRPr="004A2A64">
              <w:t>«__</w:t>
            </w:r>
            <w:proofErr w:type="gramStart"/>
            <w:r w:rsidRPr="004A2A64">
              <w:t>_»_</w:t>
            </w:r>
            <w:proofErr w:type="gramEnd"/>
            <w:r w:rsidRPr="004A2A64">
              <w:t>_______202</w:t>
            </w:r>
            <w:r w:rsidR="00CC16D5" w:rsidRPr="004A2A64">
              <w:t>__</w:t>
            </w:r>
          </w:p>
        </w:tc>
      </w:tr>
      <w:tr w:rsidR="00CC16D5" w:rsidRPr="004A2A64" w14:paraId="04AEA22E" w14:textId="77777777" w:rsidTr="002C3817">
        <w:trPr>
          <w:trHeight w:val="320"/>
          <w:jc w:val="center"/>
        </w:trPr>
        <w:tc>
          <w:tcPr>
            <w:tcW w:w="4680" w:type="dxa"/>
            <w:hideMark/>
          </w:tcPr>
          <w:p w14:paraId="0541C292" w14:textId="77777777" w:rsidR="00CC16D5" w:rsidRPr="004A2A64" w:rsidRDefault="00CC16D5" w:rsidP="00C546B6">
            <w:pPr>
              <w:keepNext/>
              <w:keepLines/>
              <w:suppressLineNumbers/>
              <w:tabs>
                <w:tab w:val="left" w:pos="4536"/>
              </w:tabs>
              <w:suppressAutoHyphens/>
            </w:pPr>
            <w:r w:rsidRPr="004A2A64">
              <w:t>М.П.</w:t>
            </w:r>
          </w:p>
        </w:tc>
        <w:tc>
          <w:tcPr>
            <w:tcW w:w="4680" w:type="dxa"/>
            <w:hideMark/>
          </w:tcPr>
          <w:p w14:paraId="46D2164F" w14:textId="77777777" w:rsidR="00CC16D5" w:rsidRPr="004A2A64" w:rsidRDefault="00CC16D5" w:rsidP="00C546B6">
            <w:pPr>
              <w:keepNext/>
              <w:keepLines/>
              <w:suppressLineNumbers/>
              <w:tabs>
                <w:tab w:val="left" w:pos="4536"/>
              </w:tabs>
              <w:suppressAutoHyphens/>
            </w:pPr>
            <w:r w:rsidRPr="004A2A64">
              <w:t>М.П.</w:t>
            </w:r>
            <w:r w:rsidR="00882E53" w:rsidRPr="004A2A64">
              <w:t xml:space="preserve"> (при наличии)</w:t>
            </w:r>
          </w:p>
        </w:tc>
      </w:tr>
    </w:tbl>
    <w:p w14:paraId="3A906B25" w14:textId="77777777" w:rsidR="00CC16D5" w:rsidRPr="004A2A64" w:rsidRDefault="00CC16D5" w:rsidP="00C546B6">
      <w:pPr>
        <w:suppressLineNumbers/>
        <w:suppressAutoHyphens/>
        <w:contextualSpacing/>
        <w:jc w:val="center"/>
        <w:outlineLvl w:val="0"/>
        <w:rPr>
          <w:b/>
          <w:sz w:val="24"/>
          <w:szCs w:val="24"/>
        </w:rPr>
      </w:pPr>
    </w:p>
    <w:p w14:paraId="516B3944" w14:textId="77777777" w:rsidR="00CC16D5" w:rsidRPr="004A2A64" w:rsidRDefault="00CC16D5" w:rsidP="00C546B6">
      <w:pPr>
        <w:rPr>
          <w:b/>
          <w:sz w:val="24"/>
          <w:szCs w:val="24"/>
        </w:rPr>
      </w:pPr>
      <w:r w:rsidRPr="004A2A64">
        <w:rPr>
          <w:b/>
          <w:sz w:val="24"/>
          <w:szCs w:val="24"/>
        </w:rPr>
        <w:br w:type="page"/>
      </w:r>
    </w:p>
    <w:p w14:paraId="1980C2D7" w14:textId="77777777" w:rsidR="00CC16D5" w:rsidRPr="004A2A64" w:rsidRDefault="00CC16D5" w:rsidP="00C546B6">
      <w:pPr>
        <w:suppressAutoHyphens/>
        <w:jc w:val="right"/>
        <w:rPr>
          <w:b/>
          <w:sz w:val="24"/>
          <w:szCs w:val="24"/>
        </w:rPr>
      </w:pPr>
      <w:r w:rsidRPr="004A2A64">
        <w:rPr>
          <w:b/>
          <w:sz w:val="24"/>
          <w:szCs w:val="24"/>
        </w:rPr>
        <w:lastRenderedPageBreak/>
        <w:t>Приложение № 5</w:t>
      </w:r>
    </w:p>
    <w:p w14:paraId="7BBF8379" w14:textId="5DEF3A3C" w:rsidR="00CC16D5" w:rsidRPr="004A2A64" w:rsidRDefault="00CC16D5" w:rsidP="00C546B6">
      <w:pPr>
        <w:suppressLineNumbers/>
        <w:suppressAutoHyphens/>
        <w:contextualSpacing/>
        <w:jc w:val="right"/>
        <w:rPr>
          <w:sz w:val="24"/>
          <w:szCs w:val="24"/>
        </w:rPr>
      </w:pPr>
      <w:r w:rsidRPr="004A2A64">
        <w:rPr>
          <w:sz w:val="24"/>
          <w:szCs w:val="24"/>
        </w:rPr>
        <w:t xml:space="preserve">к Агентскому договору </w:t>
      </w:r>
    </w:p>
    <w:p w14:paraId="7D23C332" w14:textId="77777777" w:rsidR="00CC16D5" w:rsidRPr="004A2A64" w:rsidRDefault="00CC16D5" w:rsidP="00C546B6">
      <w:pPr>
        <w:pStyle w:val="1d"/>
        <w:keepNext/>
        <w:keepLines/>
        <w:suppressLineNumbers/>
        <w:suppressAutoHyphens/>
        <w:contextualSpacing/>
        <w:jc w:val="center"/>
        <w:outlineLvl w:val="0"/>
        <w:rPr>
          <w:b/>
          <w:sz w:val="24"/>
          <w:szCs w:val="24"/>
        </w:rPr>
      </w:pPr>
    </w:p>
    <w:p w14:paraId="60045A4F" w14:textId="77777777" w:rsidR="002C3817" w:rsidRPr="004A2A64" w:rsidRDefault="002C3817" w:rsidP="00C546B6">
      <w:pPr>
        <w:pStyle w:val="1d"/>
        <w:keepNext/>
        <w:keepLines/>
        <w:suppressLineNumbers/>
        <w:suppressAutoHyphens/>
        <w:contextualSpacing/>
        <w:jc w:val="center"/>
        <w:outlineLvl w:val="0"/>
        <w:rPr>
          <w:b/>
          <w:sz w:val="24"/>
          <w:szCs w:val="24"/>
        </w:rPr>
      </w:pPr>
    </w:p>
    <w:p w14:paraId="2209805D" w14:textId="77777777" w:rsidR="00CC16D5" w:rsidRPr="004A2A64" w:rsidRDefault="00CC16D5" w:rsidP="00C546B6">
      <w:pPr>
        <w:pStyle w:val="1d"/>
        <w:keepNext/>
        <w:keepLines/>
        <w:suppressLineNumbers/>
        <w:suppressAutoHyphens/>
        <w:contextualSpacing/>
        <w:jc w:val="center"/>
        <w:outlineLvl w:val="0"/>
        <w:rPr>
          <w:b/>
          <w:sz w:val="24"/>
          <w:szCs w:val="24"/>
        </w:rPr>
      </w:pPr>
      <w:r w:rsidRPr="004A2A64">
        <w:rPr>
          <w:b/>
          <w:sz w:val="24"/>
          <w:szCs w:val="24"/>
        </w:rPr>
        <w:t>Отчет _______________ по Догов</w:t>
      </w:r>
      <w:r w:rsidR="00E417BC" w:rsidRPr="004A2A64">
        <w:rPr>
          <w:b/>
          <w:sz w:val="24"/>
          <w:szCs w:val="24"/>
        </w:rPr>
        <w:t>ору №_____ от "___" ________ 202</w:t>
      </w:r>
      <w:r w:rsidRPr="004A2A64">
        <w:rPr>
          <w:b/>
          <w:sz w:val="24"/>
          <w:szCs w:val="24"/>
        </w:rPr>
        <w:t>_г.</w:t>
      </w:r>
    </w:p>
    <w:p w14:paraId="618E2655" w14:textId="77777777" w:rsidR="00CC16D5" w:rsidRPr="004A2A64" w:rsidRDefault="00CC16D5" w:rsidP="00C546B6">
      <w:pPr>
        <w:pStyle w:val="1d"/>
        <w:keepNext/>
        <w:keepLines/>
        <w:suppressLineNumbers/>
        <w:suppressAutoHyphens/>
        <w:contextualSpacing/>
        <w:outlineLvl w:val="0"/>
        <w:rPr>
          <w:sz w:val="24"/>
          <w:szCs w:val="24"/>
          <w:vertAlign w:val="superscript"/>
        </w:rPr>
      </w:pPr>
      <w:r w:rsidRPr="004A2A64">
        <w:rPr>
          <w:sz w:val="24"/>
          <w:szCs w:val="24"/>
          <w:vertAlign w:val="superscript"/>
        </w:rPr>
        <w:t xml:space="preserve">                </w:t>
      </w:r>
      <w:r w:rsidRPr="004A2A64">
        <w:rPr>
          <w:sz w:val="24"/>
          <w:szCs w:val="24"/>
          <w:vertAlign w:val="superscript"/>
        </w:rPr>
        <w:tab/>
      </w:r>
      <w:r w:rsidRPr="004A2A64">
        <w:rPr>
          <w:sz w:val="24"/>
          <w:szCs w:val="24"/>
          <w:vertAlign w:val="superscript"/>
        </w:rPr>
        <w:tab/>
        <w:t xml:space="preserve">          (наименование Агента)</w:t>
      </w:r>
    </w:p>
    <w:p w14:paraId="25616DB6" w14:textId="77777777" w:rsidR="00CC16D5" w:rsidRPr="004A2A64" w:rsidRDefault="00E417BC" w:rsidP="00C546B6">
      <w:pPr>
        <w:pStyle w:val="1d"/>
        <w:keepNext/>
        <w:keepLines/>
        <w:suppressLineNumbers/>
        <w:suppressAutoHyphens/>
        <w:contextualSpacing/>
        <w:jc w:val="center"/>
        <w:rPr>
          <w:b/>
          <w:sz w:val="24"/>
          <w:szCs w:val="24"/>
        </w:rPr>
      </w:pPr>
      <w:r w:rsidRPr="004A2A64">
        <w:rPr>
          <w:b/>
          <w:sz w:val="24"/>
          <w:szCs w:val="24"/>
        </w:rPr>
        <w:t>За ____________ 202</w:t>
      </w:r>
      <w:r w:rsidR="00CC16D5" w:rsidRPr="004A2A64">
        <w:rPr>
          <w:b/>
          <w:sz w:val="24"/>
          <w:szCs w:val="24"/>
        </w:rPr>
        <w:t>_г.</w:t>
      </w:r>
    </w:p>
    <w:p w14:paraId="25BAA900" w14:textId="77777777" w:rsidR="00CC16D5" w:rsidRPr="004A2A64" w:rsidRDefault="00CC16D5" w:rsidP="00C546B6">
      <w:pPr>
        <w:pStyle w:val="1d"/>
        <w:keepNext/>
        <w:keepLines/>
        <w:suppressLineNumbers/>
        <w:suppressAutoHyphens/>
        <w:contextualSpacing/>
        <w:rPr>
          <w:sz w:val="24"/>
          <w:szCs w:val="24"/>
          <w:vertAlign w:val="superscript"/>
        </w:rPr>
      </w:pPr>
      <w:r w:rsidRPr="004A2A64">
        <w:rPr>
          <w:sz w:val="24"/>
          <w:szCs w:val="24"/>
          <w:vertAlign w:val="superscript"/>
        </w:rPr>
        <w:t xml:space="preserve">     </w:t>
      </w:r>
      <w:r w:rsidRPr="004A2A64">
        <w:rPr>
          <w:sz w:val="24"/>
          <w:szCs w:val="24"/>
          <w:vertAlign w:val="superscript"/>
        </w:rPr>
        <w:tab/>
      </w:r>
      <w:r w:rsidRPr="004A2A64">
        <w:rPr>
          <w:sz w:val="24"/>
          <w:szCs w:val="24"/>
          <w:vertAlign w:val="superscript"/>
        </w:rPr>
        <w:tab/>
      </w:r>
      <w:r w:rsidRPr="004A2A64">
        <w:rPr>
          <w:sz w:val="24"/>
          <w:szCs w:val="24"/>
          <w:vertAlign w:val="superscript"/>
        </w:rPr>
        <w:tab/>
      </w:r>
      <w:r w:rsidRPr="004A2A64">
        <w:rPr>
          <w:sz w:val="24"/>
          <w:szCs w:val="24"/>
          <w:vertAlign w:val="superscript"/>
        </w:rPr>
        <w:tab/>
      </w:r>
      <w:r w:rsidRPr="004A2A64">
        <w:rPr>
          <w:sz w:val="24"/>
          <w:szCs w:val="24"/>
          <w:vertAlign w:val="superscript"/>
        </w:rPr>
        <w:tab/>
      </w:r>
      <w:r w:rsidRPr="004A2A64">
        <w:rPr>
          <w:sz w:val="24"/>
          <w:szCs w:val="24"/>
          <w:vertAlign w:val="superscript"/>
        </w:rPr>
        <w:tab/>
        <w:t xml:space="preserve">        (месяц)</w:t>
      </w:r>
    </w:p>
    <w:p w14:paraId="04F21C3A" w14:textId="77777777" w:rsidR="00E417BC" w:rsidRPr="004A2A64" w:rsidRDefault="00E417BC" w:rsidP="00C546B6">
      <w:pPr>
        <w:pStyle w:val="1d"/>
        <w:keepNext/>
        <w:keepLines/>
        <w:suppressLineNumbers/>
        <w:suppressAutoHyphens/>
        <w:contextualSpacing/>
        <w:jc w:val="center"/>
        <w:rPr>
          <w:sz w:val="24"/>
          <w:szCs w:val="24"/>
        </w:rPr>
      </w:pPr>
      <w:r w:rsidRPr="004A2A64">
        <w:rPr>
          <w:sz w:val="24"/>
          <w:szCs w:val="24"/>
        </w:rPr>
        <w:t>(ФОРМА)</w:t>
      </w:r>
    </w:p>
    <w:p w14:paraId="57318B86" w14:textId="77777777" w:rsidR="00E417BC" w:rsidRPr="004A2A64" w:rsidRDefault="00E417BC" w:rsidP="00C546B6">
      <w:pPr>
        <w:pStyle w:val="1d"/>
        <w:keepNext/>
        <w:keepLines/>
        <w:suppressLineNumbers/>
        <w:suppressAutoHyphens/>
        <w:contextualSpacing/>
        <w:jc w:val="center"/>
        <w:rPr>
          <w:sz w:val="24"/>
          <w:szCs w:val="24"/>
        </w:rPr>
      </w:pPr>
    </w:p>
    <w:p w14:paraId="22C28533" w14:textId="77777777" w:rsidR="00CC16D5" w:rsidRPr="004A2A64" w:rsidRDefault="00E417BC" w:rsidP="00C546B6">
      <w:pPr>
        <w:pStyle w:val="1d"/>
        <w:keepNext/>
        <w:keepLines/>
        <w:suppressLineNumbers/>
        <w:suppressAutoHyphens/>
        <w:contextualSpacing/>
        <w:jc w:val="both"/>
      </w:pPr>
      <w:r w:rsidRPr="004A2A64">
        <w:t xml:space="preserve">Настоящим Отчетом </w:t>
      </w:r>
      <w:permStart w:id="651055233" w:edGrp="everyone"/>
      <w:r w:rsidRPr="004A2A64">
        <w:t xml:space="preserve">______________ </w:t>
      </w:r>
      <w:permEnd w:id="651055233"/>
      <w:r w:rsidRPr="004A2A64">
        <w:t>(далее - Агент) уведомляет АО «</w:t>
      </w:r>
      <w:proofErr w:type="spellStart"/>
      <w:r w:rsidRPr="004A2A64">
        <w:t>РТКомм.РУ</w:t>
      </w:r>
      <w:proofErr w:type="spellEnd"/>
      <w:r w:rsidRPr="004A2A64">
        <w:t xml:space="preserve">» (далее - РТКОММ) о том, </w:t>
      </w:r>
      <w:r w:rsidR="007C28C8" w:rsidRPr="004A2A64">
        <w:br/>
      </w:r>
      <w:r w:rsidRPr="004A2A64">
        <w:t>что в соответствии с Агентским договором от_</w:t>
      </w:r>
      <w:permStart w:id="1057971300" w:edGrp="everyone"/>
      <w:r w:rsidRPr="004A2A64">
        <w:t>______________</w:t>
      </w:r>
      <w:permEnd w:id="1057971300"/>
      <w:r w:rsidRPr="004A2A64">
        <w:t>202</w:t>
      </w:r>
      <w:permStart w:id="21129906" w:edGrp="everyone"/>
      <w:r w:rsidRPr="004A2A64">
        <w:t>__</w:t>
      </w:r>
      <w:permEnd w:id="21129906"/>
      <w:r w:rsidRPr="004A2A64">
        <w:t>г. №</w:t>
      </w:r>
      <w:permStart w:id="94265290" w:edGrp="everyone"/>
      <w:r w:rsidRPr="004A2A64">
        <w:t>______</w:t>
      </w:r>
      <w:permEnd w:id="94265290"/>
      <w:r w:rsidRPr="004A2A64">
        <w:t xml:space="preserve">, в период с </w:t>
      </w:r>
      <w:permStart w:id="106572385" w:edGrp="everyone"/>
      <w:r w:rsidRPr="004A2A64">
        <w:t>_____________</w:t>
      </w:r>
      <w:permEnd w:id="106572385"/>
      <w:r w:rsidRPr="004A2A64">
        <w:t xml:space="preserve"> </w:t>
      </w:r>
      <w:r w:rsidR="007C28C8" w:rsidRPr="004A2A64">
        <w:br/>
      </w:r>
      <w:r w:rsidRPr="004A2A64">
        <w:t xml:space="preserve">по </w:t>
      </w:r>
      <w:permStart w:id="395404708" w:edGrp="everyone"/>
      <w:r w:rsidRPr="004A2A64">
        <w:t>__________________</w:t>
      </w:r>
      <w:permEnd w:id="395404708"/>
      <w:r w:rsidRPr="004A2A64">
        <w:t xml:space="preserve"> Агентом</w:t>
      </w:r>
      <w:r w:rsidR="00CC16D5" w:rsidRPr="004A2A64">
        <w:t xml:space="preserve"> было реализовано</w:t>
      </w:r>
      <w:r w:rsidRPr="004A2A64">
        <w:t xml:space="preserve"> в собственность (купля-продажа) от имени и за счет РТКОММ следующее Абонентское оборудование</w:t>
      </w:r>
      <w:r w:rsidR="00CC16D5" w:rsidRPr="004A2A64">
        <w:t>:</w:t>
      </w:r>
    </w:p>
    <w:p w14:paraId="1B7CB020" w14:textId="77777777" w:rsidR="00CC16D5" w:rsidRPr="004A2A64" w:rsidRDefault="00CC16D5" w:rsidP="00C546B6">
      <w:pPr>
        <w:pStyle w:val="1d"/>
        <w:keepNext/>
        <w:keepLines/>
        <w:suppressLineNumbers/>
        <w:suppressAutoHyphens/>
        <w:contextualSpacing/>
        <w:jc w:val="both"/>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276"/>
        <w:gridCol w:w="1843"/>
        <w:gridCol w:w="1984"/>
        <w:gridCol w:w="1560"/>
        <w:gridCol w:w="1417"/>
      </w:tblGrid>
      <w:tr w:rsidR="00CC16D5" w:rsidRPr="004A2A64" w14:paraId="1AEED563" w14:textId="77777777" w:rsidTr="0072757E">
        <w:tc>
          <w:tcPr>
            <w:tcW w:w="1814" w:type="dxa"/>
            <w:vAlign w:val="center"/>
          </w:tcPr>
          <w:p w14:paraId="197D70C0" w14:textId="77777777" w:rsidR="00CC16D5" w:rsidRPr="004A2A64" w:rsidRDefault="00CC16D5" w:rsidP="00C546B6">
            <w:pPr>
              <w:pStyle w:val="1d"/>
              <w:keepNext/>
              <w:keepLines/>
              <w:suppressLineNumbers/>
              <w:suppressAutoHyphens/>
              <w:contextualSpacing/>
              <w:jc w:val="center"/>
              <w:rPr>
                <w:b/>
              </w:rPr>
            </w:pPr>
            <w:r w:rsidRPr="004A2A64">
              <w:rPr>
                <w:b/>
                <w:bCs/>
              </w:rPr>
              <w:t>Наименование и модель Оборудования</w:t>
            </w:r>
          </w:p>
        </w:tc>
        <w:tc>
          <w:tcPr>
            <w:tcW w:w="1276" w:type="dxa"/>
          </w:tcPr>
          <w:p w14:paraId="7C5B4745" w14:textId="77777777" w:rsidR="00CC16D5" w:rsidRPr="004A2A64" w:rsidRDefault="00CC16D5" w:rsidP="00C546B6">
            <w:pPr>
              <w:pStyle w:val="1d"/>
              <w:keepNext/>
              <w:keepLines/>
              <w:suppressLineNumbers/>
              <w:suppressAutoHyphens/>
              <w:contextualSpacing/>
              <w:jc w:val="center"/>
              <w:rPr>
                <w:b/>
              </w:rPr>
            </w:pPr>
            <w:r w:rsidRPr="004A2A64">
              <w:rPr>
                <w:b/>
              </w:rPr>
              <w:t>Серийный номер</w:t>
            </w:r>
          </w:p>
        </w:tc>
        <w:tc>
          <w:tcPr>
            <w:tcW w:w="1843" w:type="dxa"/>
          </w:tcPr>
          <w:p w14:paraId="54CA13E2" w14:textId="77777777" w:rsidR="00CC16D5" w:rsidRPr="004A2A64" w:rsidRDefault="00CC16D5" w:rsidP="00C546B6">
            <w:pPr>
              <w:pStyle w:val="1d"/>
              <w:keepNext/>
              <w:keepLines/>
              <w:suppressLineNumbers/>
              <w:suppressAutoHyphens/>
              <w:contextualSpacing/>
              <w:jc w:val="center"/>
              <w:rPr>
                <w:b/>
              </w:rPr>
            </w:pPr>
            <w:r w:rsidRPr="004A2A64">
              <w:rPr>
                <w:b/>
              </w:rPr>
              <w:t xml:space="preserve">Идентификатор абонентского </w:t>
            </w:r>
            <w:r w:rsidR="005F55FB" w:rsidRPr="004A2A64">
              <w:rPr>
                <w:b/>
              </w:rPr>
              <w:t>оборудования</w:t>
            </w:r>
          </w:p>
        </w:tc>
        <w:tc>
          <w:tcPr>
            <w:tcW w:w="1984" w:type="dxa"/>
            <w:vAlign w:val="center"/>
          </w:tcPr>
          <w:p w14:paraId="67699BA4" w14:textId="77777777" w:rsidR="00CC16D5" w:rsidRPr="004A2A64" w:rsidRDefault="00CC16D5" w:rsidP="00C546B6">
            <w:pPr>
              <w:pStyle w:val="1d"/>
              <w:keepNext/>
              <w:keepLines/>
              <w:suppressLineNumbers/>
              <w:suppressAutoHyphens/>
              <w:contextualSpacing/>
              <w:jc w:val="center"/>
              <w:rPr>
                <w:b/>
              </w:rPr>
            </w:pPr>
            <w:r w:rsidRPr="004A2A64">
              <w:rPr>
                <w:b/>
              </w:rPr>
              <w:t>Наименование Абонента</w:t>
            </w:r>
          </w:p>
        </w:tc>
        <w:tc>
          <w:tcPr>
            <w:tcW w:w="1560" w:type="dxa"/>
          </w:tcPr>
          <w:p w14:paraId="5984DAE9" w14:textId="77777777" w:rsidR="00CC16D5" w:rsidRPr="004A2A64" w:rsidRDefault="00CC16D5" w:rsidP="00C546B6">
            <w:pPr>
              <w:pStyle w:val="1d"/>
              <w:keepNext/>
              <w:keepLines/>
              <w:suppressLineNumbers/>
              <w:suppressAutoHyphens/>
              <w:contextualSpacing/>
              <w:jc w:val="center"/>
              <w:rPr>
                <w:b/>
              </w:rPr>
            </w:pPr>
            <w:r w:rsidRPr="004A2A64">
              <w:rPr>
                <w:b/>
              </w:rPr>
              <w:t>Реквизиты передаточного документа</w:t>
            </w:r>
          </w:p>
        </w:tc>
        <w:tc>
          <w:tcPr>
            <w:tcW w:w="1417" w:type="dxa"/>
            <w:vAlign w:val="center"/>
          </w:tcPr>
          <w:p w14:paraId="58CF11E8" w14:textId="77777777" w:rsidR="00CC16D5" w:rsidRPr="004A2A64" w:rsidRDefault="00CC16D5" w:rsidP="00C546B6">
            <w:pPr>
              <w:pStyle w:val="1d"/>
              <w:keepNext/>
              <w:keepLines/>
              <w:suppressLineNumbers/>
              <w:suppressAutoHyphens/>
              <w:contextualSpacing/>
              <w:jc w:val="center"/>
              <w:rPr>
                <w:b/>
              </w:rPr>
            </w:pPr>
            <w:r w:rsidRPr="004A2A64">
              <w:rPr>
                <w:b/>
              </w:rPr>
              <w:t>Дата реализации</w:t>
            </w:r>
          </w:p>
        </w:tc>
      </w:tr>
      <w:tr w:rsidR="00CC16D5" w:rsidRPr="004A2A64" w14:paraId="7565429D" w14:textId="77777777" w:rsidTr="0072757E">
        <w:tc>
          <w:tcPr>
            <w:tcW w:w="1814" w:type="dxa"/>
            <w:vAlign w:val="center"/>
          </w:tcPr>
          <w:p w14:paraId="577D0437" w14:textId="77777777" w:rsidR="00CC16D5" w:rsidRPr="004A2A64" w:rsidRDefault="00CC16D5" w:rsidP="00C546B6">
            <w:pPr>
              <w:pStyle w:val="1d"/>
              <w:keepNext/>
              <w:keepLines/>
              <w:suppressLineNumbers/>
              <w:suppressAutoHyphens/>
              <w:contextualSpacing/>
              <w:jc w:val="center"/>
              <w:rPr>
                <w:bCs/>
              </w:rPr>
            </w:pPr>
          </w:p>
        </w:tc>
        <w:tc>
          <w:tcPr>
            <w:tcW w:w="1276" w:type="dxa"/>
          </w:tcPr>
          <w:p w14:paraId="7217963B" w14:textId="77777777" w:rsidR="00CC16D5" w:rsidRPr="004A2A64" w:rsidRDefault="00CC16D5" w:rsidP="00C546B6">
            <w:pPr>
              <w:pStyle w:val="1d"/>
              <w:keepNext/>
              <w:keepLines/>
              <w:suppressLineNumbers/>
              <w:suppressAutoHyphens/>
              <w:contextualSpacing/>
              <w:jc w:val="center"/>
            </w:pPr>
          </w:p>
        </w:tc>
        <w:tc>
          <w:tcPr>
            <w:tcW w:w="1843" w:type="dxa"/>
          </w:tcPr>
          <w:p w14:paraId="0DEB56FD" w14:textId="77777777" w:rsidR="00CC16D5" w:rsidRPr="004A2A64" w:rsidRDefault="00CC16D5" w:rsidP="00C546B6">
            <w:pPr>
              <w:pStyle w:val="1d"/>
              <w:keepNext/>
              <w:keepLines/>
              <w:suppressLineNumbers/>
              <w:suppressAutoHyphens/>
              <w:contextualSpacing/>
              <w:jc w:val="center"/>
            </w:pPr>
          </w:p>
        </w:tc>
        <w:tc>
          <w:tcPr>
            <w:tcW w:w="1984" w:type="dxa"/>
            <w:vAlign w:val="center"/>
          </w:tcPr>
          <w:p w14:paraId="1874DDA3" w14:textId="77777777" w:rsidR="00CC16D5" w:rsidRPr="004A2A64" w:rsidRDefault="00CC16D5" w:rsidP="00C546B6">
            <w:pPr>
              <w:pStyle w:val="1d"/>
              <w:keepNext/>
              <w:keepLines/>
              <w:suppressLineNumbers/>
              <w:suppressAutoHyphens/>
              <w:contextualSpacing/>
              <w:jc w:val="center"/>
              <w:rPr>
                <w:b/>
              </w:rPr>
            </w:pPr>
          </w:p>
        </w:tc>
        <w:tc>
          <w:tcPr>
            <w:tcW w:w="1560" w:type="dxa"/>
          </w:tcPr>
          <w:p w14:paraId="566772C2" w14:textId="77777777" w:rsidR="00CC16D5" w:rsidRPr="004A2A64" w:rsidRDefault="00CC16D5" w:rsidP="00C546B6">
            <w:pPr>
              <w:pStyle w:val="1d"/>
              <w:keepNext/>
              <w:keepLines/>
              <w:suppressLineNumbers/>
              <w:suppressAutoHyphens/>
              <w:contextualSpacing/>
              <w:jc w:val="center"/>
              <w:rPr>
                <w:b/>
              </w:rPr>
            </w:pPr>
          </w:p>
        </w:tc>
        <w:tc>
          <w:tcPr>
            <w:tcW w:w="1417" w:type="dxa"/>
            <w:vAlign w:val="center"/>
          </w:tcPr>
          <w:p w14:paraId="59AA4D53" w14:textId="77777777" w:rsidR="00CC16D5" w:rsidRPr="004A2A64" w:rsidRDefault="00CC16D5" w:rsidP="00C546B6">
            <w:pPr>
              <w:pStyle w:val="1d"/>
              <w:keepNext/>
              <w:keepLines/>
              <w:suppressLineNumbers/>
              <w:suppressAutoHyphens/>
              <w:contextualSpacing/>
              <w:jc w:val="center"/>
              <w:rPr>
                <w:b/>
              </w:rPr>
            </w:pPr>
          </w:p>
        </w:tc>
      </w:tr>
    </w:tbl>
    <w:p w14:paraId="48B97C97" w14:textId="77777777" w:rsidR="00CC16D5" w:rsidRPr="004A2A64" w:rsidRDefault="00CC16D5" w:rsidP="00C546B6">
      <w:pPr>
        <w:pStyle w:val="1d"/>
        <w:keepNext/>
        <w:keepLines/>
        <w:suppressLineNumbers/>
        <w:suppressAutoHyphens/>
        <w:contextualSpacing/>
        <w:jc w:val="both"/>
      </w:pPr>
    </w:p>
    <w:p w14:paraId="0EED9AEE" w14:textId="77777777" w:rsidR="008C2B3F" w:rsidRPr="004A2A64" w:rsidRDefault="008C2B3F" w:rsidP="008C2B3F">
      <w:r w:rsidRPr="004A2A64">
        <w:t>Агентом в отчетном периоде было передано Оборудование во временное владение и пользование (аренду) от имени и за счет РТКОММ:</w:t>
      </w:r>
    </w:p>
    <w:p w14:paraId="4C5D496B" w14:textId="77777777" w:rsidR="008C2B3F" w:rsidRPr="004A2A64" w:rsidRDefault="008C2B3F" w:rsidP="00C546B6">
      <w:pPr>
        <w:pStyle w:val="1d"/>
        <w:keepNext/>
        <w:keepLines/>
        <w:suppressLineNumbers/>
        <w:suppressAutoHyphens/>
        <w:contextualSpacing/>
        <w:jc w:val="both"/>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276"/>
        <w:gridCol w:w="1843"/>
        <w:gridCol w:w="1984"/>
        <w:gridCol w:w="1560"/>
        <w:gridCol w:w="1417"/>
      </w:tblGrid>
      <w:tr w:rsidR="00CC16D5" w:rsidRPr="004A2A64" w14:paraId="4EEF07C8" w14:textId="77777777" w:rsidTr="0072757E">
        <w:tc>
          <w:tcPr>
            <w:tcW w:w="1814" w:type="dxa"/>
            <w:vAlign w:val="center"/>
          </w:tcPr>
          <w:p w14:paraId="31D6671D" w14:textId="77777777" w:rsidR="00CC16D5" w:rsidRPr="004A2A64" w:rsidRDefault="00CC16D5" w:rsidP="00C546B6">
            <w:pPr>
              <w:pStyle w:val="1d"/>
              <w:keepNext/>
              <w:keepLines/>
              <w:suppressLineNumbers/>
              <w:suppressAutoHyphens/>
              <w:contextualSpacing/>
              <w:jc w:val="center"/>
              <w:rPr>
                <w:b/>
              </w:rPr>
            </w:pPr>
            <w:r w:rsidRPr="004A2A64">
              <w:rPr>
                <w:b/>
                <w:bCs/>
              </w:rPr>
              <w:t>Наименование и модель Оборудования</w:t>
            </w:r>
          </w:p>
        </w:tc>
        <w:tc>
          <w:tcPr>
            <w:tcW w:w="1276" w:type="dxa"/>
          </w:tcPr>
          <w:p w14:paraId="093E83D4" w14:textId="77777777" w:rsidR="00CC16D5" w:rsidRPr="004A2A64" w:rsidRDefault="00CC16D5" w:rsidP="00C546B6">
            <w:pPr>
              <w:pStyle w:val="1d"/>
              <w:keepNext/>
              <w:keepLines/>
              <w:suppressLineNumbers/>
              <w:suppressAutoHyphens/>
              <w:contextualSpacing/>
              <w:jc w:val="center"/>
              <w:rPr>
                <w:b/>
              </w:rPr>
            </w:pPr>
            <w:r w:rsidRPr="004A2A64">
              <w:rPr>
                <w:b/>
              </w:rPr>
              <w:t>Серийный номер</w:t>
            </w:r>
          </w:p>
        </w:tc>
        <w:tc>
          <w:tcPr>
            <w:tcW w:w="1843" w:type="dxa"/>
          </w:tcPr>
          <w:p w14:paraId="3E5409A6" w14:textId="77777777" w:rsidR="00CC16D5" w:rsidRPr="004A2A64" w:rsidRDefault="00CC16D5" w:rsidP="00C546B6">
            <w:pPr>
              <w:pStyle w:val="1d"/>
              <w:keepNext/>
              <w:keepLines/>
              <w:suppressLineNumbers/>
              <w:suppressAutoHyphens/>
              <w:contextualSpacing/>
              <w:jc w:val="center"/>
              <w:rPr>
                <w:b/>
              </w:rPr>
            </w:pPr>
            <w:r w:rsidRPr="004A2A64">
              <w:rPr>
                <w:b/>
              </w:rPr>
              <w:t xml:space="preserve">Идентификатор абонентского </w:t>
            </w:r>
            <w:r w:rsidR="005F55FB" w:rsidRPr="004A2A64">
              <w:rPr>
                <w:b/>
              </w:rPr>
              <w:t>оборудования</w:t>
            </w:r>
          </w:p>
        </w:tc>
        <w:tc>
          <w:tcPr>
            <w:tcW w:w="1984" w:type="dxa"/>
            <w:vAlign w:val="center"/>
          </w:tcPr>
          <w:p w14:paraId="3902F089" w14:textId="77777777" w:rsidR="00CC16D5" w:rsidRPr="004A2A64" w:rsidRDefault="00CC16D5" w:rsidP="00C546B6">
            <w:pPr>
              <w:pStyle w:val="1d"/>
              <w:keepNext/>
              <w:keepLines/>
              <w:suppressLineNumbers/>
              <w:suppressAutoHyphens/>
              <w:contextualSpacing/>
              <w:jc w:val="center"/>
              <w:rPr>
                <w:b/>
              </w:rPr>
            </w:pPr>
            <w:r w:rsidRPr="004A2A64">
              <w:rPr>
                <w:b/>
              </w:rPr>
              <w:t>Наименование Абонента</w:t>
            </w:r>
          </w:p>
        </w:tc>
        <w:tc>
          <w:tcPr>
            <w:tcW w:w="1560" w:type="dxa"/>
          </w:tcPr>
          <w:p w14:paraId="40D27955" w14:textId="77777777" w:rsidR="00CC16D5" w:rsidRPr="004A2A64" w:rsidRDefault="00CC16D5" w:rsidP="00C546B6">
            <w:pPr>
              <w:pStyle w:val="1d"/>
              <w:keepNext/>
              <w:keepLines/>
              <w:suppressLineNumbers/>
              <w:suppressAutoHyphens/>
              <w:contextualSpacing/>
              <w:jc w:val="center"/>
              <w:rPr>
                <w:b/>
              </w:rPr>
            </w:pPr>
            <w:r w:rsidRPr="004A2A64">
              <w:rPr>
                <w:b/>
              </w:rPr>
              <w:t>Реквизиты передаточного документа о выкупе</w:t>
            </w:r>
          </w:p>
        </w:tc>
        <w:tc>
          <w:tcPr>
            <w:tcW w:w="1417" w:type="dxa"/>
            <w:vAlign w:val="center"/>
          </w:tcPr>
          <w:p w14:paraId="6585893E" w14:textId="77777777" w:rsidR="00CC16D5" w:rsidRPr="004A2A64" w:rsidRDefault="00CC16D5" w:rsidP="00C546B6">
            <w:pPr>
              <w:pStyle w:val="1d"/>
              <w:keepNext/>
              <w:keepLines/>
              <w:suppressLineNumbers/>
              <w:suppressAutoHyphens/>
              <w:contextualSpacing/>
              <w:jc w:val="center"/>
              <w:rPr>
                <w:b/>
              </w:rPr>
            </w:pPr>
            <w:r w:rsidRPr="004A2A64">
              <w:rPr>
                <w:b/>
              </w:rPr>
              <w:t>Дата выкупа</w:t>
            </w:r>
          </w:p>
        </w:tc>
      </w:tr>
      <w:tr w:rsidR="00CC16D5" w:rsidRPr="004A2A64" w14:paraId="6A5A4065" w14:textId="77777777" w:rsidTr="0072757E">
        <w:tc>
          <w:tcPr>
            <w:tcW w:w="1814" w:type="dxa"/>
            <w:vAlign w:val="center"/>
          </w:tcPr>
          <w:p w14:paraId="430A71F3" w14:textId="77777777" w:rsidR="00CC16D5" w:rsidRPr="004A2A64" w:rsidRDefault="00CC16D5" w:rsidP="00C546B6">
            <w:pPr>
              <w:pStyle w:val="1d"/>
              <w:keepNext/>
              <w:keepLines/>
              <w:suppressLineNumbers/>
              <w:suppressAutoHyphens/>
              <w:contextualSpacing/>
              <w:jc w:val="center"/>
              <w:rPr>
                <w:bCs/>
              </w:rPr>
            </w:pPr>
          </w:p>
        </w:tc>
        <w:tc>
          <w:tcPr>
            <w:tcW w:w="1276" w:type="dxa"/>
          </w:tcPr>
          <w:p w14:paraId="02C25F82" w14:textId="77777777" w:rsidR="00CC16D5" w:rsidRPr="004A2A64" w:rsidRDefault="00CC16D5" w:rsidP="00C546B6">
            <w:pPr>
              <w:pStyle w:val="1d"/>
              <w:keepNext/>
              <w:keepLines/>
              <w:suppressLineNumbers/>
              <w:suppressAutoHyphens/>
              <w:contextualSpacing/>
              <w:jc w:val="center"/>
            </w:pPr>
          </w:p>
        </w:tc>
        <w:tc>
          <w:tcPr>
            <w:tcW w:w="1843" w:type="dxa"/>
          </w:tcPr>
          <w:p w14:paraId="75D6A4BD" w14:textId="77777777" w:rsidR="00CC16D5" w:rsidRPr="004A2A64" w:rsidRDefault="00CC16D5" w:rsidP="00C546B6">
            <w:pPr>
              <w:pStyle w:val="1d"/>
              <w:keepNext/>
              <w:keepLines/>
              <w:suppressLineNumbers/>
              <w:suppressAutoHyphens/>
              <w:contextualSpacing/>
              <w:jc w:val="center"/>
            </w:pPr>
          </w:p>
        </w:tc>
        <w:tc>
          <w:tcPr>
            <w:tcW w:w="1984" w:type="dxa"/>
            <w:vAlign w:val="center"/>
          </w:tcPr>
          <w:p w14:paraId="467ACE70" w14:textId="77777777" w:rsidR="00CC16D5" w:rsidRPr="004A2A64" w:rsidRDefault="00CC16D5" w:rsidP="00C546B6">
            <w:pPr>
              <w:pStyle w:val="1d"/>
              <w:keepNext/>
              <w:keepLines/>
              <w:suppressLineNumbers/>
              <w:suppressAutoHyphens/>
              <w:contextualSpacing/>
              <w:jc w:val="center"/>
              <w:rPr>
                <w:b/>
              </w:rPr>
            </w:pPr>
          </w:p>
        </w:tc>
        <w:tc>
          <w:tcPr>
            <w:tcW w:w="1560" w:type="dxa"/>
          </w:tcPr>
          <w:p w14:paraId="704E7F1E" w14:textId="77777777" w:rsidR="00CC16D5" w:rsidRPr="004A2A64" w:rsidRDefault="00CC16D5" w:rsidP="00C546B6">
            <w:pPr>
              <w:pStyle w:val="1d"/>
              <w:keepNext/>
              <w:keepLines/>
              <w:suppressLineNumbers/>
              <w:suppressAutoHyphens/>
              <w:contextualSpacing/>
              <w:jc w:val="center"/>
              <w:rPr>
                <w:b/>
              </w:rPr>
            </w:pPr>
          </w:p>
        </w:tc>
        <w:tc>
          <w:tcPr>
            <w:tcW w:w="1417" w:type="dxa"/>
            <w:vAlign w:val="center"/>
          </w:tcPr>
          <w:p w14:paraId="0E6F9956" w14:textId="77777777" w:rsidR="00CC16D5" w:rsidRPr="004A2A64" w:rsidRDefault="00CC16D5" w:rsidP="00C546B6">
            <w:pPr>
              <w:pStyle w:val="1d"/>
              <w:keepNext/>
              <w:keepLines/>
              <w:suppressLineNumbers/>
              <w:suppressAutoHyphens/>
              <w:contextualSpacing/>
              <w:jc w:val="center"/>
              <w:rPr>
                <w:b/>
              </w:rPr>
            </w:pPr>
          </w:p>
        </w:tc>
      </w:tr>
    </w:tbl>
    <w:p w14:paraId="23655FD3" w14:textId="77777777" w:rsidR="008C2B3F" w:rsidRPr="004A2A64" w:rsidRDefault="008C2B3F" w:rsidP="008C2B3F">
      <w:pPr>
        <w:pStyle w:val="1d"/>
        <w:keepNext/>
        <w:keepLines/>
        <w:suppressLineNumbers/>
        <w:suppressAutoHyphens/>
        <w:contextualSpacing/>
        <w:jc w:val="both"/>
      </w:pPr>
    </w:p>
    <w:p w14:paraId="0319E22B" w14:textId="77777777" w:rsidR="008C2B3F" w:rsidRPr="004A2A64" w:rsidRDefault="008C2B3F" w:rsidP="008C2B3F">
      <w:r w:rsidRPr="004A2A64">
        <w:t>Агентом в отчетном периоде было выкуплено Оборудование, переданное на реализацию:</w:t>
      </w:r>
    </w:p>
    <w:p w14:paraId="13064E29" w14:textId="77777777" w:rsidR="00CC16D5" w:rsidRPr="004A2A64" w:rsidRDefault="00CC16D5" w:rsidP="00C546B6">
      <w:pPr>
        <w:pStyle w:val="1d"/>
        <w:keepNext/>
        <w:keepLines/>
        <w:suppressLineNumbers/>
        <w:suppressAutoHyphens/>
        <w:contextualSpacing/>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276"/>
        <w:gridCol w:w="1843"/>
        <w:gridCol w:w="2864"/>
        <w:gridCol w:w="2126"/>
      </w:tblGrid>
      <w:tr w:rsidR="008C2B3F" w:rsidRPr="004A2A64" w14:paraId="6829F737" w14:textId="77777777" w:rsidTr="007B631E">
        <w:tc>
          <w:tcPr>
            <w:tcW w:w="1814" w:type="dxa"/>
            <w:vAlign w:val="center"/>
          </w:tcPr>
          <w:p w14:paraId="73F139C2" w14:textId="77777777" w:rsidR="008C2B3F" w:rsidRPr="004A2A64" w:rsidRDefault="008C2B3F" w:rsidP="00527D43">
            <w:pPr>
              <w:pStyle w:val="1d"/>
              <w:keepNext/>
              <w:keepLines/>
              <w:suppressLineNumbers/>
              <w:suppressAutoHyphens/>
              <w:contextualSpacing/>
              <w:jc w:val="center"/>
              <w:rPr>
                <w:b/>
              </w:rPr>
            </w:pPr>
            <w:r w:rsidRPr="004A2A64">
              <w:rPr>
                <w:b/>
                <w:bCs/>
              </w:rPr>
              <w:t>Наименование и модель Оборудования</w:t>
            </w:r>
          </w:p>
        </w:tc>
        <w:tc>
          <w:tcPr>
            <w:tcW w:w="1276" w:type="dxa"/>
          </w:tcPr>
          <w:p w14:paraId="0841C788" w14:textId="77777777" w:rsidR="008C2B3F" w:rsidRPr="004A2A64" w:rsidRDefault="008C2B3F" w:rsidP="00527D43">
            <w:pPr>
              <w:pStyle w:val="1d"/>
              <w:keepNext/>
              <w:keepLines/>
              <w:suppressLineNumbers/>
              <w:suppressAutoHyphens/>
              <w:contextualSpacing/>
              <w:jc w:val="center"/>
              <w:rPr>
                <w:b/>
              </w:rPr>
            </w:pPr>
            <w:r w:rsidRPr="004A2A64">
              <w:rPr>
                <w:b/>
              </w:rPr>
              <w:t>Серийный номер</w:t>
            </w:r>
          </w:p>
        </w:tc>
        <w:tc>
          <w:tcPr>
            <w:tcW w:w="1843" w:type="dxa"/>
          </w:tcPr>
          <w:p w14:paraId="5E907037" w14:textId="77777777" w:rsidR="008C2B3F" w:rsidRPr="004A2A64" w:rsidRDefault="008C2B3F" w:rsidP="00527D43">
            <w:pPr>
              <w:pStyle w:val="1d"/>
              <w:keepNext/>
              <w:keepLines/>
              <w:suppressLineNumbers/>
              <w:suppressAutoHyphens/>
              <w:contextualSpacing/>
              <w:jc w:val="center"/>
              <w:rPr>
                <w:b/>
              </w:rPr>
            </w:pPr>
            <w:r w:rsidRPr="004A2A64">
              <w:rPr>
                <w:b/>
              </w:rPr>
              <w:t xml:space="preserve">Идентификатор абонентского </w:t>
            </w:r>
            <w:r w:rsidR="005F55FB" w:rsidRPr="004A2A64">
              <w:rPr>
                <w:b/>
              </w:rPr>
              <w:t>оборудования</w:t>
            </w:r>
          </w:p>
        </w:tc>
        <w:tc>
          <w:tcPr>
            <w:tcW w:w="2864" w:type="dxa"/>
          </w:tcPr>
          <w:p w14:paraId="662DD694" w14:textId="77777777" w:rsidR="008C2B3F" w:rsidRPr="004A2A64" w:rsidRDefault="008C2B3F" w:rsidP="00527D43">
            <w:pPr>
              <w:pStyle w:val="1d"/>
              <w:keepNext/>
              <w:keepLines/>
              <w:suppressLineNumbers/>
              <w:suppressAutoHyphens/>
              <w:contextualSpacing/>
              <w:jc w:val="center"/>
              <w:rPr>
                <w:b/>
              </w:rPr>
            </w:pPr>
            <w:r w:rsidRPr="004A2A64">
              <w:rPr>
                <w:b/>
              </w:rPr>
              <w:t>Реквизиты передаточного документа о выкупе</w:t>
            </w:r>
          </w:p>
        </w:tc>
        <w:tc>
          <w:tcPr>
            <w:tcW w:w="2126" w:type="dxa"/>
            <w:vAlign w:val="center"/>
          </w:tcPr>
          <w:p w14:paraId="078DDB7D" w14:textId="77777777" w:rsidR="008C2B3F" w:rsidRPr="004A2A64" w:rsidRDefault="008C2B3F" w:rsidP="00527D43">
            <w:pPr>
              <w:pStyle w:val="1d"/>
              <w:keepNext/>
              <w:keepLines/>
              <w:suppressLineNumbers/>
              <w:suppressAutoHyphens/>
              <w:contextualSpacing/>
              <w:jc w:val="center"/>
              <w:rPr>
                <w:b/>
              </w:rPr>
            </w:pPr>
            <w:r w:rsidRPr="004A2A64">
              <w:rPr>
                <w:b/>
              </w:rPr>
              <w:t>Дата выкупа</w:t>
            </w:r>
          </w:p>
        </w:tc>
      </w:tr>
      <w:tr w:rsidR="008C2B3F" w:rsidRPr="004A2A64" w14:paraId="76F33568" w14:textId="77777777" w:rsidTr="007B631E">
        <w:tc>
          <w:tcPr>
            <w:tcW w:w="1814" w:type="dxa"/>
            <w:vAlign w:val="center"/>
          </w:tcPr>
          <w:p w14:paraId="2CFDEAA6" w14:textId="77777777" w:rsidR="008C2B3F" w:rsidRPr="004A2A64" w:rsidRDefault="008C2B3F" w:rsidP="00527D43">
            <w:pPr>
              <w:pStyle w:val="1d"/>
              <w:keepNext/>
              <w:keepLines/>
              <w:suppressLineNumbers/>
              <w:suppressAutoHyphens/>
              <w:contextualSpacing/>
              <w:jc w:val="center"/>
              <w:rPr>
                <w:bCs/>
              </w:rPr>
            </w:pPr>
          </w:p>
        </w:tc>
        <w:tc>
          <w:tcPr>
            <w:tcW w:w="1276" w:type="dxa"/>
          </w:tcPr>
          <w:p w14:paraId="241FAAD6" w14:textId="77777777" w:rsidR="008C2B3F" w:rsidRPr="004A2A64" w:rsidRDefault="008C2B3F" w:rsidP="00527D43">
            <w:pPr>
              <w:pStyle w:val="1d"/>
              <w:keepNext/>
              <w:keepLines/>
              <w:suppressLineNumbers/>
              <w:suppressAutoHyphens/>
              <w:contextualSpacing/>
              <w:jc w:val="center"/>
            </w:pPr>
          </w:p>
        </w:tc>
        <w:tc>
          <w:tcPr>
            <w:tcW w:w="1843" w:type="dxa"/>
          </w:tcPr>
          <w:p w14:paraId="6DE9A6FC" w14:textId="77777777" w:rsidR="008C2B3F" w:rsidRPr="004A2A64" w:rsidRDefault="008C2B3F" w:rsidP="00527D43">
            <w:pPr>
              <w:pStyle w:val="1d"/>
              <w:keepNext/>
              <w:keepLines/>
              <w:suppressLineNumbers/>
              <w:suppressAutoHyphens/>
              <w:contextualSpacing/>
              <w:jc w:val="center"/>
            </w:pPr>
          </w:p>
        </w:tc>
        <w:tc>
          <w:tcPr>
            <w:tcW w:w="2864" w:type="dxa"/>
          </w:tcPr>
          <w:p w14:paraId="37B80A2F" w14:textId="77777777" w:rsidR="008C2B3F" w:rsidRPr="004A2A64" w:rsidRDefault="008C2B3F" w:rsidP="00527D43">
            <w:pPr>
              <w:pStyle w:val="1d"/>
              <w:keepNext/>
              <w:keepLines/>
              <w:suppressLineNumbers/>
              <w:suppressAutoHyphens/>
              <w:contextualSpacing/>
              <w:jc w:val="center"/>
              <w:rPr>
                <w:b/>
              </w:rPr>
            </w:pPr>
          </w:p>
        </w:tc>
        <w:tc>
          <w:tcPr>
            <w:tcW w:w="2126" w:type="dxa"/>
            <w:vAlign w:val="center"/>
          </w:tcPr>
          <w:p w14:paraId="2A6B71A3" w14:textId="77777777" w:rsidR="008C2B3F" w:rsidRPr="004A2A64" w:rsidRDefault="008C2B3F" w:rsidP="00527D43">
            <w:pPr>
              <w:pStyle w:val="1d"/>
              <w:keepNext/>
              <w:keepLines/>
              <w:suppressLineNumbers/>
              <w:suppressAutoHyphens/>
              <w:contextualSpacing/>
              <w:jc w:val="center"/>
              <w:rPr>
                <w:b/>
              </w:rPr>
            </w:pPr>
          </w:p>
        </w:tc>
      </w:tr>
    </w:tbl>
    <w:p w14:paraId="6B54C3A6" w14:textId="77777777" w:rsidR="00CC16D5" w:rsidRPr="004A2A64" w:rsidRDefault="00CC16D5" w:rsidP="00C546B6">
      <w:pPr>
        <w:pStyle w:val="1d"/>
        <w:keepNext/>
        <w:keepLines/>
        <w:suppressLineNumbers/>
        <w:suppressAutoHyphens/>
        <w:contextualSpacing/>
        <w:jc w:val="both"/>
      </w:pPr>
    </w:p>
    <w:p w14:paraId="2DE2B4A9" w14:textId="77777777" w:rsidR="004B5F09" w:rsidRPr="004A2A64" w:rsidRDefault="004B5F09" w:rsidP="004B5F09">
      <w:pPr>
        <w:keepLines/>
        <w:suppressLineNumbers/>
        <w:suppressAutoHyphens/>
        <w:contextualSpacing/>
      </w:pPr>
      <w:r w:rsidRPr="004A2A64">
        <w:t>Агентом в отчетном периоде был</w:t>
      </w:r>
      <w:r w:rsidR="00181A5F" w:rsidRPr="004A2A64">
        <w:t>о</w:t>
      </w:r>
      <w:r w:rsidRPr="004A2A64">
        <w:t xml:space="preserve"> </w:t>
      </w:r>
      <w:r w:rsidR="00020794" w:rsidRPr="004A2A64">
        <w:t>использовано</w:t>
      </w:r>
      <w:r w:rsidRPr="004A2A64">
        <w:t xml:space="preserve"> рекламны</w:t>
      </w:r>
      <w:r w:rsidR="00181A5F" w:rsidRPr="004A2A64">
        <w:t>х</w:t>
      </w:r>
      <w:r w:rsidRPr="004A2A64">
        <w:t xml:space="preserve"> материал</w:t>
      </w:r>
      <w:r w:rsidR="00181A5F" w:rsidRPr="004A2A64">
        <w:t xml:space="preserve">ов </w:t>
      </w:r>
      <w:r w:rsidR="002C5C44" w:rsidRPr="004A2A64">
        <w:t>для</w:t>
      </w:r>
      <w:r w:rsidR="007E1BAC" w:rsidRPr="004A2A64">
        <w:t xml:space="preserve"> </w:t>
      </w:r>
      <w:r w:rsidR="00181A5F" w:rsidRPr="004A2A64">
        <w:t>поиска и привлечения потенциальных Абонентов</w:t>
      </w:r>
      <w:r w:rsidRPr="004A2A64">
        <w:t>:</w:t>
      </w:r>
    </w:p>
    <w:p w14:paraId="6D398CE3" w14:textId="77777777" w:rsidR="004B5F09" w:rsidRPr="004A2A64" w:rsidRDefault="004B5F09" w:rsidP="004B5F09">
      <w:pPr>
        <w:keepLines/>
        <w:suppressLineNumbers/>
        <w:suppressAutoHyphens/>
        <w:contextualSpacing/>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2126"/>
      </w:tblGrid>
      <w:tr w:rsidR="00181A5F" w:rsidRPr="004A2A64" w14:paraId="36EDC603" w14:textId="77777777" w:rsidTr="00181A5F">
        <w:tc>
          <w:tcPr>
            <w:tcW w:w="7797" w:type="dxa"/>
            <w:vAlign w:val="center"/>
          </w:tcPr>
          <w:p w14:paraId="53DEC3F8" w14:textId="77777777" w:rsidR="00181A5F" w:rsidRPr="004A2A64" w:rsidRDefault="00181A5F" w:rsidP="007E1BAC">
            <w:pPr>
              <w:keepLines/>
              <w:suppressLineNumbers/>
              <w:suppressAutoHyphens/>
              <w:contextualSpacing/>
              <w:jc w:val="center"/>
              <w:rPr>
                <w:b/>
                <w:szCs w:val="22"/>
              </w:rPr>
            </w:pPr>
            <w:r w:rsidRPr="004A2A64">
              <w:rPr>
                <w:b/>
                <w:bCs/>
                <w:szCs w:val="22"/>
              </w:rPr>
              <w:t>Наименование</w:t>
            </w:r>
          </w:p>
        </w:tc>
        <w:tc>
          <w:tcPr>
            <w:tcW w:w="2126" w:type="dxa"/>
          </w:tcPr>
          <w:p w14:paraId="2410E354" w14:textId="77777777" w:rsidR="00181A5F" w:rsidRPr="004A2A64" w:rsidRDefault="00181A5F" w:rsidP="007E1BAC">
            <w:pPr>
              <w:keepLines/>
              <w:suppressLineNumbers/>
              <w:suppressAutoHyphens/>
              <w:contextualSpacing/>
              <w:jc w:val="center"/>
              <w:rPr>
                <w:b/>
                <w:szCs w:val="22"/>
              </w:rPr>
            </w:pPr>
            <w:r w:rsidRPr="004A2A64">
              <w:rPr>
                <w:b/>
              </w:rPr>
              <w:t>Количество</w:t>
            </w:r>
          </w:p>
        </w:tc>
      </w:tr>
      <w:tr w:rsidR="00181A5F" w:rsidRPr="004A2A64" w14:paraId="7DEB6E25" w14:textId="77777777" w:rsidTr="00181A5F">
        <w:tc>
          <w:tcPr>
            <w:tcW w:w="7797" w:type="dxa"/>
            <w:vAlign w:val="center"/>
          </w:tcPr>
          <w:p w14:paraId="5AD23947" w14:textId="77777777" w:rsidR="00181A5F" w:rsidRPr="004A2A64" w:rsidRDefault="00181A5F" w:rsidP="007E1BAC">
            <w:pPr>
              <w:keepLines/>
              <w:suppressLineNumbers/>
              <w:suppressAutoHyphens/>
              <w:contextualSpacing/>
              <w:jc w:val="center"/>
              <w:rPr>
                <w:bCs/>
                <w:szCs w:val="22"/>
              </w:rPr>
            </w:pPr>
          </w:p>
        </w:tc>
        <w:tc>
          <w:tcPr>
            <w:tcW w:w="2126" w:type="dxa"/>
          </w:tcPr>
          <w:p w14:paraId="4DEC50FA" w14:textId="77777777" w:rsidR="00181A5F" w:rsidRPr="004A2A64" w:rsidRDefault="00181A5F" w:rsidP="007E1BAC">
            <w:pPr>
              <w:keepLines/>
              <w:suppressLineNumbers/>
              <w:suppressAutoHyphens/>
              <w:contextualSpacing/>
              <w:jc w:val="center"/>
              <w:rPr>
                <w:szCs w:val="22"/>
              </w:rPr>
            </w:pPr>
          </w:p>
        </w:tc>
      </w:tr>
    </w:tbl>
    <w:p w14:paraId="4BED6DCA" w14:textId="77777777" w:rsidR="004B5F09" w:rsidRPr="004A2A64" w:rsidRDefault="004B5F09" w:rsidP="00C546B6">
      <w:pPr>
        <w:pStyle w:val="1d"/>
        <w:keepNext/>
        <w:keepLines/>
        <w:suppressLineNumbers/>
        <w:suppressAutoHyphens/>
        <w:contextualSpacing/>
        <w:jc w:val="both"/>
      </w:pPr>
    </w:p>
    <w:p w14:paraId="6E99AB08" w14:textId="77777777" w:rsidR="0072757E" w:rsidRPr="004A2A64" w:rsidRDefault="0072757E" w:rsidP="00C546B6">
      <w:pPr>
        <w:pStyle w:val="1d"/>
        <w:keepNext/>
        <w:keepLines/>
        <w:suppressLineNumbers/>
        <w:suppressAutoHyphens/>
        <w:contextualSpacing/>
        <w:jc w:val="both"/>
      </w:pPr>
      <w:r w:rsidRPr="004A2A64">
        <w:t>Итого остаток на начало отчетного месяца ____________ единиц.</w:t>
      </w:r>
    </w:p>
    <w:p w14:paraId="18434B25" w14:textId="77777777" w:rsidR="0072757E" w:rsidRPr="004A2A64" w:rsidRDefault="0072757E" w:rsidP="00C546B6">
      <w:pPr>
        <w:pStyle w:val="1d"/>
        <w:keepNext/>
        <w:keepLines/>
        <w:suppressLineNumbers/>
        <w:suppressAutoHyphens/>
        <w:contextualSpacing/>
        <w:jc w:val="both"/>
      </w:pPr>
      <w:r w:rsidRPr="004A2A64">
        <w:t>Итого остаток на конец отчетного месяца ____________ единиц, в составе:</w:t>
      </w:r>
    </w:p>
    <w:p w14:paraId="68A67A05" w14:textId="77777777" w:rsidR="0072757E" w:rsidRPr="004A2A64" w:rsidRDefault="0072757E" w:rsidP="00C546B6">
      <w:pPr>
        <w:pStyle w:val="1d"/>
        <w:keepNext/>
        <w:keepLines/>
        <w:suppressLineNumbers/>
        <w:suppressAutoHyphens/>
        <w:contextualSpacing/>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7"/>
        <w:gridCol w:w="3544"/>
        <w:gridCol w:w="1701"/>
      </w:tblGrid>
      <w:tr w:rsidR="0072757E" w:rsidRPr="004A2A64" w14:paraId="0FEB846E" w14:textId="77777777" w:rsidTr="0072757E">
        <w:tc>
          <w:tcPr>
            <w:tcW w:w="851" w:type="dxa"/>
          </w:tcPr>
          <w:p w14:paraId="55A3F8C4" w14:textId="77777777" w:rsidR="0072757E" w:rsidRPr="004A2A64" w:rsidRDefault="0072757E" w:rsidP="00C546B6">
            <w:pPr>
              <w:pStyle w:val="1d"/>
              <w:keepNext/>
              <w:keepLines/>
              <w:suppressLineNumbers/>
              <w:suppressAutoHyphens/>
              <w:contextualSpacing/>
              <w:jc w:val="center"/>
              <w:rPr>
                <w:b/>
                <w:bCs/>
              </w:rPr>
            </w:pPr>
            <w:r w:rsidRPr="004A2A64">
              <w:rPr>
                <w:b/>
                <w:bCs/>
              </w:rPr>
              <w:t>№ п/п</w:t>
            </w:r>
          </w:p>
        </w:tc>
        <w:tc>
          <w:tcPr>
            <w:tcW w:w="3827" w:type="dxa"/>
            <w:vAlign w:val="center"/>
          </w:tcPr>
          <w:p w14:paraId="0E8B6713" w14:textId="77777777" w:rsidR="0072757E" w:rsidRPr="004A2A64" w:rsidRDefault="0072757E" w:rsidP="00C546B6">
            <w:pPr>
              <w:pStyle w:val="1d"/>
              <w:keepNext/>
              <w:keepLines/>
              <w:suppressLineNumbers/>
              <w:suppressAutoHyphens/>
              <w:contextualSpacing/>
              <w:jc w:val="center"/>
              <w:rPr>
                <w:b/>
              </w:rPr>
            </w:pPr>
            <w:r w:rsidRPr="004A2A64">
              <w:rPr>
                <w:b/>
                <w:bCs/>
              </w:rPr>
              <w:t>Наименование и модель Оборудования</w:t>
            </w:r>
          </w:p>
        </w:tc>
        <w:tc>
          <w:tcPr>
            <w:tcW w:w="3544" w:type="dxa"/>
          </w:tcPr>
          <w:p w14:paraId="14FDFEA6" w14:textId="77777777" w:rsidR="0072757E" w:rsidRPr="004A2A64" w:rsidRDefault="0072757E" w:rsidP="00C546B6">
            <w:pPr>
              <w:pStyle w:val="1d"/>
              <w:keepNext/>
              <w:keepLines/>
              <w:suppressLineNumbers/>
              <w:suppressAutoHyphens/>
              <w:contextualSpacing/>
              <w:jc w:val="center"/>
              <w:rPr>
                <w:b/>
              </w:rPr>
            </w:pPr>
            <w:r w:rsidRPr="004A2A64">
              <w:rPr>
                <w:b/>
              </w:rPr>
              <w:t>Серийный номер</w:t>
            </w:r>
          </w:p>
        </w:tc>
        <w:tc>
          <w:tcPr>
            <w:tcW w:w="1701" w:type="dxa"/>
            <w:vAlign w:val="center"/>
          </w:tcPr>
          <w:p w14:paraId="6F1EE95D" w14:textId="77777777" w:rsidR="0072757E" w:rsidRPr="004A2A64" w:rsidRDefault="0072757E" w:rsidP="00C546B6">
            <w:pPr>
              <w:pStyle w:val="1d"/>
              <w:keepNext/>
              <w:keepLines/>
              <w:suppressLineNumbers/>
              <w:suppressAutoHyphens/>
              <w:contextualSpacing/>
              <w:jc w:val="center"/>
              <w:rPr>
                <w:b/>
              </w:rPr>
            </w:pPr>
            <w:r w:rsidRPr="004A2A64">
              <w:rPr>
                <w:b/>
              </w:rPr>
              <w:t>Количество</w:t>
            </w:r>
          </w:p>
        </w:tc>
      </w:tr>
      <w:tr w:rsidR="0072757E" w:rsidRPr="004A2A64" w14:paraId="29CE9BA5" w14:textId="77777777" w:rsidTr="0072757E">
        <w:tc>
          <w:tcPr>
            <w:tcW w:w="851" w:type="dxa"/>
          </w:tcPr>
          <w:p w14:paraId="59443C50" w14:textId="77777777" w:rsidR="0072757E" w:rsidRPr="004A2A64" w:rsidRDefault="0072757E" w:rsidP="00C546B6">
            <w:pPr>
              <w:pStyle w:val="1d"/>
              <w:keepNext/>
              <w:keepLines/>
              <w:suppressLineNumbers/>
              <w:suppressAutoHyphens/>
              <w:contextualSpacing/>
              <w:jc w:val="center"/>
              <w:rPr>
                <w:bCs/>
              </w:rPr>
            </w:pPr>
          </w:p>
        </w:tc>
        <w:tc>
          <w:tcPr>
            <w:tcW w:w="3827" w:type="dxa"/>
            <w:vAlign w:val="center"/>
          </w:tcPr>
          <w:p w14:paraId="29CAA66D" w14:textId="77777777" w:rsidR="0072757E" w:rsidRPr="004A2A64" w:rsidRDefault="0072757E" w:rsidP="00C546B6">
            <w:pPr>
              <w:pStyle w:val="1d"/>
              <w:keepNext/>
              <w:keepLines/>
              <w:suppressLineNumbers/>
              <w:suppressAutoHyphens/>
              <w:contextualSpacing/>
              <w:jc w:val="center"/>
              <w:rPr>
                <w:bCs/>
              </w:rPr>
            </w:pPr>
          </w:p>
        </w:tc>
        <w:tc>
          <w:tcPr>
            <w:tcW w:w="3544" w:type="dxa"/>
          </w:tcPr>
          <w:p w14:paraId="5E5F6383" w14:textId="77777777" w:rsidR="0072757E" w:rsidRPr="004A2A64" w:rsidRDefault="0072757E" w:rsidP="00C546B6">
            <w:pPr>
              <w:pStyle w:val="1d"/>
              <w:keepNext/>
              <w:keepLines/>
              <w:suppressLineNumbers/>
              <w:suppressAutoHyphens/>
              <w:contextualSpacing/>
              <w:jc w:val="center"/>
            </w:pPr>
          </w:p>
        </w:tc>
        <w:tc>
          <w:tcPr>
            <w:tcW w:w="1701" w:type="dxa"/>
            <w:vAlign w:val="center"/>
          </w:tcPr>
          <w:p w14:paraId="0C79701C" w14:textId="77777777" w:rsidR="0072757E" w:rsidRPr="004A2A64" w:rsidRDefault="0072757E" w:rsidP="00C546B6">
            <w:pPr>
              <w:pStyle w:val="1d"/>
              <w:keepNext/>
              <w:keepLines/>
              <w:suppressLineNumbers/>
              <w:suppressAutoHyphens/>
              <w:contextualSpacing/>
              <w:jc w:val="center"/>
              <w:rPr>
                <w:b/>
              </w:rPr>
            </w:pPr>
          </w:p>
        </w:tc>
      </w:tr>
    </w:tbl>
    <w:p w14:paraId="7635C8A1" w14:textId="77777777" w:rsidR="0072757E" w:rsidRPr="004A2A64" w:rsidRDefault="0072757E" w:rsidP="00C546B6">
      <w:pPr>
        <w:pStyle w:val="1d"/>
        <w:keepNext/>
        <w:keepLines/>
        <w:suppressLineNumbers/>
        <w:suppressAutoHyphens/>
        <w:contextualSpacing/>
        <w:jc w:val="both"/>
      </w:pPr>
    </w:p>
    <w:p w14:paraId="085EB177" w14:textId="77777777" w:rsidR="004B5F09" w:rsidRPr="004A2A64" w:rsidRDefault="004B5F09" w:rsidP="00C546B6">
      <w:pPr>
        <w:pStyle w:val="1d"/>
        <w:keepNext/>
        <w:keepLines/>
        <w:suppressLineNumbers/>
        <w:suppressAutoHyphens/>
        <w:contextualSpacing/>
        <w:jc w:val="both"/>
      </w:pPr>
    </w:p>
    <w:tbl>
      <w:tblPr>
        <w:tblW w:w="9360" w:type="dxa"/>
        <w:jc w:val="center"/>
        <w:tblLook w:val="0000" w:firstRow="0" w:lastRow="0" w:firstColumn="0" w:lastColumn="0" w:noHBand="0" w:noVBand="0"/>
      </w:tblPr>
      <w:tblGrid>
        <w:gridCol w:w="4680"/>
        <w:gridCol w:w="4680"/>
      </w:tblGrid>
      <w:tr w:rsidR="00CC16D5" w:rsidRPr="004A2A64" w14:paraId="3291BA17" w14:textId="77777777" w:rsidTr="002C3817">
        <w:trPr>
          <w:trHeight w:val="358"/>
          <w:jc w:val="center"/>
        </w:trPr>
        <w:tc>
          <w:tcPr>
            <w:tcW w:w="4680" w:type="dxa"/>
            <w:vAlign w:val="center"/>
          </w:tcPr>
          <w:p w14:paraId="33CAE824" w14:textId="77777777" w:rsidR="00CC16D5" w:rsidRPr="004A2A64" w:rsidRDefault="00CC16D5" w:rsidP="00C546B6">
            <w:pPr>
              <w:keepNext/>
              <w:keepLines/>
              <w:suppressLineNumbers/>
              <w:suppressAutoHyphens/>
              <w:contextualSpacing/>
              <w:jc w:val="center"/>
              <w:rPr>
                <w:b/>
              </w:rPr>
            </w:pPr>
            <w:r w:rsidRPr="004A2A64">
              <w:rPr>
                <w:b/>
              </w:rPr>
              <w:t xml:space="preserve">От </w:t>
            </w:r>
            <w:r w:rsidR="002C3817" w:rsidRPr="004A2A64">
              <w:rPr>
                <w:b/>
              </w:rPr>
              <w:t>РТКОММ</w:t>
            </w:r>
            <w:r w:rsidRPr="004A2A64">
              <w:rPr>
                <w:b/>
              </w:rPr>
              <w:t>:</w:t>
            </w:r>
          </w:p>
        </w:tc>
        <w:tc>
          <w:tcPr>
            <w:tcW w:w="4680" w:type="dxa"/>
            <w:vAlign w:val="center"/>
          </w:tcPr>
          <w:p w14:paraId="0A38729D" w14:textId="77777777" w:rsidR="00CC16D5" w:rsidRPr="004A2A64" w:rsidRDefault="00CC16D5" w:rsidP="00C546B6">
            <w:pPr>
              <w:keepNext/>
              <w:keepLines/>
              <w:suppressLineNumbers/>
              <w:suppressAutoHyphens/>
              <w:contextualSpacing/>
              <w:jc w:val="center"/>
              <w:rPr>
                <w:b/>
              </w:rPr>
            </w:pPr>
            <w:r w:rsidRPr="004A2A64">
              <w:rPr>
                <w:b/>
              </w:rPr>
              <w:t xml:space="preserve">От </w:t>
            </w:r>
            <w:r w:rsidR="00D33715" w:rsidRPr="004A2A64">
              <w:rPr>
                <w:b/>
              </w:rPr>
              <w:t>АГЕНТА</w:t>
            </w:r>
            <w:r w:rsidRPr="004A2A64">
              <w:rPr>
                <w:b/>
              </w:rPr>
              <w:t>:</w:t>
            </w:r>
          </w:p>
        </w:tc>
      </w:tr>
      <w:tr w:rsidR="00CC16D5" w:rsidRPr="004A2A64" w14:paraId="0D5F048F" w14:textId="77777777" w:rsidTr="002C3817">
        <w:trPr>
          <w:trHeight w:val="472"/>
          <w:jc w:val="center"/>
        </w:trPr>
        <w:tc>
          <w:tcPr>
            <w:tcW w:w="4680" w:type="dxa"/>
            <w:vAlign w:val="bottom"/>
          </w:tcPr>
          <w:p w14:paraId="1B9CE205" w14:textId="77777777" w:rsidR="00CC16D5" w:rsidRPr="004A2A64" w:rsidRDefault="00CC16D5" w:rsidP="00C546B6">
            <w:pPr>
              <w:keepNext/>
              <w:keepLines/>
              <w:suppressLineNumbers/>
              <w:tabs>
                <w:tab w:val="left" w:pos="4536"/>
              </w:tabs>
              <w:suppressAutoHyphens/>
              <w:contextualSpacing/>
              <w:rPr>
                <w:b/>
                <w:bCs/>
              </w:rPr>
            </w:pPr>
            <w:r w:rsidRPr="004A2A64">
              <w:t>Подпись: _______________________</w:t>
            </w:r>
          </w:p>
        </w:tc>
        <w:tc>
          <w:tcPr>
            <w:tcW w:w="4680" w:type="dxa"/>
            <w:vAlign w:val="bottom"/>
          </w:tcPr>
          <w:p w14:paraId="6C978F3D" w14:textId="77777777" w:rsidR="00CC16D5" w:rsidRPr="004A2A64" w:rsidRDefault="00CC16D5" w:rsidP="00C546B6">
            <w:pPr>
              <w:keepNext/>
              <w:keepLines/>
              <w:suppressLineNumbers/>
              <w:suppressAutoHyphens/>
              <w:contextualSpacing/>
              <w:rPr>
                <w:b/>
                <w:bCs/>
              </w:rPr>
            </w:pPr>
            <w:r w:rsidRPr="004A2A64">
              <w:t>Подпись: ______________________</w:t>
            </w:r>
          </w:p>
        </w:tc>
      </w:tr>
      <w:tr w:rsidR="00CC16D5" w:rsidRPr="004A2A64" w14:paraId="451DB586" w14:textId="77777777" w:rsidTr="002C3817">
        <w:trPr>
          <w:trHeight w:val="342"/>
          <w:jc w:val="center"/>
        </w:trPr>
        <w:tc>
          <w:tcPr>
            <w:tcW w:w="4680" w:type="dxa"/>
          </w:tcPr>
          <w:p w14:paraId="113E9CEC" w14:textId="77777777" w:rsidR="00CC16D5" w:rsidRPr="004A2A64" w:rsidRDefault="00CC16D5" w:rsidP="00C546B6">
            <w:pPr>
              <w:keepNext/>
              <w:keepLines/>
              <w:suppressLineNumbers/>
              <w:tabs>
                <w:tab w:val="left" w:pos="4536"/>
              </w:tabs>
              <w:suppressAutoHyphens/>
              <w:contextualSpacing/>
            </w:pPr>
            <w:r w:rsidRPr="004A2A64">
              <w:t>Ф.И.О.:</w:t>
            </w:r>
          </w:p>
        </w:tc>
        <w:tc>
          <w:tcPr>
            <w:tcW w:w="4680" w:type="dxa"/>
          </w:tcPr>
          <w:p w14:paraId="2A16BB57" w14:textId="77777777" w:rsidR="00CC16D5" w:rsidRPr="004A2A64" w:rsidRDefault="00CC16D5" w:rsidP="00C546B6">
            <w:pPr>
              <w:keepNext/>
              <w:keepLines/>
              <w:suppressLineNumbers/>
              <w:tabs>
                <w:tab w:val="left" w:pos="4536"/>
              </w:tabs>
              <w:suppressAutoHyphens/>
              <w:contextualSpacing/>
            </w:pPr>
            <w:r w:rsidRPr="004A2A64">
              <w:t>Ф.И.О.:</w:t>
            </w:r>
          </w:p>
        </w:tc>
      </w:tr>
      <w:tr w:rsidR="00CC16D5" w:rsidRPr="004A2A64" w14:paraId="4F10798F" w14:textId="77777777" w:rsidTr="002C3817">
        <w:trPr>
          <w:trHeight w:val="367"/>
          <w:jc w:val="center"/>
        </w:trPr>
        <w:tc>
          <w:tcPr>
            <w:tcW w:w="4680" w:type="dxa"/>
          </w:tcPr>
          <w:p w14:paraId="1FC9A302" w14:textId="77777777" w:rsidR="00CC16D5" w:rsidRPr="004A2A64" w:rsidRDefault="00CC16D5" w:rsidP="00C546B6">
            <w:pPr>
              <w:keepNext/>
              <w:keepLines/>
              <w:suppressLineNumbers/>
              <w:tabs>
                <w:tab w:val="left" w:pos="4536"/>
              </w:tabs>
              <w:suppressAutoHyphens/>
              <w:contextualSpacing/>
            </w:pPr>
            <w:r w:rsidRPr="004A2A64">
              <w:t>Должность:</w:t>
            </w:r>
          </w:p>
        </w:tc>
        <w:tc>
          <w:tcPr>
            <w:tcW w:w="4680" w:type="dxa"/>
          </w:tcPr>
          <w:p w14:paraId="157F4897" w14:textId="77777777" w:rsidR="00CC16D5" w:rsidRPr="004A2A64" w:rsidRDefault="00CC16D5" w:rsidP="00C546B6">
            <w:pPr>
              <w:keepNext/>
              <w:keepLines/>
              <w:suppressLineNumbers/>
              <w:tabs>
                <w:tab w:val="left" w:pos="4536"/>
              </w:tabs>
              <w:suppressAutoHyphens/>
              <w:contextualSpacing/>
            </w:pPr>
            <w:r w:rsidRPr="004A2A64">
              <w:t>Должность:</w:t>
            </w:r>
          </w:p>
        </w:tc>
      </w:tr>
      <w:tr w:rsidR="00CC16D5" w:rsidRPr="004A2A64" w14:paraId="3EA979C2" w14:textId="77777777" w:rsidTr="002C3817">
        <w:trPr>
          <w:trHeight w:val="367"/>
          <w:jc w:val="center"/>
        </w:trPr>
        <w:tc>
          <w:tcPr>
            <w:tcW w:w="4680" w:type="dxa"/>
          </w:tcPr>
          <w:p w14:paraId="46143F56" w14:textId="77777777" w:rsidR="00CC16D5" w:rsidRPr="004A2A64" w:rsidRDefault="007C28C8" w:rsidP="00C546B6">
            <w:pPr>
              <w:keepNext/>
              <w:keepLines/>
              <w:suppressLineNumbers/>
              <w:tabs>
                <w:tab w:val="left" w:pos="4536"/>
              </w:tabs>
              <w:suppressAutoHyphens/>
              <w:contextualSpacing/>
            </w:pPr>
            <w:r w:rsidRPr="004A2A64">
              <w:t>«__</w:t>
            </w:r>
            <w:proofErr w:type="gramStart"/>
            <w:r w:rsidRPr="004A2A64">
              <w:t>_»_</w:t>
            </w:r>
            <w:proofErr w:type="gramEnd"/>
            <w:r w:rsidRPr="004A2A64">
              <w:t>_______202</w:t>
            </w:r>
            <w:r w:rsidR="00CC16D5" w:rsidRPr="004A2A64">
              <w:t>__</w:t>
            </w:r>
          </w:p>
        </w:tc>
        <w:tc>
          <w:tcPr>
            <w:tcW w:w="4680" w:type="dxa"/>
          </w:tcPr>
          <w:p w14:paraId="11CE9EA9" w14:textId="77777777" w:rsidR="00CC16D5" w:rsidRPr="004A2A64" w:rsidRDefault="007C28C8" w:rsidP="00C546B6">
            <w:pPr>
              <w:keepNext/>
              <w:keepLines/>
              <w:suppressLineNumbers/>
              <w:tabs>
                <w:tab w:val="left" w:pos="4536"/>
              </w:tabs>
              <w:suppressAutoHyphens/>
              <w:contextualSpacing/>
            </w:pPr>
            <w:r w:rsidRPr="004A2A64">
              <w:t>«__</w:t>
            </w:r>
            <w:proofErr w:type="gramStart"/>
            <w:r w:rsidRPr="004A2A64">
              <w:t>_»_</w:t>
            </w:r>
            <w:proofErr w:type="gramEnd"/>
            <w:r w:rsidRPr="004A2A64">
              <w:t>_______202</w:t>
            </w:r>
            <w:r w:rsidR="00CC16D5" w:rsidRPr="004A2A64">
              <w:t>__</w:t>
            </w:r>
          </w:p>
        </w:tc>
      </w:tr>
      <w:tr w:rsidR="00CC16D5" w:rsidRPr="004A2A64" w14:paraId="539D76D5" w14:textId="77777777" w:rsidTr="002C3817">
        <w:trPr>
          <w:trHeight w:val="320"/>
          <w:jc w:val="center"/>
        </w:trPr>
        <w:tc>
          <w:tcPr>
            <w:tcW w:w="4680" w:type="dxa"/>
          </w:tcPr>
          <w:p w14:paraId="06B0E271" w14:textId="77777777" w:rsidR="00CC16D5" w:rsidRPr="004A2A64" w:rsidRDefault="00CC16D5" w:rsidP="00C546B6">
            <w:pPr>
              <w:keepNext/>
              <w:keepLines/>
              <w:suppressLineNumbers/>
              <w:tabs>
                <w:tab w:val="left" w:pos="4536"/>
              </w:tabs>
              <w:suppressAutoHyphens/>
              <w:contextualSpacing/>
            </w:pPr>
            <w:r w:rsidRPr="004A2A64">
              <w:t>М.П.</w:t>
            </w:r>
          </w:p>
        </w:tc>
        <w:tc>
          <w:tcPr>
            <w:tcW w:w="4680" w:type="dxa"/>
          </w:tcPr>
          <w:p w14:paraId="4AEBD028" w14:textId="77777777" w:rsidR="00CC16D5" w:rsidRPr="004A2A64" w:rsidRDefault="00CC16D5" w:rsidP="00C546B6">
            <w:pPr>
              <w:keepNext/>
              <w:keepLines/>
              <w:suppressLineNumbers/>
              <w:tabs>
                <w:tab w:val="left" w:pos="4536"/>
              </w:tabs>
              <w:suppressAutoHyphens/>
              <w:contextualSpacing/>
            </w:pPr>
            <w:proofErr w:type="gramStart"/>
            <w:r w:rsidRPr="004A2A64">
              <w:t>М.П.</w:t>
            </w:r>
            <w:r w:rsidR="00882E53" w:rsidRPr="004A2A64">
              <w:t>(</w:t>
            </w:r>
            <w:proofErr w:type="gramEnd"/>
            <w:r w:rsidR="00882E53" w:rsidRPr="004A2A64">
              <w:t>при наличии)</w:t>
            </w:r>
          </w:p>
        </w:tc>
      </w:tr>
    </w:tbl>
    <w:p w14:paraId="5AE49D39" w14:textId="5DEECD7A" w:rsidR="00BF4BE3" w:rsidRPr="004A2A64" w:rsidRDefault="00BF4BE3" w:rsidP="00C546B6">
      <w:pPr>
        <w:rPr>
          <w:b/>
          <w:sz w:val="24"/>
          <w:szCs w:val="24"/>
          <w:lang w:eastAsia="en-US"/>
        </w:rPr>
      </w:pPr>
    </w:p>
    <w:p w14:paraId="2D4D99D0" w14:textId="77777777" w:rsidR="00BF4BE3" w:rsidRPr="004A2A64" w:rsidRDefault="00BF4BE3">
      <w:pPr>
        <w:rPr>
          <w:b/>
          <w:sz w:val="24"/>
          <w:szCs w:val="24"/>
          <w:lang w:eastAsia="en-US"/>
        </w:rPr>
      </w:pPr>
      <w:r w:rsidRPr="004A2A64">
        <w:rPr>
          <w:b/>
          <w:sz w:val="24"/>
          <w:szCs w:val="24"/>
          <w:lang w:eastAsia="en-US"/>
        </w:rPr>
        <w:br w:type="page"/>
      </w:r>
    </w:p>
    <w:p w14:paraId="0CBD86F3" w14:textId="061D2AAD" w:rsidR="00CC16D5" w:rsidRPr="004A2A64" w:rsidRDefault="00CC16D5" w:rsidP="00C546B6">
      <w:pPr>
        <w:rPr>
          <w:b/>
          <w:sz w:val="24"/>
          <w:szCs w:val="24"/>
          <w:lang w:eastAsia="en-US"/>
        </w:rPr>
      </w:pPr>
    </w:p>
    <w:p w14:paraId="0365C9E7" w14:textId="189D96B1" w:rsidR="00EC6B39" w:rsidRPr="004A2A64" w:rsidRDefault="00EC6B39" w:rsidP="00C546B6">
      <w:pPr>
        <w:suppressLineNumbers/>
        <w:suppressAutoHyphens/>
        <w:contextualSpacing/>
        <w:rPr>
          <w:b/>
          <w:sz w:val="24"/>
          <w:szCs w:val="24"/>
        </w:rPr>
      </w:pPr>
    </w:p>
    <w:p w14:paraId="72FF4755" w14:textId="61A0D038" w:rsidR="00076D3E" w:rsidRPr="004A2A64" w:rsidRDefault="003D3D01" w:rsidP="00C546B6">
      <w:pPr>
        <w:pStyle w:val="af9"/>
        <w:suppressLineNumbers/>
        <w:suppressAutoHyphens/>
        <w:contextualSpacing/>
        <w:rPr>
          <w:sz w:val="24"/>
          <w:szCs w:val="24"/>
        </w:rPr>
      </w:pPr>
      <w:r w:rsidRPr="004A2A64">
        <w:rPr>
          <w:sz w:val="24"/>
          <w:szCs w:val="24"/>
        </w:rPr>
        <w:t>АКТ</w:t>
      </w:r>
    </w:p>
    <w:p w14:paraId="46606C5C" w14:textId="7CBB4B5E" w:rsidR="00076D3E" w:rsidRPr="004A2A64" w:rsidRDefault="00EC6B39" w:rsidP="00C546B6">
      <w:pPr>
        <w:suppressLineNumbers/>
        <w:suppressAutoHyphens/>
        <w:contextualSpacing/>
        <w:jc w:val="center"/>
        <w:rPr>
          <w:b/>
          <w:bCs/>
          <w:sz w:val="24"/>
          <w:szCs w:val="24"/>
        </w:rPr>
      </w:pPr>
      <w:r w:rsidRPr="004A2A64">
        <w:rPr>
          <w:b/>
          <w:bCs/>
          <w:sz w:val="24"/>
          <w:szCs w:val="24"/>
        </w:rPr>
        <w:t>п</w:t>
      </w:r>
      <w:r w:rsidR="00076D3E" w:rsidRPr="004A2A64">
        <w:rPr>
          <w:b/>
          <w:bCs/>
          <w:sz w:val="24"/>
          <w:szCs w:val="24"/>
        </w:rPr>
        <w:t>рием</w:t>
      </w:r>
      <w:r w:rsidRPr="004A2A64">
        <w:rPr>
          <w:b/>
          <w:bCs/>
          <w:sz w:val="24"/>
          <w:szCs w:val="24"/>
        </w:rPr>
        <w:t>а- передачи услуг</w:t>
      </w:r>
      <w:r w:rsidR="007C28C8" w:rsidRPr="004A2A64">
        <w:rPr>
          <w:b/>
          <w:bCs/>
          <w:sz w:val="24"/>
          <w:szCs w:val="24"/>
        </w:rPr>
        <w:t xml:space="preserve"> (ежемесячный)</w:t>
      </w:r>
    </w:p>
    <w:p w14:paraId="7C29CF39" w14:textId="7F3DB197" w:rsidR="00076D3E" w:rsidRPr="004A2A64" w:rsidRDefault="00076D3E" w:rsidP="00C546B6">
      <w:pPr>
        <w:suppressLineNumbers/>
        <w:suppressAutoHyphens/>
        <w:contextualSpacing/>
        <w:jc w:val="center"/>
        <w:rPr>
          <w:b/>
          <w:bCs/>
          <w:sz w:val="24"/>
          <w:szCs w:val="24"/>
        </w:rPr>
      </w:pPr>
      <w:r w:rsidRPr="004A2A64">
        <w:rPr>
          <w:b/>
          <w:bCs/>
          <w:sz w:val="24"/>
          <w:szCs w:val="24"/>
        </w:rPr>
        <w:t xml:space="preserve">за </w:t>
      </w:r>
      <w:permStart w:id="1522874660" w:edGrp="everyone"/>
      <w:r w:rsidRPr="004A2A64">
        <w:rPr>
          <w:bCs/>
          <w:sz w:val="24"/>
          <w:szCs w:val="24"/>
        </w:rPr>
        <w:t>________</w:t>
      </w:r>
      <w:r w:rsidR="004E1AAD" w:rsidRPr="004A2A64">
        <w:rPr>
          <w:b/>
          <w:bCs/>
          <w:sz w:val="24"/>
          <w:szCs w:val="24"/>
        </w:rPr>
        <w:t xml:space="preserve"> </w:t>
      </w:r>
      <w:permEnd w:id="1522874660"/>
      <w:r w:rsidR="004E1AAD" w:rsidRPr="004A2A64">
        <w:rPr>
          <w:b/>
          <w:bCs/>
          <w:sz w:val="24"/>
          <w:szCs w:val="24"/>
        </w:rPr>
        <w:t>20</w:t>
      </w:r>
      <w:permStart w:id="1810657126" w:edGrp="everyone"/>
      <w:r w:rsidRPr="004A2A64">
        <w:rPr>
          <w:b/>
          <w:bCs/>
          <w:sz w:val="24"/>
          <w:szCs w:val="24"/>
        </w:rPr>
        <w:t>_</w:t>
      </w:r>
      <w:r w:rsidR="009C7150" w:rsidRPr="004A2A64">
        <w:rPr>
          <w:b/>
          <w:bCs/>
          <w:sz w:val="24"/>
          <w:szCs w:val="24"/>
        </w:rPr>
        <w:t>_</w:t>
      </w:r>
      <w:r w:rsidRPr="004A2A64">
        <w:rPr>
          <w:b/>
          <w:bCs/>
          <w:sz w:val="24"/>
          <w:szCs w:val="24"/>
        </w:rPr>
        <w:t xml:space="preserve">_ </w:t>
      </w:r>
      <w:permEnd w:id="1810657126"/>
      <w:r w:rsidRPr="004A2A64">
        <w:rPr>
          <w:b/>
          <w:bCs/>
          <w:sz w:val="24"/>
          <w:szCs w:val="24"/>
        </w:rPr>
        <w:t>г.</w:t>
      </w:r>
    </w:p>
    <w:p w14:paraId="6AFFBAAF" w14:textId="25E6D32B" w:rsidR="00076D3E" w:rsidRPr="004A2A64" w:rsidRDefault="003A15FA" w:rsidP="00C546B6">
      <w:pPr>
        <w:suppressLineNumbers/>
        <w:suppressAutoHyphens/>
        <w:contextualSpacing/>
        <w:rPr>
          <w:bCs/>
          <w:sz w:val="24"/>
          <w:szCs w:val="24"/>
          <w:vertAlign w:val="superscript"/>
        </w:rPr>
      </w:pPr>
      <w:r w:rsidRPr="004A2A64">
        <w:rPr>
          <w:bCs/>
          <w:sz w:val="24"/>
          <w:szCs w:val="24"/>
          <w:vertAlign w:val="superscript"/>
        </w:rPr>
        <w:t xml:space="preserve">      </w:t>
      </w:r>
      <w:r w:rsidR="00415C7D" w:rsidRPr="004A2A64">
        <w:rPr>
          <w:bCs/>
          <w:sz w:val="24"/>
          <w:szCs w:val="24"/>
          <w:vertAlign w:val="superscript"/>
        </w:rPr>
        <w:tab/>
      </w:r>
      <w:r w:rsidR="00415C7D" w:rsidRPr="004A2A64">
        <w:rPr>
          <w:bCs/>
          <w:sz w:val="24"/>
          <w:szCs w:val="24"/>
          <w:vertAlign w:val="superscript"/>
        </w:rPr>
        <w:tab/>
      </w:r>
      <w:r w:rsidR="00415C7D" w:rsidRPr="004A2A64">
        <w:rPr>
          <w:bCs/>
          <w:sz w:val="24"/>
          <w:szCs w:val="24"/>
          <w:vertAlign w:val="superscript"/>
        </w:rPr>
        <w:tab/>
      </w:r>
      <w:r w:rsidR="00415C7D" w:rsidRPr="004A2A64">
        <w:rPr>
          <w:bCs/>
          <w:sz w:val="24"/>
          <w:szCs w:val="24"/>
          <w:vertAlign w:val="superscript"/>
        </w:rPr>
        <w:tab/>
      </w:r>
      <w:r w:rsidR="00415C7D" w:rsidRPr="004A2A64">
        <w:rPr>
          <w:bCs/>
          <w:sz w:val="24"/>
          <w:szCs w:val="24"/>
          <w:vertAlign w:val="superscript"/>
        </w:rPr>
        <w:tab/>
      </w:r>
      <w:r w:rsidR="00415C7D" w:rsidRPr="004A2A64">
        <w:rPr>
          <w:bCs/>
          <w:sz w:val="24"/>
          <w:szCs w:val="24"/>
          <w:vertAlign w:val="superscript"/>
        </w:rPr>
        <w:tab/>
        <w:t xml:space="preserve">      </w:t>
      </w:r>
      <w:r w:rsidRPr="004A2A64">
        <w:rPr>
          <w:bCs/>
          <w:sz w:val="24"/>
          <w:szCs w:val="24"/>
          <w:vertAlign w:val="superscript"/>
        </w:rPr>
        <w:t>(месяц)</w:t>
      </w:r>
    </w:p>
    <w:p w14:paraId="6FA9CAE0" w14:textId="233FE846" w:rsidR="002C3817" w:rsidRPr="004A2A64" w:rsidRDefault="002C3817" w:rsidP="00C546B6">
      <w:pPr>
        <w:suppressLineNumbers/>
        <w:suppressAutoHyphens/>
        <w:contextualSpacing/>
        <w:jc w:val="center"/>
        <w:rPr>
          <w:b/>
          <w:bCs/>
          <w:sz w:val="24"/>
          <w:szCs w:val="24"/>
        </w:rPr>
      </w:pPr>
      <w:r w:rsidRPr="004A2A64">
        <w:rPr>
          <w:b/>
          <w:bCs/>
          <w:sz w:val="24"/>
          <w:szCs w:val="24"/>
        </w:rPr>
        <w:t>(ФОРМА)</w:t>
      </w:r>
    </w:p>
    <w:p w14:paraId="5FD8E497" w14:textId="65BE7C20" w:rsidR="002C3817" w:rsidRPr="004A2A64" w:rsidRDefault="002C3817" w:rsidP="00C546B6">
      <w:pPr>
        <w:suppressLineNumbers/>
        <w:suppressAutoHyphens/>
        <w:contextualSpacing/>
        <w:jc w:val="center"/>
        <w:rPr>
          <w:b/>
          <w:bCs/>
          <w:sz w:val="24"/>
          <w:szCs w:val="24"/>
        </w:rPr>
      </w:pPr>
    </w:p>
    <w:tbl>
      <w:tblPr>
        <w:tblW w:w="0" w:type="auto"/>
        <w:tblLayout w:type="fixed"/>
        <w:tblLook w:val="0000" w:firstRow="0" w:lastRow="0" w:firstColumn="0" w:lastColumn="0" w:noHBand="0" w:noVBand="0"/>
      </w:tblPr>
      <w:tblGrid>
        <w:gridCol w:w="4503"/>
        <w:gridCol w:w="5244"/>
      </w:tblGrid>
      <w:tr w:rsidR="00076D3E" w:rsidRPr="004A2A64" w14:paraId="41595ED4" w14:textId="3AAD9D8B">
        <w:trPr>
          <w:trHeight w:val="90"/>
        </w:trPr>
        <w:tc>
          <w:tcPr>
            <w:tcW w:w="4503" w:type="dxa"/>
            <w:tcBorders>
              <w:top w:val="nil"/>
              <w:left w:val="nil"/>
              <w:bottom w:val="nil"/>
              <w:right w:val="nil"/>
            </w:tcBorders>
          </w:tcPr>
          <w:p w14:paraId="1EC66061" w14:textId="57ACC864" w:rsidR="00076D3E" w:rsidRPr="004A2A64" w:rsidRDefault="00076D3E" w:rsidP="00C546B6">
            <w:pPr>
              <w:suppressLineNumbers/>
              <w:suppressAutoHyphens/>
              <w:contextualSpacing/>
              <w:rPr>
                <w:sz w:val="24"/>
                <w:szCs w:val="24"/>
              </w:rPr>
            </w:pPr>
            <w:r w:rsidRPr="004A2A64">
              <w:rPr>
                <w:sz w:val="24"/>
                <w:szCs w:val="24"/>
              </w:rPr>
              <w:t>г. Москва</w:t>
            </w:r>
          </w:p>
        </w:tc>
        <w:tc>
          <w:tcPr>
            <w:tcW w:w="5244" w:type="dxa"/>
            <w:tcBorders>
              <w:top w:val="nil"/>
              <w:left w:val="nil"/>
              <w:bottom w:val="nil"/>
              <w:right w:val="nil"/>
            </w:tcBorders>
          </w:tcPr>
          <w:p w14:paraId="3B6C35D1" w14:textId="2E5980C4" w:rsidR="00076D3E" w:rsidRPr="004A2A64" w:rsidRDefault="004E1AAD" w:rsidP="00C546B6">
            <w:pPr>
              <w:suppressLineNumbers/>
              <w:suppressAutoHyphens/>
              <w:contextualSpacing/>
              <w:jc w:val="right"/>
              <w:rPr>
                <w:sz w:val="24"/>
                <w:szCs w:val="24"/>
              </w:rPr>
            </w:pPr>
            <w:permStart w:id="1749815419" w:edGrp="everyone"/>
            <w:r w:rsidRPr="004A2A64">
              <w:rPr>
                <w:sz w:val="24"/>
                <w:szCs w:val="24"/>
              </w:rPr>
              <w:t xml:space="preserve">_________ </w:t>
            </w:r>
            <w:permEnd w:id="1749815419"/>
            <w:r w:rsidRPr="004A2A64">
              <w:rPr>
                <w:sz w:val="24"/>
                <w:szCs w:val="24"/>
              </w:rPr>
              <w:t>20</w:t>
            </w:r>
            <w:permStart w:id="1135175608" w:edGrp="everyone"/>
            <w:r w:rsidR="00076D3E" w:rsidRPr="004A2A64">
              <w:rPr>
                <w:sz w:val="24"/>
                <w:szCs w:val="24"/>
              </w:rPr>
              <w:t>_</w:t>
            </w:r>
            <w:r w:rsidR="009C7150" w:rsidRPr="004A2A64">
              <w:rPr>
                <w:sz w:val="24"/>
                <w:szCs w:val="24"/>
                <w:lang w:val="en-US"/>
              </w:rPr>
              <w:t>_</w:t>
            </w:r>
            <w:r w:rsidR="00076D3E" w:rsidRPr="004A2A64">
              <w:rPr>
                <w:sz w:val="24"/>
                <w:szCs w:val="24"/>
              </w:rPr>
              <w:t xml:space="preserve">_ </w:t>
            </w:r>
            <w:permEnd w:id="1135175608"/>
            <w:r w:rsidR="00076D3E" w:rsidRPr="004A2A64">
              <w:rPr>
                <w:sz w:val="24"/>
                <w:szCs w:val="24"/>
              </w:rPr>
              <w:t>г.</w:t>
            </w:r>
          </w:p>
        </w:tc>
      </w:tr>
    </w:tbl>
    <w:p w14:paraId="1C97C4EF" w14:textId="3181BC22" w:rsidR="002C3817" w:rsidRPr="004A2A64" w:rsidRDefault="002C3817" w:rsidP="00C546B6">
      <w:pPr>
        <w:suppressLineNumbers/>
        <w:suppressAutoHyphens/>
        <w:contextualSpacing/>
        <w:jc w:val="both"/>
        <w:rPr>
          <w:sz w:val="24"/>
          <w:szCs w:val="24"/>
        </w:rPr>
      </w:pPr>
    </w:p>
    <w:p w14:paraId="056AB71B" w14:textId="0737D11A" w:rsidR="00076D3E" w:rsidRPr="004A2A64" w:rsidRDefault="00076D3E" w:rsidP="00C546B6">
      <w:pPr>
        <w:suppressLineNumbers/>
        <w:suppressAutoHyphens/>
        <w:contextualSpacing/>
        <w:jc w:val="both"/>
        <w:rPr>
          <w:sz w:val="24"/>
          <w:szCs w:val="24"/>
        </w:rPr>
      </w:pPr>
      <w:r w:rsidRPr="004A2A64">
        <w:rPr>
          <w:sz w:val="24"/>
          <w:szCs w:val="24"/>
        </w:rPr>
        <w:t>АО “</w:t>
      </w:r>
      <w:proofErr w:type="spellStart"/>
      <w:r w:rsidRPr="004A2A64">
        <w:rPr>
          <w:sz w:val="24"/>
          <w:szCs w:val="24"/>
        </w:rPr>
        <w:t>РТКомм.РУ</w:t>
      </w:r>
      <w:proofErr w:type="spellEnd"/>
      <w:r w:rsidRPr="004A2A64">
        <w:rPr>
          <w:sz w:val="24"/>
          <w:szCs w:val="24"/>
        </w:rPr>
        <w:t xml:space="preserve">”, в дальнейшем </w:t>
      </w:r>
      <w:r w:rsidR="002C3817" w:rsidRPr="004A2A64">
        <w:rPr>
          <w:sz w:val="24"/>
          <w:szCs w:val="24"/>
        </w:rPr>
        <w:t>РТКОММ</w:t>
      </w:r>
      <w:r w:rsidRPr="004A2A64">
        <w:rPr>
          <w:sz w:val="24"/>
          <w:szCs w:val="24"/>
        </w:rPr>
        <w:t xml:space="preserve">, в лице </w:t>
      </w:r>
      <w:permStart w:id="269574370" w:edGrp="everyone"/>
      <w:r w:rsidRPr="004A2A64">
        <w:rPr>
          <w:sz w:val="24"/>
          <w:szCs w:val="24"/>
        </w:rPr>
        <w:t>_________________________,</w:t>
      </w:r>
      <w:permEnd w:id="269574370"/>
      <w:r w:rsidR="00A22437" w:rsidRPr="004A2A64">
        <w:rPr>
          <w:sz w:val="24"/>
          <w:szCs w:val="24"/>
        </w:rPr>
        <w:t xml:space="preserve"> </w:t>
      </w:r>
      <w:r w:rsidR="005656A1" w:rsidRPr="004A2A64">
        <w:rPr>
          <w:sz w:val="24"/>
          <w:szCs w:val="24"/>
        </w:rPr>
        <w:t xml:space="preserve">на основании </w:t>
      </w:r>
      <w:permStart w:id="1801457470" w:edGrp="everyone"/>
      <w:r w:rsidR="005656A1" w:rsidRPr="004A2A64">
        <w:rPr>
          <w:sz w:val="24"/>
          <w:szCs w:val="24"/>
        </w:rPr>
        <w:t>_________</w:t>
      </w:r>
      <w:r w:rsidR="00A22437" w:rsidRPr="004A2A64">
        <w:rPr>
          <w:sz w:val="24"/>
          <w:szCs w:val="24"/>
        </w:rPr>
        <w:t xml:space="preserve"> </w:t>
      </w:r>
      <w:permEnd w:id="1801457470"/>
      <w:r w:rsidRPr="004A2A64">
        <w:rPr>
          <w:sz w:val="24"/>
          <w:szCs w:val="24"/>
        </w:rPr>
        <w:t xml:space="preserve">с одной стороны, и </w:t>
      </w:r>
      <w:permStart w:id="187695677" w:edGrp="everyone"/>
      <w:r w:rsidR="00DA15E9" w:rsidRPr="004A2A64">
        <w:rPr>
          <w:sz w:val="24"/>
          <w:szCs w:val="24"/>
        </w:rPr>
        <w:t>«</w:t>
      </w:r>
      <w:r w:rsidR="00D52563" w:rsidRPr="004A2A64">
        <w:rPr>
          <w:sz w:val="24"/>
          <w:szCs w:val="24"/>
        </w:rPr>
        <w:t>_____________</w:t>
      </w:r>
      <w:r w:rsidR="00DA15E9" w:rsidRPr="004A2A64">
        <w:rPr>
          <w:sz w:val="24"/>
          <w:szCs w:val="24"/>
        </w:rPr>
        <w:t>»</w:t>
      </w:r>
      <w:r w:rsidRPr="004A2A64">
        <w:rPr>
          <w:sz w:val="24"/>
          <w:szCs w:val="24"/>
        </w:rPr>
        <w:t xml:space="preserve">, </w:t>
      </w:r>
      <w:permEnd w:id="187695677"/>
      <w:r w:rsidRPr="004A2A64">
        <w:rPr>
          <w:sz w:val="24"/>
          <w:szCs w:val="24"/>
        </w:rPr>
        <w:t xml:space="preserve">в дальнейшем </w:t>
      </w:r>
      <w:r w:rsidR="00D52563" w:rsidRPr="004A2A64">
        <w:rPr>
          <w:sz w:val="24"/>
          <w:szCs w:val="24"/>
        </w:rPr>
        <w:t>Агент</w:t>
      </w:r>
      <w:r w:rsidRPr="004A2A64">
        <w:rPr>
          <w:sz w:val="24"/>
          <w:szCs w:val="24"/>
        </w:rPr>
        <w:t xml:space="preserve">, в лице </w:t>
      </w:r>
      <w:permStart w:id="1758748053" w:edGrp="everyone"/>
      <w:r w:rsidRPr="004A2A64">
        <w:rPr>
          <w:sz w:val="24"/>
          <w:szCs w:val="24"/>
        </w:rPr>
        <w:t>____________________</w:t>
      </w:r>
      <w:r w:rsidR="005656A1" w:rsidRPr="004A2A64">
        <w:rPr>
          <w:sz w:val="24"/>
          <w:szCs w:val="24"/>
        </w:rPr>
        <w:t xml:space="preserve">, </w:t>
      </w:r>
      <w:permEnd w:id="1758748053"/>
      <w:r w:rsidR="005656A1" w:rsidRPr="004A2A64">
        <w:rPr>
          <w:sz w:val="24"/>
          <w:szCs w:val="24"/>
        </w:rPr>
        <w:t xml:space="preserve">на основании </w:t>
      </w:r>
      <w:permStart w:id="387598297" w:edGrp="everyone"/>
      <w:r w:rsidR="005656A1" w:rsidRPr="004A2A64">
        <w:rPr>
          <w:sz w:val="24"/>
          <w:szCs w:val="24"/>
        </w:rPr>
        <w:t>________________,</w:t>
      </w:r>
      <w:r w:rsidR="003D3D01" w:rsidRPr="004A2A64">
        <w:rPr>
          <w:sz w:val="24"/>
          <w:szCs w:val="24"/>
        </w:rPr>
        <w:t xml:space="preserve"> </w:t>
      </w:r>
      <w:permEnd w:id="387598297"/>
      <w:r w:rsidRPr="004A2A64">
        <w:rPr>
          <w:sz w:val="24"/>
          <w:szCs w:val="24"/>
        </w:rPr>
        <w:t>другой стороны, составили настоящий Акт о том, что</w:t>
      </w:r>
      <w:r w:rsidR="00A22437" w:rsidRPr="004A2A64">
        <w:rPr>
          <w:sz w:val="24"/>
          <w:szCs w:val="24"/>
        </w:rPr>
        <w:t xml:space="preserve"> </w:t>
      </w:r>
      <w:r w:rsidR="005656A1" w:rsidRPr="004A2A64">
        <w:rPr>
          <w:sz w:val="24"/>
          <w:szCs w:val="24"/>
        </w:rPr>
        <w:t>А</w:t>
      </w:r>
      <w:r w:rsidR="00D52563" w:rsidRPr="004A2A64">
        <w:rPr>
          <w:sz w:val="24"/>
          <w:szCs w:val="24"/>
        </w:rPr>
        <w:t>гент</w:t>
      </w:r>
      <w:r w:rsidR="005656A1" w:rsidRPr="004A2A64">
        <w:rPr>
          <w:sz w:val="24"/>
          <w:szCs w:val="24"/>
        </w:rPr>
        <w:t xml:space="preserve"> оказал </w:t>
      </w:r>
      <w:r w:rsidR="002C3817" w:rsidRPr="004A2A64">
        <w:rPr>
          <w:sz w:val="24"/>
          <w:szCs w:val="24"/>
        </w:rPr>
        <w:t>РТКОММ</w:t>
      </w:r>
      <w:r w:rsidR="00742108" w:rsidRPr="004A2A64">
        <w:rPr>
          <w:sz w:val="24"/>
          <w:szCs w:val="24"/>
        </w:rPr>
        <w:t xml:space="preserve"> услуги в соответствии с Агентским</w:t>
      </w:r>
      <w:r w:rsidR="005656A1" w:rsidRPr="004A2A64">
        <w:rPr>
          <w:sz w:val="24"/>
          <w:szCs w:val="24"/>
        </w:rPr>
        <w:t xml:space="preserve"> </w:t>
      </w:r>
      <w:r w:rsidR="00742108" w:rsidRPr="004A2A64">
        <w:rPr>
          <w:sz w:val="24"/>
          <w:szCs w:val="24"/>
        </w:rPr>
        <w:t>договором от</w:t>
      </w:r>
      <w:r w:rsidR="00163184" w:rsidRPr="004A2A64">
        <w:rPr>
          <w:sz w:val="24"/>
          <w:szCs w:val="24"/>
        </w:rPr>
        <w:t xml:space="preserve"> </w:t>
      </w:r>
      <w:permStart w:id="1748659152" w:edGrp="everyone"/>
      <w:r w:rsidR="00742108" w:rsidRPr="004A2A64">
        <w:rPr>
          <w:sz w:val="24"/>
          <w:szCs w:val="24"/>
        </w:rPr>
        <w:t>___________</w:t>
      </w:r>
      <w:r w:rsidR="00163184" w:rsidRPr="004A2A64">
        <w:rPr>
          <w:sz w:val="24"/>
          <w:szCs w:val="24"/>
        </w:rPr>
        <w:t xml:space="preserve"> </w:t>
      </w:r>
      <w:permEnd w:id="1748659152"/>
      <w:r w:rsidR="00742108" w:rsidRPr="004A2A64">
        <w:rPr>
          <w:sz w:val="24"/>
          <w:szCs w:val="24"/>
        </w:rPr>
        <w:t>№</w:t>
      </w:r>
      <w:permStart w:id="1175472431" w:edGrp="everyone"/>
      <w:r w:rsidR="00742108" w:rsidRPr="004A2A64">
        <w:rPr>
          <w:sz w:val="24"/>
          <w:szCs w:val="24"/>
        </w:rPr>
        <w:t>_____</w:t>
      </w:r>
      <w:permEnd w:id="1175472431"/>
      <w:r w:rsidR="00163184" w:rsidRPr="004A2A64">
        <w:rPr>
          <w:sz w:val="24"/>
          <w:szCs w:val="24"/>
        </w:rPr>
        <w:t xml:space="preserve"> </w:t>
      </w:r>
      <w:r w:rsidR="004E1AAD" w:rsidRPr="004A2A64">
        <w:rPr>
          <w:sz w:val="24"/>
          <w:szCs w:val="24"/>
        </w:rPr>
        <w:t xml:space="preserve">с </w:t>
      </w:r>
      <w:permStart w:id="1428105126" w:edGrp="everyone"/>
      <w:r w:rsidR="004E1AAD" w:rsidRPr="004A2A64">
        <w:rPr>
          <w:sz w:val="24"/>
          <w:szCs w:val="24"/>
        </w:rPr>
        <w:t>_______</w:t>
      </w:r>
      <w:permEnd w:id="1428105126"/>
      <w:r w:rsidR="004E1AAD" w:rsidRPr="004A2A64">
        <w:rPr>
          <w:sz w:val="24"/>
          <w:szCs w:val="24"/>
        </w:rPr>
        <w:t>20</w:t>
      </w:r>
      <w:permStart w:id="1055676800" w:edGrp="everyone"/>
      <w:r w:rsidR="009C7150" w:rsidRPr="004A2A64">
        <w:rPr>
          <w:sz w:val="24"/>
          <w:szCs w:val="24"/>
        </w:rPr>
        <w:t xml:space="preserve"> </w:t>
      </w:r>
      <w:r w:rsidR="004E1AAD" w:rsidRPr="004A2A64">
        <w:rPr>
          <w:sz w:val="24"/>
          <w:szCs w:val="24"/>
        </w:rPr>
        <w:t>_</w:t>
      </w:r>
      <w:permEnd w:id="1055676800"/>
      <w:r w:rsidR="004E1AAD" w:rsidRPr="004A2A64">
        <w:rPr>
          <w:sz w:val="24"/>
          <w:szCs w:val="24"/>
        </w:rPr>
        <w:t xml:space="preserve">г. по </w:t>
      </w:r>
      <w:permStart w:id="2128028373" w:edGrp="everyone"/>
      <w:r w:rsidR="004E1AAD" w:rsidRPr="004A2A64">
        <w:rPr>
          <w:sz w:val="24"/>
          <w:szCs w:val="24"/>
        </w:rPr>
        <w:t>________</w:t>
      </w:r>
      <w:permEnd w:id="2128028373"/>
      <w:r w:rsidR="004E1AAD" w:rsidRPr="004A2A64">
        <w:rPr>
          <w:sz w:val="24"/>
          <w:szCs w:val="24"/>
        </w:rPr>
        <w:t>20</w:t>
      </w:r>
      <w:permStart w:id="1246707684" w:edGrp="everyone"/>
      <w:r w:rsidR="009C7150" w:rsidRPr="004A2A64">
        <w:rPr>
          <w:sz w:val="24"/>
          <w:szCs w:val="24"/>
        </w:rPr>
        <w:t xml:space="preserve"> </w:t>
      </w:r>
      <w:r w:rsidR="00742108" w:rsidRPr="004A2A64">
        <w:rPr>
          <w:sz w:val="24"/>
          <w:szCs w:val="24"/>
        </w:rPr>
        <w:t>_</w:t>
      </w:r>
      <w:permEnd w:id="1246707684"/>
      <w:r w:rsidR="00742108" w:rsidRPr="004A2A64">
        <w:rPr>
          <w:sz w:val="24"/>
          <w:szCs w:val="24"/>
        </w:rPr>
        <w:t xml:space="preserve">г. на общую сумму </w:t>
      </w:r>
      <w:permStart w:id="1877704565" w:edGrp="everyone"/>
      <w:r w:rsidR="00742108" w:rsidRPr="004A2A64">
        <w:rPr>
          <w:sz w:val="24"/>
          <w:szCs w:val="24"/>
        </w:rPr>
        <w:t>_______</w:t>
      </w:r>
      <w:permEnd w:id="1877704565"/>
      <w:r w:rsidR="00700408" w:rsidRPr="004A2A64">
        <w:rPr>
          <w:sz w:val="24"/>
          <w:szCs w:val="24"/>
        </w:rPr>
        <w:t xml:space="preserve">, </w:t>
      </w:r>
      <w:r w:rsidR="00882E53" w:rsidRPr="004A2A64">
        <w:rPr>
          <w:sz w:val="24"/>
          <w:szCs w:val="24"/>
        </w:rPr>
        <w:t>кроме того</w:t>
      </w:r>
      <w:r w:rsidR="00700408" w:rsidRPr="004A2A64">
        <w:rPr>
          <w:sz w:val="24"/>
          <w:szCs w:val="24"/>
        </w:rPr>
        <w:t xml:space="preserve"> НДС</w:t>
      </w:r>
      <w:r w:rsidR="00AA3005" w:rsidRPr="004A2A64">
        <w:rPr>
          <w:sz w:val="24"/>
          <w:szCs w:val="24"/>
        </w:rPr>
        <w:t xml:space="preserve"> (ставка </w:t>
      </w:r>
      <w:r w:rsidR="004A7A28" w:rsidRPr="004A2A64">
        <w:rPr>
          <w:sz w:val="24"/>
          <w:szCs w:val="24"/>
        </w:rPr>
        <w:t>____</w:t>
      </w:r>
      <w:r w:rsidR="00AA3005" w:rsidRPr="004A2A64">
        <w:rPr>
          <w:sz w:val="24"/>
          <w:szCs w:val="24"/>
        </w:rPr>
        <w:t>%)</w:t>
      </w:r>
      <w:r w:rsidR="00700408" w:rsidRPr="004A2A64">
        <w:rPr>
          <w:sz w:val="24"/>
          <w:szCs w:val="24"/>
        </w:rPr>
        <w:t xml:space="preserve"> </w:t>
      </w:r>
      <w:permStart w:id="1359308598" w:edGrp="everyone"/>
      <w:r w:rsidR="00700408" w:rsidRPr="004A2A64">
        <w:rPr>
          <w:sz w:val="24"/>
          <w:szCs w:val="24"/>
        </w:rPr>
        <w:t>__________</w:t>
      </w:r>
      <w:permEnd w:id="1359308598"/>
      <w:r w:rsidR="002C3817" w:rsidRPr="004A2A64">
        <w:rPr>
          <w:sz w:val="24"/>
          <w:szCs w:val="24"/>
        </w:rPr>
        <w:t xml:space="preserve">/НДС не облагается </w:t>
      </w:r>
      <w:r w:rsidR="002C3817" w:rsidRPr="004A2A64">
        <w:rPr>
          <w:i/>
          <w:color w:val="FF0000"/>
          <w:sz w:val="24"/>
          <w:szCs w:val="24"/>
        </w:rPr>
        <w:t>(нужное выбрать).</w:t>
      </w:r>
    </w:p>
    <w:p w14:paraId="69FF35B6" w14:textId="035D8361" w:rsidR="00076D3E" w:rsidRPr="004A2A64" w:rsidRDefault="00076D3E" w:rsidP="00C546B6">
      <w:pPr>
        <w:suppressLineNumbers/>
        <w:tabs>
          <w:tab w:val="left" w:pos="-720"/>
        </w:tabs>
        <w:suppressAutoHyphens/>
        <w:contextualSpacing/>
        <w:rPr>
          <w:color w:val="000000"/>
          <w:sz w:val="24"/>
          <w:szCs w:val="24"/>
        </w:rPr>
      </w:pPr>
    </w:p>
    <w:p w14:paraId="7EBC7C14" w14:textId="3585C4CE" w:rsidR="00EC6B39" w:rsidRPr="004A2A64" w:rsidRDefault="00EC6B39" w:rsidP="00C546B6">
      <w:pPr>
        <w:suppressLineNumbers/>
        <w:suppressAutoHyphens/>
        <w:contextualSpacing/>
        <w:jc w:val="both"/>
        <w:rPr>
          <w:sz w:val="24"/>
          <w:szCs w:val="24"/>
        </w:rPr>
      </w:pPr>
    </w:p>
    <w:tbl>
      <w:tblPr>
        <w:tblW w:w="9360" w:type="dxa"/>
        <w:jc w:val="center"/>
        <w:tblLook w:val="0000" w:firstRow="0" w:lastRow="0" w:firstColumn="0" w:lastColumn="0" w:noHBand="0" w:noVBand="0"/>
      </w:tblPr>
      <w:tblGrid>
        <w:gridCol w:w="4680"/>
        <w:gridCol w:w="4680"/>
      </w:tblGrid>
      <w:tr w:rsidR="00EC6B39" w:rsidRPr="004A2A64" w14:paraId="0B72F1CA" w14:textId="47A236FD" w:rsidTr="002C3817">
        <w:trPr>
          <w:trHeight w:val="358"/>
          <w:jc w:val="center"/>
        </w:trPr>
        <w:tc>
          <w:tcPr>
            <w:tcW w:w="4680" w:type="dxa"/>
            <w:vAlign w:val="center"/>
          </w:tcPr>
          <w:p w14:paraId="1FF0F9DD" w14:textId="72B3FDD2" w:rsidR="00EC6B39" w:rsidRPr="004A2A64" w:rsidRDefault="00EC6B39" w:rsidP="00C546B6">
            <w:pPr>
              <w:suppressLineNumbers/>
              <w:suppressAutoHyphens/>
              <w:contextualSpacing/>
              <w:jc w:val="center"/>
              <w:rPr>
                <w:b/>
                <w:sz w:val="24"/>
                <w:szCs w:val="24"/>
              </w:rPr>
            </w:pPr>
            <w:r w:rsidRPr="004A2A64">
              <w:rPr>
                <w:b/>
                <w:sz w:val="24"/>
                <w:szCs w:val="24"/>
              </w:rPr>
              <w:t xml:space="preserve">От </w:t>
            </w:r>
            <w:r w:rsidR="002C3817" w:rsidRPr="004A2A64">
              <w:rPr>
                <w:b/>
                <w:sz w:val="24"/>
                <w:szCs w:val="24"/>
              </w:rPr>
              <w:t>РТКОММ</w:t>
            </w:r>
            <w:r w:rsidRPr="004A2A64">
              <w:rPr>
                <w:b/>
                <w:sz w:val="24"/>
                <w:szCs w:val="24"/>
              </w:rPr>
              <w:t>:</w:t>
            </w:r>
          </w:p>
        </w:tc>
        <w:tc>
          <w:tcPr>
            <w:tcW w:w="4680" w:type="dxa"/>
            <w:vAlign w:val="center"/>
          </w:tcPr>
          <w:p w14:paraId="7AAE4AA7" w14:textId="7E1D5DBE" w:rsidR="00EC6B39" w:rsidRPr="004A2A64" w:rsidRDefault="00EC6B39" w:rsidP="00C546B6">
            <w:pPr>
              <w:suppressLineNumbers/>
              <w:suppressAutoHyphens/>
              <w:contextualSpacing/>
              <w:jc w:val="center"/>
              <w:rPr>
                <w:b/>
                <w:sz w:val="24"/>
                <w:szCs w:val="24"/>
              </w:rPr>
            </w:pPr>
            <w:r w:rsidRPr="004A2A64">
              <w:rPr>
                <w:b/>
                <w:sz w:val="24"/>
                <w:szCs w:val="24"/>
              </w:rPr>
              <w:t>От АГЕНТА:</w:t>
            </w:r>
          </w:p>
        </w:tc>
      </w:tr>
      <w:tr w:rsidR="00EC6B39" w:rsidRPr="004A2A64" w14:paraId="1E2D1BDE" w14:textId="2F57801B" w:rsidTr="002C3817">
        <w:trPr>
          <w:trHeight w:val="472"/>
          <w:jc w:val="center"/>
        </w:trPr>
        <w:tc>
          <w:tcPr>
            <w:tcW w:w="4680" w:type="dxa"/>
            <w:vAlign w:val="bottom"/>
          </w:tcPr>
          <w:p w14:paraId="53B29571" w14:textId="4D2632AF" w:rsidR="00EC6B39" w:rsidRPr="004A2A64" w:rsidRDefault="00EC6B39" w:rsidP="00C546B6">
            <w:pPr>
              <w:suppressLineNumbers/>
              <w:tabs>
                <w:tab w:val="left" w:pos="4536"/>
              </w:tabs>
              <w:suppressAutoHyphens/>
              <w:contextualSpacing/>
              <w:rPr>
                <w:b/>
                <w:bCs/>
                <w:sz w:val="24"/>
                <w:szCs w:val="24"/>
              </w:rPr>
            </w:pPr>
            <w:r w:rsidRPr="004A2A64">
              <w:rPr>
                <w:sz w:val="24"/>
                <w:szCs w:val="24"/>
              </w:rPr>
              <w:t>Подпись: _______________________</w:t>
            </w:r>
          </w:p>
        </w:tc>
        <w:tc>
          <w:tcPr>
            <w:tcW w:w="4680" w:type="dxa"/>
            <w:vAlign w:val="bottom"/>
          </w:tcPr>
          <w:p w14:paraId="051BFFB3" w14:textId="59BFD4E7" w:rsidR="00EC6B39" w:rsidRPr="004A2A64" w:rsidRDefault="00EC6B39" w:rsidP="00C546B6">
            <w:pPr>
              <w:suppressLineNumbers/>
              <w:suppressAutoHyphens/>
              <w:contextualSpacing/>
              <w:rPr>
                <w:b/>
                <w:bCs/>
                <w:sz w:val="24"/>
                <w:szCs w:val="24"/>
              </w:rPr>
            </w:pPr>
            <w:r w:rsidRPr="004A2A64">
              <w:rPr>
                <w:sz w:val="24"/>
                <w:szCs w:val="24"/>
              </w:rPr>
              <w:t>Подпись: ______________________</w:t>
            </w:r>
          </w:p>
        </w:tc>
      </w:tr>
      <w:tr w:rsidR="00EC6B39" w:rsidRPr="004A2A64" w14:paraId="1E8DCE38" w14:textId="14B82235" w:rsidTr="002C3817">
        <w:trPr>
          <w:trHeight w:val="342"/>
          <w:jc w:val="center"/>
        </w:trPr>
        <w:tc>
          <w:tcPr>
            <w:tcW w:w="4680" w:type="dxa"/>
          </w:tcPr>
          <w:p w14:paraId="4392E313" w14:textId="73C26226" w:rsidR="00EC6B39" w:rsidRPr="004A2A64" w:rsidRDefault="00EC6B39" w:rsidP="00C546B6">
            <w:pPr>
              <w:suppressLineNumbers/>
              <w:tabs>
                <w:tab w:val="left" w:pos="4536"/>
              </w:tabs>
              <w:suppressAutoHyphens/>
              <w:contextualSpacing/>
              <w:rPr>
                <w:sz w:val="24"/>
                <w:szCs w:val="24"/>
              </w:rPr>
            </w:pPr>
            <w:r w:rsidRPr="004A2A64">
              <w:rPr>
                <w:sz w:val="24"/>
                <w:szCs w:val="24"/>
              </w:rPr>
              <w:t>Ф.И.О.:</w:t>
            </w:r>
            <w:permStart w:id="1314351122" w:edGrp="everyone"/>
            <w:r w:rsidR="004D67DB" w:rsidRPr="004A2A64">
              <w:rPr>
                <w:sz w:val="24"/>
                <w:szCs w:val="24"/>
              </w:rPr>
              <w:t xml:space="preserve">                                                   </w:t>
            </w:r>
            <w:permEnd w:id="1314351122"/>
          </w:p>
        </w:tc>
        <w:tc>
          <w:tcPr>
            <w:tcW w:w="4680" w:type="dxa"/>
          </w:tcPr>
          <w:p w14:paraId="751E180E" w14:textId="1E21E0C2" w:rsidR="00EC6B39" w:rsidRPr="004A2A64" w:rsidRDefault="00EC6B39" w:rsidP="00C546B6">
            <w:pPr>
              <w:suppressLineNumbers/>
              <w:tabs>
                <w:tab w:val="left" w:pos="4536"/>
              </w:tabs>
              <w:suppressAutoHyphens/>
              <w:contextualSpacing/>
              <w:rPr>
                <w:sz w:val="24"/>
                <w:szCs w:val="24"/>
              </w:rPr>
            </w:pPr>
            <w:r w:rsidRPr="004A2A64">
              <w:rPr>
                <w:sz w:val="24"/>
                <w:szCs w:val="24"/>
              </w:rPr>
              <w:t>Ф.И.О.:</w:t>
            </w:r>
            <w:permStart w:id="1598495350" w:edGrp="everyone"/>
            <w:r w:rsidR="004D67DB" w:rsidRPr="004A2A64">
              <w:rPr>
                <w:sz w:val="24"/>
                <w:szCs w:val="24"/>
              </w:rPr>
              <w:t xml:space="preserve">                                                 </w:t>
            </w:r>
            <w:permEnd w:id="1598495350"/>
          </w:p>
        </w:tc>
      </w:tr>
      <w:tr w:rsidR="00EC6B39" w:rsidRPr="004A2A64" w14:paraId="07C61D84" w14:textId="4C558781" w:rsidTr="002C3817">
        <w:trPr>
          <w:trHeight w:val="367"/>
          <w:jc w:val="center"/>
        </w:trPr>
        <w:tc>
          <w:tcPr>
            <w:tcW w:w="4680" w:type="dxa"/>
          </w:tcPr>
          <w:p w14:paraId="412CFB02" w14:textId="2EA0EF4E" w:rsidR="00EC6B39" w:rsidRPr="004A2A64" w:rsidRDefault="00EC6B39" w:rsidP="00C546B6">
            <w:pPr>
              <w:suppressLineNumbers/>
              <w:tabs>
                <w:tab w:val="left" w:pos="4536"/>
              </w:tabs>
              <w:suppressAutoHyphens/>
              <w:contextualSpacing/>
              <w:rPr>
                <w:sz w:val="24"/>
                <w:szCs w:val="24"/>
              </w:rPr>
            </w:pPr>
            <w:proofErr w:type="gramStart"/>
            <w:r w:rsidRPr="004A2A64">
              <w:rPr>
                <w:sz w:val="24"/>
                <w:szCs w:val="24"/>
              </w:rPr>
              <w:t>Должность:</w:t>
            </w:r>
            <w:permStart w:id="1845526258" w:edGrp="everyone"/>
            <w:r w:rsidR="004D67DB" w:rsidRPr="004A2A64">
              <w:rPr>
                <w:sz w:val="24"/>
                <w:szCs w:val="24"/>
              </w:rPr>
              <w:t xml:space="preserve">   </w:t>
            </w:r>
            <w:proofErr w:type="gramEnd"/>
            <w:r w:rsidR="004D67DB" w:rsidRPr="004A2A64">
              <w:rPr>
                <w:sz w:val="24"/>
                <w:szCs w:val="24"/>
              </w:rPr>
              <w:t xml:space="preserve">                                          </w:t>
            </w:r>
            <w:permEnd w:id="1845526258"/>
          </w:p>
        </w:tc>
        <w:tc>
          <w:tcPr>
            <w:tcW w:w="4680" w:type="dxa"/>
          </w:tcPr>
          <w:p w14:paraId="75A64C32" w14:textId="71A7C5A0" w:rsidR="00EC6B39" w:rsidRPr="004A2A64" w:rsidRDefault="00EC6B39" w:rsidP="00C546B6">
            <w:pPr>
              <w:suppressLineNumbers/>
              <w:tabs>
                <w:tab w:val="left" w:pos="4536"/>
              </w:tabs>
              <w:suppressAutoHyphens/>
              <w:contextualSpacing/>
              <w:rPr>
                <w:sz w:val="24"/>
                <w:szCs w:val="24"/>
              </w:rPr>
            </w:pPr>
            <w:proofErr w:type="gramStart"/>
            <w:r w:rsidRPr="004A2A64">
              <w:rPr>
                <w:sz w:val="24"/>
                <w:szCs w:val="24"/>
              </w:rPr>
              <w:t>Должность:</w:t>
            </w:r>
            <w:permStart w:id="429412764" w:edGrp="everyone"/>
            <w:r w:rsidR="004D67DB" w:rsidRPr="004A2A64">
              <w:rPr>
                <w:sz w:val="24"/>
                <w:szCs w:val="24"/>
              </w:rPr>
              <w:t xml:space="preserve">   </w:t>
            </w:r>
            <w:proofErr w:type="gramEnd"/>
            <w:r w:rsidR="004D67DB" w:rsidRPr="004A2A64">
              <w:rPr>
                <w:sz w:val="24"/>
                <w:szCs w:val="24"/>
              </w:rPr>
              <w:t xml:space="preserve">                                          </w:t>
            </w:r>
            <w:permEnd w:id="429412764"/>
          </w:p>
        </w:tc>
      </w:tr>
      <w:tr w:rsidR="00EC6B39" w:rsidRPr="004A2A64" w14:paraId="5DEAC1D7" w14:textId="3B051A69" w:rsidTr="002C3817">
        <w:trPr>
          <w:trHeight w:val="367"/>
          <w:jc w:val="center"/>
        </w:trPr>
        <w:tc>
          <w:tcPr>
            <w:tcW w:w="4680" w:type="dxa"/>
          </w:tcPr>
          <w:p w14:paraId="56671476" w14:textId="7FAEF274" w:rsidR="00EC6B39" w:rsidRPr="004A2A64" w:rsidRDefault="004E1AAD" w:rsidP="00C546B6">
            <w:pPr>
              <w:suppressLineNumbers/>
              <w:tabs>
                <w:tab w:val="left" w:pos="4536"/>
              </w:tabs>
              <w:suppressAutoHyphens/>
              <w:contextualSpacing/>
              <w:rPr>
                <w:sz w:val="24"/>
                <w:szCs w:val="24"/>
              </w:rPr>
            </w:pPr>
            <w:permStart w:id="302586214" w:edGrp="everyone"/>
            <w:r w:rsidRPr="004A2A64">
              <w:rPr>
                <w:sz w:val="24"/>
                <w:szCs w:val="24"/>
              </w:rPr>
              <w:t>«__</w:t>
            </w:r>
            <w:proofErr w:type="gramStart"/>
            <w:r w:rsidRPr="004A2A64">
              <w:rPr>
                <w:sz w:val="24"/>
                <w:szCs w:val="24"/>
              </w:rPr>
              <w:t>_»_</w:t>
            </w:r>
            <w:proofErr w:type="gramEnd"/>
            <w:r w:rsidRPr="004A2A64">
              <w:rPr>
                <w:sz w:val="24"/>
                <w:szCs w:val="24"/>
              </w:rPr>
              <w:t>_______</w:t>
            </w:r>
            <w:permEnd w:id="302586214"/>
            <w:r w:rsidRPr="004A2A64">
              <w:rPr>
                <w:sz w:val="24"/>
                <w:szCs w:val="24"/>
              </w:rPr>
              <w:t>20</w:t>
            </w:r>
            <w:permStart w:id="38999334" w:edGrp="everyone"/>
            <w:r w:rsidR="00EC6B39" w:rsidRPr="004A2A64">
              <w:rPr>
                <w:sz w:val="24"/>
                <w:szCs w:val="24"/>
              </w:rPr>
              <w:t>_</w:t>
            </w:r>
            <w:r w:rsidR="009C7150" w:rsidRPr="004A2A64">
              <w:rPr>
                <w:sz w:val="24"/>
                <w:szCs w:val="24"/>
                <w:lang w:val="en-US"/>
              </w:rPr>
              <w:t>_</w:t>
            </w:r>
            <w:r w:rsidR="00EC6B39" w:rsidRPr="004A2A64">
              <w:rPr>
                <w:sz w:val="24"/>
                <w:szCs w:val="24"/>
              </w:rPr>
              <w:t>_</w:t>
            </w:r>
            <w:permEnd w:id="38999334"/>
          </w:p>
        </w:tc>
        <w:tc>
          <w:tcPr>
            <w:tcW w:w="4680" w:type="dxa"/>
          </w:tcPr>
          <w:p w14:paraId="4B88E5F5" w14:textId="4D61C666" w:rsidR="00EC6B39" w:rsidRPr="004A2A64" w:rsidRDefault="004E1AAD" w:rsidP="00C546B6">
            <w:pPr>
              <w:suppressLineNumbers/>
              <w:tabs>
                <w:tab w:val="left" w:pos="4536"/>
              </w:tabs>
              <w:suppressAutoHyphens/>
              <w:contextualSpacing/>
              <w:rPr>
                <w:sz w:val="24"/>
                <w:szCs w:val="24"/>
              </w:rPr>
            </w:pPr>
            <w:permStart w:id="1101424081" w:edGrp="everyone"/>
            <w:r w:rsidRPr="004A2A64">
              <w:rPr>
                <w:sz w:val="24"/>
                <w:szCs w:val="24"/>
              </w:rPr>
              <w:t>«__</w:t>
            </w:r>
            <w:proofErr w:type="gramStart"/>
            <w:r w:rsidRPr="004A2A64">
              <w:rPr>
                <w:sz w:val="24"/>
                <w:szCs w:val="24"/>
              </w:rPr>
              <w:t>_»_</w:t>
            </w:r>
            <w:proofErr w:type="gramEnd"/>
            <w:r w:rsidRPr="004A2A64">
              <w:rPr>
                <w:sz w:val="24"/>
                <w:szCs w:val="24"/>
              </w:rPr>
              <w:t>_______</w:t>
            </w:r>
            <w:permEnd w:id="1101424081"/>
            <w:r w:rsidRPr="004A2A64">
              <w:rPr>
                <w:sz w:val="24"/>
                <w:szCs w:val="24"/>
              </w:rPr>
              <w:t>20</w:t>
            </w:r>
            <w:permStart w:id="414992932" w:edGrp="everyone"/>
            <w:r w:rsidR="00EC6B39" w:rsidRPr="004A2A64">
              <w:rPr>
                <w:sz w:val="24"/>
                <w:szCs w:val="24"/>
              </w:rPr>
              <w:t>_</w:t>
            </w:r>
            <w:r w:rsidR="009C7150" w:rsidRPr="004A2A64">
              <w:rPr>
                <w:sz w:val="24"/>
                <w:szCs w:val="24"/>
                <w:lang w:val="en-US"/>
              </w:rPr>
              <w:t>_</w:t>
            </w:r>
            <w:r w:rsidR="00EC6B39" w:rsidRPr="004A2A64">
              <w:rPr>
                <w:sz w:val="24"/>
                <w:szCs w:val="24"/>
              </w:rPr>
              <w:t>_</w:t>
            </w:r>
            <w:permEnd w:id="414992932"/>
          </w:p>
        </w:tc>
      </w:tr>
      <w:tr w:rsidR="00EC6B39" w:rsidRPr="004A2A64" w14:paraId="783BC4D1" w14:textId="44D5F620" w:rsidTr="002C3817">
        <w:trPr>
          <w:trHeight w:val="320"/>
          <w:jc w:val="center"/>
        </w:trPr>
        <w:tc>
          <w:tcPr>
            <w:tcW w:w="4680" w:type="dxa"/>
          </w:tcPr>
          <w:p w14:paraId="121B4D25" w14:textId="4DD30270" w:rsidR="00EC6B39" w:rsidRPr="004A2A64" w:rsidRDefault="00EC6B39" w:rsidP="00C546B6">
            <w:pPr>
              <w:suppressLineNumbers/>
              <w:tabs>
                <w:tab w:val="left" w:pos="4536"/>
              </w:tabs>
              <w:suppressAutoHyphens/>
              <w:contextualSpacing/>
              <w:jc w:val="center"/>
              <w:rPr>
                <w:sz w:val="24"/>
                <w:szCs w:val="24"/>
              </w:rPr>
            </w:pPr>
            <w:r w:rsidRPr="004A2A64">
              <w:rPr>
                <w:sz w:val="24"/>
                <w:szCs w:val="24"/>
              </w:rPr>
              <w:t>М.П.</w:t>
            </w:r>
          </w:p>
        </w:tc>
        <w:tc>
          <w:tcPr>
            <w:tcW w:w="4680" w:type="dxa"/>
          </w:tcPr>
          <w:p w14:paraId="3C6B3778" w14:textId="2A2E1485" w:rsidR="00EC6B39" w:rsidRPr="004A2A64" w:rsidRDefault="00EC6B39" w:rsidP="00C546B6">
            <w:pPr>
              <w:suppressLineNumbers/>
              <w:tabs>
                <w:tab w:val="left" w:pos="4536"/>
              </w:tabs>
              <w:suppressAutoHyphens/>
              <w:contextualSpacing/>
              <w:jc w:val="center"/>
              <w:rPr>
                <w:sz w:val="24"/>
                <w:szCs w:val="24"/>
              </w:rPr>
            </w:pPr>
            <w:r w:rsidRPr="004A2A64">
              <w:rPr>
                <w:sz w:val="24"/>
                <w:szCs w:val="24"/>
              </w:rPr>
              <w:t>М.П.</w:t>
            </w:r>
            <w:r w:rsidR="00882E53" w:rsidRPr="004A2A64">
              <w:rPr>
                <w:sz w:val="24"/>
                <w:szCs w:val="24"/>
              </w:rPr>
              <w:t xml:space="preserve"> (при наличии)</w:t>
            </w:r>
          </w:p>
        </w:tc>
      </w:tr>
    </w:tbl>
    <w:p w14:paraId="27FA780B" w14:textId="77777777" w:rsidR="00EC6B39" w:rsidRPr="004A2A64" w:rsidRDefault="00EC6B39" w:rsidP="00C546B6">
      <w:pPr>
        <w:suppressLineNumbers/>
        <w:tabs>
          <w:tab w:val="left" w:pos="-720"/>
        </w:tabs>
        <w:suppressAutoHyphens/>
        <w:contextualSpacing/>
        <w:rPr>
          <w:color w:val="000000"/>
          <w:sz w:val="24"/>
          <w:szCs w:val="24"/>
        </w:rPr>
      </w:pPr>
    </w:p>
    <w:p w14:paraId="4EDC0A0C" w14:textId="77777777" w:rsidR="00D81389" w:rsidRPr="004A2A64" w:rsidRDefault="00D81389" w:rsidP="00C546B6">
      <w:pPr>
        <w:suppressLineNumbers/>
        <w:tabs>
          <w:tab w:val="left" w:pos="6420"/>
        </w:tabs>
        <w:suppressAutoHyphens/>
        <w:contextualSpacing/>
        <w:rPr>
          <w:sz w:val="24"/>
          <w:szCs w:val="24"/>
        </w:rPr>
      </w:pPr>
    </w:p>
    <w:p w14:paraId="6A7A5635" w14:textId="77777777" w:rsidR="00EC6B39" w:rsidRPr="004A2A64" w:rsidRDefault="00EC6B39" w:rsidP="00C546B6">
      <w:pPr>
        <w:suppressLineNumbers/>
        <w:suppressAutoHyphens/>
        <w:contextualSpacing/>
        <w:jc w:val="right"/>
        <w:rPr>
          <w:b/>
          <w:sz w:val="24"/>
          <w:szCs w:val="24"/>
        </w:rPr>
      </w:pPr>
    </w:p>
    <w:p w14:paraId="724A2603" w14:textId="77777777" w:rsidR="00466D84" w:rsidRPr="004A2A64" w:rsidRDefault="00EC6B39" w:rsidP="00C546B6">
      <w:pPr>
        <w:suppressLineNumbers/>
        <w:suppressAutoHyphens/>
        <w:contextualSpacing/>
        <w:jc w:val="right"/>
        <w:rPr>
          <w:b/>
          <w:sz w:val="24"/>
          <w:szCs w:val="24"/>
        </w:rPr>
      </w:pPr>
      <w:r w:rsidRPr="004A2A64">
        <w:rPr>
          <w:b/>
          <w:sz w:val="24"/>
          <w:szCs w:val="24"/>
        </w:rPr>
        <w:br w:type="page"/>
      </w:r>
    </w:p>
    <w:p w14:paraId="21A13D79" w14:textId="542E94A4" w:rsidR="0030469E" w:rsidRPr="004A2A64" w:rsidRDefault="002C3817" w:rsidP="00C546B6">
      <w:pPr>
        <w:suppressLineNumbers/>
        <w:suppressAutoHyphens/>
        <w:contextualSpacing/>
        <w:jc w:val="right"/>
        <w:rPr>
          <w:b/>
          <w:sz w:val="24"/>
          <w:szCs w:val="24"/>
        </w:rPr>
      </w:pPr>
      <w:r w:rsidRPr="004A2A64">
        <w:rPr>
          <w:b/>
          <w:sz w:val="24"/>
          <w:szCs w:val="24"/>
        </w:rPr>
        <w:lastRenderedPageBreak/>
        <w:t>Приложение №</w:t>
      </w:r>
      <w:r w:rsidR="00784BF6" w:rsidRPr="004A2A64">
        <w:rPr>
          <w:b/>
          <w:sz w:val="24"/>
          <w:szCs w:val="24"/>
        </w:rPr>
        <w:t>6</w:t>
      </w:r>
    </w:p>
    <w:p w14:paraId="41C01284" w14:textId="1F3D3B35" w:rsidR="0030469E" w:rsidRPr="004A2A64" w:rsidRDefault="0030469E" w:rsidP="00C546B6">
      <w:pPr>
        <w:suppressLineNumbers/>
        <w:suppressAutoHyphens/>
        <w:contextualSpacing/>
        <w:jc w:val="right"/>
        <w:outlineLvl w:val="0"/>
        <w:rPr>
          <w:sz w:val="24"/>
          <w:szCs w:val="24"/>
        </w:rPr>
      </w:pPr>
      <w:r w:rsidRPr="004A2A64">
        <w:rPr>
          <w:sz w:val="24"/>
          <w:szCs w:val="24"/>
        </w:rPr>
        <w:t xml:space="preserve">к Агентскому </w:t>
      </w:r>
      <w:r w:rsidR="00AA7741" w:rsidRPr="004A2A64">
        <w:rPr>
          <w:sz w:val="24"/>
          <w:szCs w:val="24"/>
        </w:rPr>
        <w:t xml:space="preserve">договору </w:t>
      </w:r>
    </w:p>
    <w:p w14:paraId="00931757" w14:textId="77777777" w:rsidR="0030469E" w:rsidRPr="004A2A64" w:rsidRDefault="0030469E" w:rsidP="00C546B6">
      <w:pPr>
        <w:suppressLineNumbers/>
        <w:suppressAutoHyphens/>
        <w:contextualSpacing/>
        <w:jc w:val="center"/>
        <w:rPr>
          <w:b/>
          <w:sz w:val="24"/>
          <w:szCs w:val="24"/>
        </w:rPr>
      </w:pPr>
    </w:p>
    <w:p w14:paraId="25F31FBA" w14:textId="77777777" w:rsidR="00EC06CF" w:rsidRPr="004A2A64" w:rsidRDefault="00EC06CF" w:rsidP="00C546B6">
      <w:pPr>
        <w:suppressLineNumbers/>
        <w:suppressAutoHyphens/>
        <w:contextualSpacing/>
        <w:jc w:val="center"/>
        <w:rPr>
          <w:b/>
          <w:sz w:val="24"/>
          <w:szCs w:val="24"/>
        </w:rPr>
      </w:pPr>
    </w:p>
    <w:p w14:paraId="7B14E21B" w14:textId="77777777" w:rsidR="00851ACA" w:rsidRPr="004A2A64" w:rsidRDefault="00851ACA" w:rsidP="00C546B6">
      <w:pPr>
        <w:suppressLineNumbers/>
        <w:suppressAutoHyphens/>
        <w:jc w:val="center"/>
        <w:rPr>
          <w:b/>
          <w:sz w:val="24"/>
          <w:szCs w:val="24"/>
        </w:rPr>
      </w:pPr>
      <w:r w:rsidRPr="004A2A64">
        <w:rPr>
          <w:b/>
          <w:sz w:val="24"/>
          <w:szCs w:val="24"/>
        </w:rPr>
        <w:t>АГЕНТСКОЕ ВОЗНАГРАЖДЕНИЕ</w:t>
      </w:r>
    </w:p>
    <w:p w14:paraId="6B3332B5" w14:textId="77777777" w:rsidR="008D088B" w:rsidRPr="004A2A64" w:rsidRDefault="008D088B" w:rsidP="00C546B6">
      <w:pPr>
        <w:suppressLineNumbers/>
        <w:suppressAutoHyphens/>
        <w:jc w:val="center"/>
        <w:rPr>
          <w:b/>
          <w:sz w:val="24"/>
          <w:szCs w:val="24"/>
        </w:rPr>
      </w:pPr>
    </w:p>
    <w:p w14:paraId="262D4CF5" w14:textId="77777777" w:rsidR="00BB60CD" w:rsidRPr="004A2A64" w:rsidRDefault="00BB60CD" w:rsidP="00C546B6">
      <w:pPr>
        <w:numPr>
          <w:ilvl w:val="0"/>
          <w:numId w:val="9"/>
        </w:numPr>
        <w:suppressLineNumbers/>
        <w:tabs>
          <w:tab w:val="left" w:pos="426"/>
        </w:tabs>
        <w:suppressAutoHyphens/>
        <w:ind w:left="0" w:firstLine="0"/>
        <w:jc w:val="both"/>
        <w:rPr>
          <w:sz w:val="24"/>
          <w:szCs w:val="24"/>
        </w:rPr>
      </w:pPr>
      <w:r w:rsidRPr="004A2A64">
        <w:rPr>
          <w:sz w:val="24"/>
          <w:szCs w:val="24"/>
        </w:rPr>
        <w:t xml:space="preserve">Агентское вознаграждение начисляется на основании раздела </w:t>
      </w:r>
      <w:r w:rsidR="00AA7741" w:rsidRPr="004A2A64">
        <w:rPr>
          <w:sz w:val="24"/>
          <w:szCs w:val="24"/>
        </w:rPr>
        <w:t>5</w:t>
      </w:r>
      <w:r w:rsidRPr="004A2A64">
        <w:rPr>
          <w:sz w:val="24"/>
          <w:szCs w:val="24"/>
        </w:rPr>
        <w:t xml:space="preserve"> настоящего Договора</w:t>
      </w:r>
      <w:r w:rsidR="002B1DFA" w:rsidRPr="004A2A64">
        <w:rPr>
          <w:sz w:val="24"/>
          <w:szCs w:val="24"/>
        </w:rPr>
        <w:t>,</w:t>
      </w:r>
      <w:r w:rsidRPr="004A2A64">
        <w:rPr>
          <w:sz w:val="24"/>
          <w:szCs w:val="24"/>
        </w:rPr>
        <w:t xml:space="preserve"> включает</w:t>
      </w:r>
      <w:r w:rsidR="002B1DFA" w:rsidRPr="004A2A64">
        <w:rPr>
          <w:sz w:val="24"/>
          <w:szCs w:val="24"/>
        </w:rPr>
        <w:t xml:space="preserve"> единовременную премию и ежемесячное вознаграждение.</w:t>
      </w:r>
    </w:p>
    <w:p w14:paraId="32EE0894" w14:textId="77777777" w:rsidR="00FD0845" w:rsidRPr="004A2A64" w:rsidRDefault="00FD0845" w:rsidP="00C546B6">
      <w:pPr>
        <w:suppressLineNumbers/>
        <w:tabs>
          <w:tab w:val="left" w:pos="426"/>
        </w:tabs>
        <w:suppressAutoHyphens/>
        <w:jc w:val="both"/>
        <w:rPr>
          <w:sz w:val="24"/>
          <w:szCs w:val="24"/>
        </w:rPr>
      </w:pPr>
    </w:p>
    <w:p w14:paraId="70CBEABB" w14:textId="77777777" w:rsidR="00D37ACA" w:rsidRPr="004A2A64" w:rsidRDefault="002B1DFA" w:rsidP="00C546B6">
      <w:pPr>
        <w:suppressLineNumbers/>
        <w:tabs>
          <w:tab w:val="left" w:pos="426"/>
        </w:tabs>
        <w:suppressAutoHyphens/>
        <w:jc w:val="both"/>
        <w:rPr>
          <w:sz w:val="24"/>
          <w:szCs w:val="24"/>
        </w:rPr>
      </w:pPr>
      <w:r w:rsidRPr="004A2A64">
        <w:rPr>
          <w:sz w:val="24"/>
          <w:szCs w:val="24"/>
        </w:rPr>
        <w:t>2</w:t>
      </w:r>
      <w:r w:rsidR="00AA7741" w:rsidRPr="004A2A64">
        <w:rPr>
          <w:sz w:val="24"/>
          <w:szCs w:val="24"/>
        </w:rPr>
        <w:t>.</w:t>
      </w:r>
      <w:r w:rsidR="00AA7741" w:rsidRPr="004A2A64">
        <w:rPr>
          <w:sz w:val="24"/>
          <w:szCs w:val="24"/>
        </w:rPr>
        <w:tab/>
        <w:t>Единовременн</w:t>
      </w:r>
      <w:r w:rsidRPr="004A2A64">
        <w:rPr>
          <w:sz w:val="24"/>
          <w:szCs w:val="24"/>
        </w:rPr>
        <w:t>ая</w:t>
      </w:r>
      <w:r w:rsidR="00AA7741" w:rsidRPr="004A2A64">
        <w:rPr>
          <w:sz w:val="24"/>
          <w:szCs w:val="24"/>
        </w:rPr>
        <w:t xml:space="preserve"> преми</w:t>
      </w:r>
      <w:r w:rsidRPr="004A2A64">
        <w:rPr>
          <w:sz w:val="24"/>
          <w:szCs w:val="24"/>
        </w:rPr>
        <w:t>я</w:t>
      </w:r>
      <w:r w:rsidR="00D37ACA" w:rsidRPr="004A2A64">
        <w:rPr>
          <w:sz w:val="24"/>
          <w:szCs w:val="24"/>
        </w:rPr>
        <w:t>:</w:t>
      </w:r>
    </w:p>
    <w:p w14:paraId="59F90763" w14:textId="77777777" w:rsidR="00AA7741" w:rsidRPr="004A2A64" w:rsidRDefault="00D37ACA" w:rsidP="00C546B6">
      <w:pPr>
        <w:suppressLineNumbers/>
        <w:tabs>
          <w:tab w:val="left" w:pos="426"/>
        </w:tabs>
        <w:suppressAutoHyphens/>
        <w:jc w:val="both"/>
        <w:rPr>
          <w:sz w:val="24"/>
          <w:szCs w:val="24"/>
        </w:rPr>
      </w:pPr>
      <w:r w:rsidRPr="004A2A64">
        <w:rPr>
          <w:sz w:val="24"/>
          <w:szCs w:val="24"/>
        </w:rPr>
        <w:t>2.1. Единовременная премия</w:t>
      </w:r>
      <w:r w:rsidR="00AA7741" w:rsidRPr="004A2A64">
        <w:rPr>
          <w:sz w:val="24"/>
          <w:szCs w:val="24"/>
        </w:rPr>
        <w:t xml:space="preserve"> за поиск и привлечение Абонентов РТКОММ</w:t>
      </w:r>
      <w:r w:rsidR="00FB3AAB" w:rsidRPr="004A2A64">
        <w:rPr>
          <w:sz w:val="24"/>
          <w:szCs w:val="24"/>
        </w:rPr>
        <w:t xml:space="preserve"> </w:t>
      </w:r>
      <w:r w:rsidR="002B1DFA" w:rsidRPr="004A2A64">
        <w:rPr>
          <w:sz w:val="24"/>
          <w:szCs w:val="24"/>
        </w:rPr>
        <w:t xml:space="preserve">выплачивается </w:t>
      </w:r>
      <w:r w:rsidR="00FB3AAB" w:rsidRPr="004A2A64">
        <w:rPr>
          <w:sz w:val="24"/>
          <w:szCs w:val="24"/>
        </w:rPr>
        <w:t xml:space="preserve">в соответствии с Таблицей №1 (для Услуг </w:t>
      </w:r>
      <w:r w:rsidR="005F55FB" w:rsidRPr="004A2A64">
        <w:rPr>
          <w:sz w:val="24"/>
          <w:szCs w:val="24"/>
        </w:rPr>
        <w:t>РТКОММ</w:t>
      </w:r>
      <w:r w:rsidR="00FB3AAB" w:rsidRPr="004A2A64">
        <w:rPr>
          <w:sz w:val="24"/>
          <w:szCs w:val="24"/>
        </w:rPr>
        <w:t xml:space="preserve">) и Таблицей №2 (для Услуг </w:t>
      </w:r>
      <w:r w:rsidR="00FB3AAB" w:rsidRPr="004A2A64">
        <w:rPr>
          <w:sz w:val="24"/>
          <w:szCs w:val="24"/>
          <w:lang w:val="en-US"/>
        </w:rPr>
        <w:t>Wi</w:t>
      </w:r>
      <w:r w:rsidR="00FB3AAB" w:rsidRPr="004A2A64">
        <w:rPr>
          <w:sz w:val="24"/>
          <w:szCs w:val="24"/>
        </w:rPr>
        <w:t>-</w:t>
      </w:r>
      <w:r w:rsidR="00FB3AAB" w:rsidRPr="004A2A64">
        <w:rPr>
          <w:sz w:val="24"/>
          <w:szCs w:val="24"/>
          <w:lang w:val="en-US"/>
        </w:rPr>
        <w:t>Fi</w:t>
      </w:r>
      <w:r w:rsidR="005F55FB" w:rsidRPr="004A2A64">
        <w:rPr>
          <w:sz w:val="24"/>
          <w:szCs w:val="24"/>
        </w:rPr>
        <w:t xml:space="preserve"> в Зонах </w:t>
      </w:r>
      <w:r w:rsidR="005F55FB" w:rsidRPr="004A2A64">
        <w:rPr>
          <w:sz w:val="24"/>
          <w:szCs w:val="24"/>
          <w:lang w:val="en-US"/>
        </w:rPr>
        <w:t>Wi</w:t>
      </w:r>
      <w:r w:rsidR="005F55FB" w:rsidRPr="004A2A64">
        <w:rPr>
          <w:sz w:val="24"/>
          <w:szCs w:val="24"/>
        </w:rPr>
        <w:t>-</w:t>
      </w:r>
      <w:r w:rsidR="005F55FB" w:rsidRPr="004A2A64">
        <w:rPr>
          <w:sz w:val="24"/>
          <w:szCs w:val="24"/>
          <w:lang w:val="en-US"/>
        </w:rPr>
        <w:t>Fi</w:t>
      </w:r>
      <w:r w:rsidR="005F55FB" w:rsidRPr="004A2A64">
        <w:rPr>
          <w:sz w:val="24"/>
          <w:szCs w:val="24"/>
        </w:rPr>
        <w:t xml:space="preserve"> РТКОММ</w:t>
      </w:r>
      <w:r w:rsidR="00FB3AAB" w:rsidRPr="004A2A64">
        <w:rPr>
          <w:sz w:val="24"/>
          <w:szCs w:val="24"/>
        </w:rPr>
        <w:t>):</w:t>
      </w:r>
    </w:p>
    <w:p w14:paraId="419D39C1" w14:textId="77777777" w:rsidR="00FB3AAB" w:rsidRPr="004A2A64" w:rsidRDefault="00FB3AAB" w:rsidP="00C546B6">
      <w:pPr>
        <w:suppressLineNumbers/>
        <w:tabs>
          <w:tab w:val="left" w:pos="426"/>
        </w:tabs>
        <w:suppressAutoHyphens/>
        <w:jc w:val="both"/>
        <w:rPr>
          <w:b/>
          <w:sz w:val="24"/>
          <w:szCs w:val="24"/>
        </w:rPr>
      </w:pPr>
      <w:r w:rsidRPr="004A2A64">
        <w:rPr>
          <w:b/>
          <w:sz w:val="24"/>
          <w:szCs w:val="24"/>
        </w:rPr>
        <w:t>Таблица №1</w:t>
      </w:r>
    </w:p>
    <w:tbl>
      <w:tblPr>
        <w:tblStyle w:val="1f"/>
        <w:tblW w:w="9810" w:type="dxa"/>
        <w:tblInd w:w="108" w:type="dxa"/>
        <w:tblLook w:val="04A0" w:firstRow="1" w:lastRow="0" w:firstColumn="1" w:lastColumn="0" w:noHBand="0" w:noVBand="1"/>
      </w:tblPr>
      <w:tblGrid>
        <w:gridCol w:w="465"/>
        <w:gridCol w:w="4186"/>
        <w:gridCol w:w="5159"/>
      </w:tblGrid>
      <w:tr w:rsidR="00FB3AAB" w:rsidRPr="004A2A64" w14:paraId="63870506" w14:textId="77777777" w:rsidTr="000737BD">
        <w:tc>
          <w:tcPr>
            <w:tcW w:w="465" w:type="dxa"/>
          </w:tcPr>
          <w:p w14:paraId="47BD8451" w14:textId="77777777" w:rsidR="00FB3AAB" w:rsidRPr="004A2A64" w:rsidRDefault="00FB3AAB" w:rsidP="00C546B6">
            <w:pPr>
              <w:suppressLineNumbers/>
              <w:tabs>
                <w:tab w:val="left" w:pos="426"/>
              </w:tabs>
              <w:suppressAutoHyphens/>
              <w:rPr>
                <w:b/>
                <w:sz w:val="24"/>
                <w:szCs w:val="24"/>
              </w:rPr>
            </w:pPr>
            <w:r w:rsidRPr="004A2A64">
              <w:rPr>
                <w:b/>
                <w:sz w:val="24"/>
                <w:szCs w:val="24"/>
              </w:rPr>
              <w:t>№</w:t>
            </w:r>
          </w:p>
        </w:tc>
        <w:tc>
          <w:tcPr>
            <w:tcW w:w="4186" w:type="dxa"/>
            <w:vAlign w:val="center"/>
          </w:tcPr>
          <w:p w14:paraId="4C8A0425" w14:textId="77777777" w:rsidR="00FB3AAB" w:rsidRPr="004A2A64" w:rsidRDefault="00FB3AAB" w:rsidP="00C546B6">
            <w:pPr>
              <w:suppressLineNumbers/>
              <w:tabs>
                <w:tab w:val="left" w:pos="426"/>
              </w:tabs>
              <w:suppressAutoHyphens/>
              <w:jc w:val="center"/>
              <w:rPr>
                <w:b/>
              </w:rPr>
            </w:pPr>
            <w:r w:rsidRPr="004A2A64">
              <w:rPr>
                <w:b/>
              </w:rPr>
              <w:t xml:space="preserve">Количество Абонентов, заключивших Договоры на Услуги </w:t>
            </w:r>
            <w:r w:rsidR="005F55FB" w:rsidRPr="004A2A64">
              <w:rPr>
                <w:b/>
              </w:rPr>
              <w:t>РТКОММ</w:t>
            </w:r>
            <w:r w:rsidRPr="004A2A64">
              <w:rPr>
                <w:b/>
              </w:rPr>
              <w:t xml:space="preserve"> в отчетном периоде</w:t>
            </w:r>
          </w:p>
        </w:tc>
        <w:tc>
          <w:tcPr>
            <w:tcW w:w="5159" w:type="dxa"/>
            <w:vAlign w:val="center"/>
          </w:tcPr>
          <w:p w14:paraId="65CDEEC8" w14:textId="77777777" w:rsidR="00882E53" w:rsidRPr="004A2A64" w:rsidRDefault="00FB3AAB" w:rsidP="00C546B6">
            <w:pPr>
              <w:suppressLineNumbers/>
              <w:tabs>
                <w:tab w:val="left" w:pos="426"/>
              </w:tabs>
              <w:suppressAutoHyphens/>
              <w:autoSpaceDE w:val="0"/>
              <w:autoSpaceDN w:val="0"/>
              <w:jc w:val="center"/>
              <w:rPr>
                <w:b/>
              </w:rPr>
            </w:pPr>
            <w:r w:rsidRPr="004A2A64">
              <w:rPr>
                <w:b/>
              </w:rPr>
              <w:t xml:space="preserve">Размер агентского вознаграждения, руб. </w:t>
            </w:r>
          </w:p>
          <w:p w14:paraId="284E6BB7" w14:textId="1B4EB463" w:rsidR="00FB3AAB" w:rsidRPr="004A2A64" w:rsidRDefault="0027655E" w:rsidP="00C546B6">
            <w:pPr>
              <w:suppressLineNumbers/>
              <w:tabs>
                <w:tab w:val="left" w:pos="426"/>
              </w:tabs>
              <w:suppressAutoHyphens/>
              <w:autoSpaceDE w:val="0"/>
              <w:autoSpaceDN w:val="0"/>
              <w:jc w:val="center"/>
              <w:rPr>
                <w:b/>
              </w:rPr>
            </w:pPr>
            <w:r w:rsidRPr="00BE502C">
              <w:rPr>
                <w:b/>
              </w:rPr>
              <w:t xml:space="preserve">с учетом НДС/НДС не облагается основании (указать ссылку на конкретный пункт/статью) </w:t>
            </w:r>
            <w:r w:rsidR="00FB3AAB" w:rsidRPr="004A2A64">
              <w:rPr>
                <w:b/>
              </w:rPr>
              <w:t>за каждый договор</w:t>
            </w:r>
          </w:p>
        </w:tc>
      </w:tr>
      <w:tr w:rsidR="00FB3AAB" w:rsidRPr="004A2A64" w14:paraId="1C232C9C" w14:textId="77777777" w:rsidTr="00D37ACA">
        <w:tc>
          <w:tcPr>
            <w:tcW w:w="465" w:type="dxa"/>
          </w:tcPr>
          <w:p w14:paraId="4DD8A433" w14:textId="77777777" w:rsidR="00FB3AAB" w:rsidRPr="004A2A64" w:rsidRDefault="00FB3AAB" w:rsidP="00C546B6">
            <w:pPr>
              <w:suppressLineNumbers/>
              <w:tabs>
                <w:tab w:val="left" w:pos="426"/>
              </w:tabs>
              <w:suppressAutoHyphens/>
              <w:rPr>
                <w:sz w:val="24"/>
                <w:szCs w:val="24"/>
              </w:rPr>
            </w:pPr>
            <w:r w:rsidRPr="004A2A64">
              <w:rPr>
                <w:sz w:val="24"/>
                <w:szCs w:val="24"/>
              </w:rPr>
              <w:t>1</w:t>
            </w:r>
            <w:r w:rsidR="000737BD" w:rsidRPr="004A2A64">
              <w:rPr>
                <w:sz w:val="24"/>
                <w:szCs w:val="24"/>
              </w:rPr>
              <w:t>.</w:t>
            </w:r>
          </w:p>
        </w:tc>
        <w:tc>
          <w:tcPr>
            <w:tcW w:w="4186" w:type="dxa"/>
            <w:tcBorders>
              <w:top w:val="single" w:sz="4" w:space="0" w:color="auto"/>
            </w:tcBorders>
            <w:vAlign w:val="bottom"/>
          </w:tcPr>
          <w:p w14:paraId="0B201D62" w14:textId="77777777" w:rsidR="00FB3AAB" w:rsidRPr="004A2A64" w:rsidRDefault="00666AF1" w:rsidP="00C546B6">
            <w:pPr>
              <w:jc w:val="center"/>
              <w:rPr>
                <w:sz w:val="24"/>
                <w:szCs w:val="24"/>
              </w:rPr>
            </w:pPr>
            <w:r w:rsidRPr="004A2A64">
              <w:rPr>
                <w:sz w:val="24"/>
                <w:szCs w:val="24"/>
              </w:rPr>
              <w:t>о</w:t>
            </w:r>
            <w:r w:rsidR="00D37ACA" w:rsidRPr="004A2A64">
              <w:rPr>
                <w:sz w:val="24"/>
                <w:szCs w:val="24"/>
              </w:rPr>
              <w:t>т 1-го</w:t>
            </w:r>
          </w:p>
        </w:tc>
        <w:tc>
          <w:tcPr>
            <w:tcW w:w="5159" w:type="dxa"/>
            <w:tcBorders>
              <w:top w:val="single" w:sz="4" w:space="0" w:color="auto"/>
            </w:tcBorders>
            <w:vAlign w:val="center"/>
          </w:tcPr>
          <w:p w14:paraId="6A13FECF" w14:textId="16F88E10" w:rsidR="00FB3AAB" w:rsidRPr="004A2A64" w:rsidRDefault="0076494F" w:rsidP="00C546B6">
            <w:pPr>
              <w:jc w:val="center"/>
              <w:rPr>
                <w:sz w:val="24"/>
                <w:szCs w:val="24"/>
              </w:rPr>
            </w:pPr>
            <w:r w:rsidRPr="00CC3722">
              <w:rPr>
                <w:sz w:val="22"/>
                <w:szCs w:val="22"/>
              </w:rPr>
              <w:t>2440</w:t>
            </w:r>
            <w:r>
              <w:rPr>
                <w:sz w:val="22"/>
                <w:szCs w:val="22"/>
              </w:rPr>
              <w:t>,00</w:t>
            </w:r>
          </w:p>
        </w:tc>
      </w:tr>
    </w:tbl>
    <w:p w14:paraId="0C73153F" w14:textId="77777777" w:rsidR="00C546B6" w:rsidRPr="004A2A64" w:rsidRDefault="00C546B6" w:rsidP="00C546B6">
      <w:pPr>
        <w:suppressLineNumbers/>
        <w:tabs>
          <w:tab w:val="left" w:pos="426"/>
        </w:tabs>
        <w:suppressAutoHyphens/>
        <w:jc w:val="both"/>
        <w:rPr>
          <w:b/>
          <w:sz w:val="24"/>
          <w:szCs w:val="24"/>
        </w:rPr>
      </w:pPr>
    </w:p>
    <w:p w14:paraId="3602CAAF" w14:textId="77777777" w:rsidR="000737BD" w:rsidRPr="004A2A64" w:rsidRDefault="00FB3AAB" w:rsidP="00C546B6">
      <w:pPr>
        <w:suppressLineNumbers/>
        <w:tabs>
          <w:tab w:val="left" w:pos="426"/>
        </w:tabs>
        <w:suppressAutoHyphens/>
        <w:jc w:val="both"/>
        <w:rPr>
          <w:b/>
          <w:sz w:val="24"/>
          <w:szCs w:val="24"/>
        </w:rPr>
      </w:pPr>
      <w:r w:rsidRPr="004A2A64">
        <w:rPr>
          <w:b/>
          <w:sz w:val="24"/>
          <w:szCs w:val="24"/>
        </w:rPr>
        <w:t>Таблица №2</w:t>
      </w:r>
    </w:p>
    <w:tbl>
      <w:tblPr>
        <w:tblStyle w:val="aff"/>
        <w:tblW w:w="0" w:type="auto"/>
        <w:tblLook w:val="04A0" w:firstRow="1" w:lastRow="0" w:firstColumn="1" w:lastColumn="0" w:noHBand="0" w:noVBand="1"/>
      </w:tblPr>
      <w:tblGrid>
        <w:gridCol w:w="562"/>
        <w:gridCol w:w="4253"/>
        <w:gridCol w:w="1984"/>
        <w:gridCol w:w="3113"/>
      </w:tblGrid>
      <w:tr w:rsidR="000737BD" w:rsidRPr="004A2A64" w14:paraId="68CCA192" w14:textId="77777777" w:rsidTr="00597FC9">
        <w:tc>
          <w:tcPr>
            <w:tcW w:w="562" w:type="dxa"/>
          </w:tcPr>
          <w:p w14:paraId="24266947" w14:textId="77777777" w:rsidR="000737BD" w:rsidRPr="004A2A64" w:rsidRDefault="000737BD" w:rsidP="00C546B6">
            <w:pPr>
              <w:suppressLineNumbers/>
              <w:tabs>
                <w:tab w:val="left" w:pos="426"/>
              </w:tabs>
              <w:suppressAutoHyphens/>
              <w:jc w:val="both"/>
              <w:rPr>
                <w:b/>
                <w:sz w:val="24"/>
                <w:szCs w:val="24"/>
              </w:rPr>
            </w:pPr>
            <w:r w:rsidRPr="004A2A64">
              <w:rPr>
                <w:b/>
                <w:sz w:val="24"/>
                <w:szCs w:val="24"/>
              </w:rPr>
              <w:t>№</w:t>
            </w:r>
          </w:p>
        </w:tc>
        <w:tc>
          <w:tcPr>
            <w:tcW w:w="4253" w:type="dxa"/>
          </w:tcPr>
          <w:p w14:paraId="70A18A21" w14:textId="77777777" w:rsidR="000737BD" w:rsidRPr="004A2A64" w:rsidRDefault="000737BD" w:rsidP="00C546B6">
            <w:pPr>
              <w:suppressLineNumbers/>
              <w:tabs>
                <w:tab w:val="left" w:pos="426"/>
              </w:tabs>
              <w:suppressAutoHyphens/>
              <w:jc w:val="center"/>
              <w:rPr>
                <w:b/>
              </w:rPr>
            </w:pPr>
            <w:r w:rsidRPr="004A2A64">
              <w:rPr>
                <w:b/>
              </w:rPr>
              <w:t>Событие, наступление которого влечет право Агента на начисление и выплату вознаграждения</w:t>
            </w:r>
          </w:p>
        </w:tc>
        <w:tc>
          <w:tcPr>
            <w:tcW w:w="1984" w:type="dxa"/>
          </w:tcPr>
          <w:p w14:paraId="003CFCD1" w14:textId="77777777" w:rsidR="000737BD" w:rsidRPr="004A2A64" w:rsidRDefault="000737BD" w:rsidP="00C546B6">
            <w:pPr>
              <w:suppressLineNumbers/>
              <w:tabs>
                <w:tab w:val="left" w:pos="426"/>
              </w:tabs>
              <w:suppressAutoHyphens/>
              <w:jc w:val="center"/>
              <w:rPr>
                <w:b/>
              </w:rPr>
            </w:pPr>
            <w:r w:rsidRPr="004A2A64">
              <w:rPr>
                <w:b/>
              </w:rPr>
              <w:t>Единица измерения</w:t>
            </w:r>
          </w:p>
        </w:tc>
        <w:tc>
          <w:tcPr>
            <w:tcW w:w="3113" w:type="dxa"/>
          </w:tcPr>
          <w:p w14:paraId="3EBB95E6" w14:textId="77777777" w:rsidR="00882E53" w:rsidRPr="004A2A64" w:rsidRDefault="000737BD" w:rsidP="00C546B6">
            <w:pPr>
              <w:suppressLineNumbers/>
              <w:tabs>
                <w:tab w:val="left" w:pos="426"/>
              </w:tabs>
              <w:suppressAutoHyphens/>
              <w:jc w:val="center"/>
              <w:rPr>
                <w:b/>
              </w:rPr>
            </w:pPr>
            <w:r w:rsidRPr="004A2A64">
              <w:rPr>
                <w:b/>
              </w:rPr>
              <w:t xml:space="preserve">Размер разового агентского вознаграждения, руб. </w:t>
            </w:r>
          </w:p>
          <w:p w14:paraId="3D726655" w14:textId="6D2AE5CD" w:rsidR="000737BD" w:rsidRPr="004A2A64" w:rsidRDefault="0027655E" w:rsidP="00C546B6">
            <w:pPr>
              <w:suppressLineNumbers/>
              <w:tabs>
                <w:tab w:val="left" w:pos="426"/>
              </w:tabs>
              <w:suppressAutoHyphens/>
              <w:jc w:val="center"/>
              <w:rPr>
                <w:b/>
              </w:rPr>
            </w:pPr>
            <w:r w:rsidRPr="00BE502C">
              <w:rPr>
                <w:b/>
              </w:rPr>
              <w:t>с учетом НДС/НДС не облагается основании (указать ссылку на конкретный пункт/статью)</w:t>
            </w:r>
          </w:p>
        </w:tc>
      </w:tr>
      <w:tr w:rsidR="000737BD" w:rsidRPr="004A2A64" w14:paraId="78109946" w14:textId="77777777" w:rsidTr="00597FC9">
        <w:tc>
          <w:tcPr>
            <w:tcW w:w="562" w:type="dxa"/>
          </w:tcPr>
          <w:p w14:paraId="0D5F3DF3" w14:textId="77777777" w:rsidR="000737BD" w:rsidRPr="004A2A64" w:rsidRDefault="00C5606F" w:rsidP="00C546B6">
            <w:pPr>
              <w:suppressLineNumbers/>
              <w:tabs>
                <w:tab w:val="left" w:pos="426"/>
              </w:tabs>
              <w:suppressAutoHyphens/>
              <w:jc w:val="both"/>
              <w:rPr>
                <w:sz w:val="24"/>
                <w:szCs w:val="24"/>
              </w:rPr>
            </w:pPr>
            <w:r w:rsidRPr="004A2A64">
              <w:rPr>
                <w:sz w:val="24"/>
                <w:szCs w:val="24"/>
              </w:rPr>
              <w:t>1</w:t>
            </w:r>
            <w:r w:rsidR="000737BD" w:rsidRPr="004A2A64">
              <w:rPr>
                <w:sz w:val="24"/>
                <w:szCs w:val="24"/>
              </w:rPr>
              <w:t>.</w:t>
            </w:r>
          </w:p>
        </w:tc>
        <w:tc>
          <w:tcPr>
            <w:tcW w:w="4253" w:type="dxa"/>
          </w:tcPr>
          <w:p w14:paraId="19D859F0" w14:textId="77777777" w:rsidR="009C4112" w:rsidRPr="004A2A64" w:rsidRDefault="00D37ACA" w:rsidP="00C546B6">
            <w:pPr>
              <w:suppressLineNumbers/>
              <w:tabs>
                <w:tab w:val="left" w:pos="426"/>
              </w:tabs>
              <w:suppressAutoHyphens/>
              <w:jc w:val="both"/>
              <w:rPr>
                <w:sz w:val="24"/>
                <w:szCs w:val="24"/>
              </w:rPr>
            </w:pPr>
            <w:r w:rsidRPr="004A2A64">
              <w:rPr>
                <w:sz w:val="24"/>
                <w:szCs w:val="24"/>
              </w:rPr>
              <w:t xml:space="preserve">Достижение количества Абонентов, заключивших Договоры на Услуги </w:t>
            </w:r>
            <w:r w:rsidRPr="004A2A64">
              <w:rPr>
                <w:sz w:val="24"/>
                <w:szCs w:val="24"/>
                <w:lang w:val="en-US"/>
              </w:rPr>
              <w:t>Wi</w:t>
            </w:r>
            <w:r w:rsidRPr="004A2A64">
              <w:rPr>
                <w:sz w:val="24"/>
                <w:szCs w:val="24"/>
              </w:rPr>
              <w:t>-</w:t>
            </w:r>
            <w:r w:rsidRPr="004A2A64">
              <w:rPr>
                <w:sz w:val="24"/>
                <w:szCs w:val="24"/>
                <w:lang w:val="en-US"/>
              </w:rPr>
              <w:t>Fi</w:t>
            </w:r>
            <w:r w:rsidRPr="004A2A64">
              <w:rPr>
                <w:sz w:val="24"/>
                <w:szCs w:val="24"/>
              </w:rPr>
              <w:t xml:space="preserve"> в Зоне </w:t>
            </w:r>
            <w:r w:rsidRPr="004A2A64">
              <w:rPr>
                <w:sz w:val="24"/>
                <w:szCs w:val="24"/>
                <w:lang w:val="en-US"/>
              </w:rPr>
              <w:t>Wi</w:t>
            </w:r>
            <w:r w:rsidRPr="004A2A64">
              <w:rPr>
                <w:sz w:val="24"/>
                <w:szCs w:val="24"/>
              </w:rPr>
              <w:t>-</w:t>
            </w:r>
            <w:r w:rsidRPr="004A2A64">
              <w:rPr>
                <w:sz w:val="24"/>
                <w:szCs w:val="24"/>
                <w:lang w:val="en-US"/>
              </w:rPr>
              <w:t>Fi</w:t>
            </w:r>
            <w:r w:rsidR="005F55FB" w:rsidRPr="004A2A64">
              <w:rPr>
                <w:sz w:val="24"/>
                <w:szCs w:val="24"/>
              </w:rPr>
              <w:t xml:space="preserve"> </w:t>
            </w:r>
            <w:proofErr w:type="spellStart"/>
            <w:r w:rsidR="005F55FB" w:rsidRPr="004A2A64">
              <w:rPr>
                <w:sz w:val="24"/>
                <w:szCs w:val="24"/>
                <w:lang w:val="en-US"/>
              </w:rPr>
              <w:t>HotSpot</w:t>
            </w:r>
            <w:proofErr w:type="spellEnd"/>
            <w:r w:rsidRPr="004A2A64">
              <w:rPr>
                <w:sz w:val="24"/>
                <w:szCs w:val="24"/>
              </w:rPr>
              <w:t xml:space="preserve"> (в отношении одной Точки доступа РТКОММ)</w:t>
            </w:r>
          </w:p>
        </w:tc>
        <w:tc>
          <w:tcPr>
            <w:tcW w:w="1984" w:type="dxa"/>
          </w:tcPr>
          <w:p w14:paraId="1BFF0AAE" w14:textId="77777777" w:rsidR="000737BD" w:rsidRPr="004A2A64" w:rsidRDefault="00D37ACA" w:rsidP="00C546B6">
            <w:pPr>
              <w:suppressLineNumbers/>
              <w:tabs>
                <w:tab w:val="left" w:pos="426"/>
              </w:tabs>
              <w:suppressAutoHyphens/>
              <w:jc w:val="center"/>
              <w:rPr>
                <w:color w:val="FF0000"/>
                <w:sz w:val="24"/>
                <w:szCs w:val="24"/>
              </w:rPr>
            </w:pPr>
            <w:r w:rsidRPr="004A2A64">
              <w:rPr>
                <w:color w:val="000000" w:themeColor="text1"/>
                <w:sz w:val="24"/>
                <w:szCs w:val="24"/>
              </w:rPr>
              <w:t>25</w:t>
            </w:r>
            <w:r w:rsidR="00A044A2" w:rsidRPr="004A2A64">
              <w:rPr>
                <w:color w:val="000000" w:themeColor="text1"/>
                <w:sz w:val="24"/>
                <w:szCs w:val="24"/>
              </w:rPr>
              <w:t xml:space="preserve"> </w:t>
            </w:r>
            <w:r w:rsidRPr="004A2A64">
              <w:rPr>
                <w:color w:val="000000" w:themeColor="text1"/>
                <w:sz w:val="24"/>
                <w:szCs w:val="24"/>
              </w:rPr>
              <w:t>договоров</w:t>
            </w:r>
          </w:p>
        </w:tc>
        <w:tc>
          <w:tcPr>
            <w:tcW w:w="3113" w:type="dxa"/>
          </w:tcPr>
          <w:p w14:paraId="22497B6C" w14:textId="526ACC90" w:rsidR="000737BD" w:rsidRPr="004A2A64" w:rsidRDefault="0076494F" w:rsidP="00C546B6">
            <w:pPr>
              <w:suppressLineNumbers/>
              <w:tabs>
                <w:tab w:val="left" w:pos="426"/>
              </w:tabs>
              <w:suppressAutoHyphens/>
              <w:jc w:val="center"/>
              <w:rPr>
                <w:sz w:val="24"/>
                <w:szCs w:val="24"/>
              </w:rPr>
            </w:pPr>
            <w:r w:rsidRPr="00CC3722">
              <w:rPr>
                <w:sz w:val="22"/>
                <w:szCs w:val="22"/>
              </w:rPr>
              <w:t>14945</w:t>
            </w:r>
          </w:p>
        </w:tc>
      </w:tr>
      <w:tr w:rsidR="00597FC9" w:rsidRPr="004A2A64" w14:paraId="030D3841" w14:textId="77777777" w:rsidTr="00597FC9">
        <w:tc>
          <w:tcPr>
            <w:tcW w:w="562" w:type="dxa"/>
          </w:tcPr>
          <w:p w14:paraId="2FD517BA" w14:textId="77777777" w:rsidR="00597FC9" w:rsidRPr="004A2A64" w:rsidRDefault="00597FC9" w:rsidP="00597FC9">
            <w:pPr>
              <w:suppressLineNumbers/>
              <w:tabs>
                <w:tab w:val="left" w:pos="426"/>
              </w:tabs>
              <w:suppressAutoHyphens/>
              <w:jc w:val="both"/>
              <w:rPr>
                <w:sz w:val="26"/>
                <w:szCs w:val="26"/>
              </w:rPr>
            </w:pPr>
          </w:p>
        </w:tc>
        <w:tc>
          <w:tcPr>
            <w:tcW w:w="4253" w:type="dxa"/>
          </w:tcPr>
          <w:p w14:paraId="1CFC19CE" w14:textId="77777777" w:rsidR="00597FC9" w:rsidRPr="004A2A64" w:rsidRDefault="00597FC9" w:rsidP="00597FC9">
            <w:pPr>
              <w:suppressLineNumbers/>
              <w:tabs>
                <w:tab w:val="left" w:pos="426"/>
              </w:tabs>
              <w:suppressAutoHyphens/>
              <w:rPr>
                <w:sz w:val="26"/>
                <w:szCs w:val="26"/>
              </w:rPr>
            </w:pPr>
          </w:p>
        </w:tc>
        <w:tc>
          <w:tcPr>
            <w:tcW w:w="1984" w:type="dxa"/>
          </w:tcPr>
          <w:p w14:paraId="0E76C882" w14:textId="77777777" w:rsidR="00597FC9" w:rsidRPr="004A2A64" w:rsidRDefault="00597FC9" w:rsidP="00597FC9">
            <w:pPr>
              <w:suppressLineNumbers/>
              <w:tabs>
                <w:tab w:val="left" w:pos="426"/>
              </w:tabs>
              <w:suppressAutoHyphens/>
              <w:jc w:val="center"/>
              <w:rPr>
                <w:color w:val="FF0000"/>
                <w:sz w:val="26"/>
                <w:szCs w:val="26"/>
              </w:rPr>
            </w:pPr>
          </w:p>
        </w:tc>
        <w:tc>
          <w:tcPr>
            <w:tcW w:w="3113" w:type="dxa"/>
          </w:tcPr>
          <w:p w14:paraId="7DF6E071" w14:textId="77777777" w:rsidR="00597FC9" w:rsidRPr="004A2A64" w:rsidRDefault="00597FC9" w:rsidP="00597FC9">
            <w:pPr>
              <w:suppressLineNumbers/>
              <w:tabs>
                <w:tab w:val="left" w:pos="426"/>
              </w:tabs>
              <w:suppressAutoHyphens/>
              <w:jc w:val="center"/>
              <w:rPr>
                <w:sz w:val="26"/>
                <w:szCs w:val="26"/>
              </w:rPr>
            </w:pPr>
          </w:p>
        </w:tc>
      </w:tr>
    </w:tbl>
    <w:p w14:paraId="2D33C9FD" w14:textId="77777777" w:rsidR="00C546B6" w:rsidRPr="004A2A64" w:rsidRDefault="00C546B6" w:rsidP="00C546B6">
      <w:pPr>
        <w:suppressLineNumbers/>
        <w:tabs>
          <w:tab w:val="left" w:pos="426"/>
        </w:tabs>
        <w:suppressAutoHyphens/>
        <w:contextualSpacing/>
        <w:jc w:val="both"/>
        <w:rPr>
          <w:sz w:val="24"/>
          <w:szCs w:val="24"/>
        </w:rPr>
      </w:pPr>
    </w:p>
    <w:p w14:paraId="36D8C77B" w14:textId="77777777" w:rsidR="00597FC9" w:rsidRPr="004A2A64" w:rsidRDefault="00597FC9" w:rsidP="00C546B6">
      <w:pPr>
        <w:suppressLineNumbers/>
        <w:tabs>
          <w:tab w:val="left" w:pos="426"/>
        </w:tabs>
        <w:suppressAutoHyphens/>
        <w:contextualSpacing/>
        <w:jc w:val="both"/>
        <w:rPr>
          <w:sz w:val="24"/>
          <w:szCs w:val="24"/>
        </w:rPr>
      </w:pPr>
    </w:p>
    <w:p w14:paraId="356978A0" w14:textId="77777777" w:rsidR="00D37ACA" w:rsidRPr="004A2A64" w:rsidRDefault="00D37ACA" w:rsidP="00C546B6">
      <w:pPr>
        <w:suppressLineNumbers/>
        <w:tabs>
          <w:tab w:val="left" w:pos="426"/>
        </w:tabs>
        <w:suppressAutoHyphens/>
        <w:contextualSpacing/>
        <w:jc w:val="both"/>
        <w:rPr>
          <w:sz w:val="26"/>
          <w:szCs w:val="26"/>
        </w:rPr>
      </w:pPr>
      <w:r w:rsidRPr="004A2A64">
        <w:rPr>
          <w:sz w:val="24"/>
          <w:szCs w:val="24"/>
        </w:rPr>
        <w:t xml:space="preserve">2.2. </w:t>
      </w:r>
      <w:r w:rsidRPr="004A2A64">
        <w:rPr>
          <w:sz w:val="26"/>
          <w:szCs w:val="26"/>
        </w:rPr>
        <w:t>Единовременная премия за подключение Абонентского оборудования к сети Принципала, применяемого при пользовании услугами РТКОММ, в соответствии с Таблицей № 3:</w:t>
      </w:r>
    </w:p>
    <w:p w14:paraId="2A455BC8" w14:textId="77777777" w:rsidR="00C546B6" w:rsidRPr="004A2A64" w:rsidRDefault="00C546B6" w:rsidP="00C546B6">
      <w:pPr>
        <w:rPr>
          <w:b/>
          <w:sz w:val="26"/>
          <w:szCs w:val="26"/>
        </w:rPr>
      </w:pPr>
    </w:p>
    <w:p w14:paraId="41DED056" w14:textId="77777777" w:rsidR="00D37ACA" w:rsidRPr="004A2A64" w:rsidRDefault="00D37ACA" w:rsidP="00C546B6">
      <w:pPr>
        <w:rPr>
          <w:b/>
          <w:sz w:val="26"/>
          <w:szCs w:val="26"/>
        </w:rPr>
      </w:pPr>
      <w:r w:rsidRPr="004A2A64">
        <w:rPr>
          <w:b/>
          <w:sz w:val="26"/>
          <w:szCs w:val="26"/>
        </w:rPr>
        <w:t>Таблица №3</w:t>
      </w:r>
    </w:p>
    <w:p w14:paraId="1BEB546D" w14:textId="77777777" w:rsidR="00FB6CC8" w:rsidRPr="004A2A64" w:rsidRDefault="00FB6CC8" w:rsidP="00FB6CC8"/>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3670"/>
        <w:gridCol w:w="3402"/>
        <w:gridCol w:w="2977"/>
      </w:tblGrid>
      <w:tr w:rsidR="00FD71AF" w:rsidRPr="004A2A64" w14:paraId="73395A59" w14:textId="77777777" w:rsidTr="00AB3C17">
        <w:tc>
          <w:tcPr>
            <w:tcW w:w="470" w:type="dxa"/>
            <w:tcMar>
              <w:top w:w="0" w:type="dxa"/>
              <w:left w:w="108" w:type="dxa"/>
              <w:bottom w:w="0" w:type="dxa"/>
              <w:right w:w="108" w:type="dxa"/>
            </w:tcMar>
            <w:hideMark/>
          </w:tcPr>
          <w:p w14:paraId="2E12A3A1" w14:textId="77777777" w:rsidR="00FD71AF" w:rsidRPr="004A2A64" w:rsidRDefault="00FD71AF">
            <w:pPr>
              <w:jc w:val="right"/>
              <w:rPr>
                <w:sz w:val="26"/>
                <w:szCs w:val="26"/>
              </w:rPr>
            </w:pPr>
            <w:r w:rsidRPr="004A2A64">
              <w:rPr>
                <w:sz w:val="26"/>
                <w:szCs w:val="26"/>
              </w:rPr>
              <w:t>№</w:t>
            </w:r>
          </w:p>
        </w:tc>
        <w:tc>
          <w:tcPr>
            <w:tcW w:w="3670" w:type="dxa"/>
            <w:tcMar>
              <w:top w:w="0" w:type="dxa"/>
              <w:left w:w="108" w:type="dxa"/>
              <w:bottom w:w="0" w:type="dxa"/>
              <w:right w:w="108" w:type="dxa"/>
            </w:tcMar>
            <w:vAlign w:val="center"/>
            <w:hideMark/>
          </w:tcPr>
          <w:p w14:paraId="1C1C1CA6" w14:textId="77777777" w:rsidR="00FD71AF" w:rsidRPr="004A2A64" w:rsidRDefault="00FD71AF">
            <w:pPr>
              <w:jc w:val="center"/>
            </w:pPr>
            <w:r w:rsidRPr="004A2A64">
              <w:rPr>
                <w:b/>
              </w:rPr>
              <w:t>Наименование тарифного плана Абонента, заключившего Договор при посредничестве Агента (от имени и за счет РТКОММ), при первичном подключении в отчетном периоде</w:t>
            </w:r>
          </w:p>
        </w:tc>
        <w:tc>
          <w:tcPr>
            <w:tcW w:w="3402" w:type="dxa"/>
          </w:tcPr>
          <w:p w14:paraId="7D83D8E1" w14:textId="77777777" w:rsidR="00FD71AF" w:rsidRPr="004A2A64" w:rsidRDefault="00FD71AF">
            <w:pPr>
              <w:autoSpaceDE w:val="0"/>
              <w:autoSpaceDN w:val="0"/>
              <w:jc w:val="center"/>
              <w:rPr>
                <w:b/>
              </w:rPr>
            </w:pPr>
            <w:r w:rsidRPr="004A2A64">
              <w:rPr>
                <w:b/>
              </w:rPr>
              <w:t>Для Услуги РТКОММ</w:t>
            </w:r>
          </w:p>
        </w:tc>
        <w:tc>
          <w:tcPr>
            <w:tcW w:w="2977" w:type="dxa"/>
            <w:tcMar>
              <w:top w:w="0" w:type="dxa"/>
              <w:left w:w="108" w:type="dxa"/>
              <w:bottom w:w="0" w:type="dxa"/>
              <w:right w:w="108" w:type="dxa"/>
            </w:tcMar>
            <w:vAlign w:val="center"/>
            <w:hideMark/>
          </w:tcPr>
          <w:p w14:paraId="46242201" w14:textId="41A847CD" w:rsidR="00FD71AF" w:rsidRPr="004A2A64" w:rsidRDefault="00FD71AF">
            <w:pPr>
              <w:autoSpaceDE w:val="0"/>
              <w:autoSpaceDN w:val="0"/>
              <w:jc w:val="center"/>
            </w:pPr>
            <w:r w:rsidRPr="004A2A64">
              <w:rPr>
                <w:b/>
              </w:rPr>
              <w:t xml:space="preserve">Размер агентского вознаграждения, руб. </w:t>
            </w:r>
            <w:r w:rsidR="0027655E" w:rsidRPr="00BE502C">
              <w:rPr>
                <w:b/>
              </w:rPr>
              <w:t>с учетом НДС/НДС не облагается основании (указать ссылку на конкретный пункт/статью)</w:t>
            </w:r>
          </w:p>
        </w:tc>
      </w:tr>
      <w:tr w:rsidR="0076494F" w:rsidRPr="004A2A64" w14:paraId="2A1D96DA" w14:textId="77777777" w:rsidTr="00713DC8">
        <w:tc>
          <w:tcPr>
            <w:tcW w:w="470" w:type="dxa"/>
            <w:shd w:val="clear" w:color="auto" w:fill="auto"/>
            <w:tcMar>
              <w:top w:w="0" w:type="dxa"/>
              <w:left w:w="108" w:type="dxa"/>
              <w:bottom w:w="0" w:type="dxa"/>
              <w:right w:w="108" w:type="dxa"/>
            </w:tcMar>
            <w:vAlign w:val="center"/>
          </w:tcPr>
          <w:p w14:paraId="7A4C0E4D" w14:textId="77777777" w:rsidR="0076494F" w:rsidRPr="004A2A64" w:rsidRDefault="0076494F" w:rsidP="0076494F">
            <w:pPr>
              <w:jc w:val="center"/>
              <w:rPr>
                <w:sz w:val="24"/>
                <w:szCs w:val="24"/>
              </w:rPr>
            </w:pPr>
            <w:r w:rsidRPr="004A2A64">
              <w:rPr>
                <w:sz w:val="24"/>
                <w:szCs w:val="24"/>
              </w:rPr>
              <w:t>1</w:t>
            </w:r>
          </w:p>
        </w:tc>
        <w:tc>
          <w:tcPr>
            <w:tcW w:w="3670" w:type="dxa"/>
            <w:shd w:val="clear" w:color="auto" w:fill="auto"/>
            <w:tcMar>
              <w:top w:w="0" w:type="dxa"/>
              <w:left w:w="108" w:type="dxa"/>
              <w:bottom w:w="0" w:type="dxa"/>
              <w:right w:w="108" w:type="dxa"/>
            </w:tcMar>
            <w:vAlign w:val="center"/>
          </w:tcPr>
          <w:p w14:paraId="52CD977C" w14:textId="77777777" w:rsidR="0076494F" w:rsidRPr="004A2A64" w:rsidRDefault="0076494F" w:rsidP="0076494F">
            <w:pPr>
              <w:rPr>
                <w:sz w:val="24"/>
                <w:szCs w:val="24"/>
              </w:rPr>
            </w:pPr>
            <w:r w:rsidRPr="004A2A64">
              <w:rPr>
                <w:sz w:val="24"/>
                <w:szCs w:val="24"/>
              </w:rPr>
              <w:t>По трафику</w:t>
            </w:r>
          </w:p>
        </w:tc>
        <w:tc>
          <w:tcPr>
            <w:tcW w:w="3402" w:type="dxa"/>
            <w:vAlign w:val="center"/>
          </w:tcPr>
          <w:p w14:paraId="34393F19" w14:textId="77777777" w:rsidR="0076494F" w:rsidRPr="004A2A64" w:rsidRDefault="0076494F" w:rsidP="0076494F">
            <w:pPr>
              <w:jc w:val="center"/>
              <w:rPr>
                <w:sz w:val="24"/>
                <w:szCs w:val="24"/>
              </w:rPr>
            </w:pPr>
            <w:r w:rsidRPr="004A2A64">
              <w:rPr>
                <w:sz w:val="24"/>
                <w:szCs w:val="24"/>
              </w:rPr>
              <w:t xml:space="preserve">Услуга </w:t>
            </w:r>
            <w:proofErr w:type="gramStart"/>
            <w:r w:rsidRPr="004A2A64">
              <w:rPr>
                <w:sz w:val="24"/>
                <w:szCs w:val="24"/>
              </w:rPr>
              <w:t>СШПД ,</w:t>
            </w:r>
            <w:proofErr w:type="gramEnd"/>
            <w:r w:rsidRPr="004A2A64">
              <w:rPr>
                <w:sz w:val="24"/>
                <w:szCs w:val="24"/>
              </w:rPr>
              <w:t xml:space="preserve"> Услуга </w:t>
            </w:r>
            <w:r w:rsidRPr="004A2A64">
              <w:rPr>
                <w:sz w:val="24"/>
                <w:szCs w:val="24"/>
                <w:lang w:val="en-US"/>
              </w:rPr>
              <w:t>Wi</w:t>
            </w:r>
            <w:r w:rsidRPr="004A2A64">
              <w:rPr>
                <w:sz w:val="24"/>
                <w:szCs w:val="24"/>
              </w:rPr>
              <w:t>-</w:t>
            </w:r>
            <w:r w:rsidRPr="004A2A64">
              <w:rPr>
                <w:sz w:val="24"/>
                <w:szCs w:val="24"/>
                <w:lang w:val="en-US"/>
              </w:rPr>
              <w:t>Fi</w:t>
            </w:r>
          </w:p>
        </w:tc>
        <w:tc>
          <w:tcPr>
            <w:tcW w:w="2977" w:type="dxa"/>
            <w:tcMar>
              <w:top w:w="0" w:type="dxa"/>
              <w:left w:w="108" w:type="dxa"/>
              <w:bottom w:w="0" w:type="dxa"/>
              <w:right w:w="108" w:type="dxa"/>
            </w:tcMar>
          </w:tcPr>
          <w:p w14:paraId="13366DC3" w14:textId="4C9813F9" w:rsidR="0076494F" w:rsidRPr="004A2A64" w:rsidRDefault="0076494F" w:rsidP="0076494F">
            <w:pPr>
              <w:jc w:val="center"/>
              <w:rPr>
                <w:sz w:val="24"/>
                <w:szCs w:val="24"/>
              </w:rPr>
            </w:pPr>
            <w:r w:rsidRPr="00CC3722">
              <w:t>2900,00</w:t>
            </w:r>
          </w:p>
        </w:tc>
      </w:tr>
      <w:tr w:rsidR="0076494F" w:rsidRPr="004A2A64" w14:paraId="641F0519" w14:textId="77777777" w:rsidTr="00713DC8">
        <w:tc>
          <w:tcPr>
            <w:tcW w:w="470" w:type="dxa"/>
            <w:shd w:val="clear" w:color="auto" w:fill="auto"/>
            <w:tcMar>
              <w:top w:w="0" w:type="dxa"/>
              <w:left w:w="108" w:type="dxa"/>
              <w:bottom w:w="0" w:type="dxa"/>
              <w:right w:w="108" w:type="dxa"/>
            </w:tcMar>
            <w:vAlign w:val="center"/>
          </w:tcPr>
          <w:p w14:paraId="4C30E7D6" w14:textId="77777777" w:rsidR="0076494F" w:rsidRPr="004A2A64" w:rsidRDefault="0076494F" w:rsidP="0076494F">
            <w:pPr>
              <w:jc w:val="center"/>
              <w:rPr>
                <w:sz w:val="24"/>
                <w:szCs w:val="24"/>
              </w:rPr>
            </w:pPr>
            <w:r w:rsidRPr="004A2A64">
              <w:rPr>
                <w:sz w:val="24"/>
                <w:szCs w:val="24"/>
              </w:rPr>
              <w:t>2</w:t>
            </w:r>
          </w:p>
        </w:tc>
        <w:tc>
          <w:tcPr>
            <w:tcW w:w="3670" w:type="dxa"/>
            <w:shd w:val="clear" w:color="auto" w:fill="auto"/>
            <w:tcMar>
              <w:top w:w="0" w:type="dxa"/>
              <w:left w:w="108" w:type="dxa"/>
              <w:bottom w:w="0" w:type="dxa"/>
              <w:right w:w="108" w:type="dxa"/>
            </w:tcMar>
            <w:vAlign w:val="center"/>
          </w:tcPr>
          <w:p w14:paraId="0B3AD0E4" w14:textId="77777777" w:rsidR="0076494F" w:rsidRPr="004A2A64" w:rsidRDefault="0076494F" w:rsidP="0076494F">
            <w:pPr>
              <w:rPr>
                <w:sz w:val="24"/>
                <w:szCs w:val="24"/>
              </w:rPr>
            </w:pPr>
            <w:proofErr w:type="spellStart"/>
            <w:r w:rsidRPr="004A2A64">
              <w:rPr>
                <w:sz w:val="24"/>
                <w:szCs w:val="24"/>
              </w:rPr>
              <w:t>Безлимит</w:t>
            </w:r>
            <w:proofErr w:type="spellEnd"/>
            <w:r w:rsidRPr="004A2A64">
              <w:rPr>
                <w:sz w:val="24"/>
                <w:szCs w:val="24"/>
              </w:rPr>
              <w:t xml:space="preserve"> равномерный</w:t>
            </w:r>
          </w:p>
        </w:tc>
        <w:tc>
          <w:tcPr>
            <w:tcW w:w="3402" w:type="dxa"/>
            <w:vAlign w:val="center"/>
          </w:tcPr>
          <w:p w14:paraId="6A6C6DA1" w14:textId="77777777" w:rsidR="0076494F" w:rsidRPr="004A2A64" w:rsidRDefault="0076494F" w:rsidP="0076494F">
            <w:pPr>
              <w:jc w:val="center"/>
              <w:rPr>
                <w:sz w:val="24"/>
                <w:szCs w:val="24"/>
              </w:rPr>
            </w:pPr>
            <w:r w:rsidRPr="004A2A64">
              <w:rPr>
                <w:sz w:val="24"/>
                <w:szCs w:val="24"/>
              </w:rPr>
              <w:t xml:space="preserve">Услуга СШПД, Услуга </w:t>
            </w:r>
            <w:r w:rsidRPr="004A2A64">
              <w:rPr>
                <w:sz w:val="24"/>
                <w:szCs w:val="24"/>
                <w:lang w:val="en-US"/>
              </w:rPr>
              <w:t>Wi</w:t>
            </w:r>
            <w:r w:rsidRPr="004A2A64">
              <w:rPr>
                <w:sz w:val="24"/>
                <w:szCs w:val="24"/>
              </w:rPr>
              <w:t>-</w:t>
            </w:r>
            <w:r w:rsidRPr="004A2A64">
              <w:rPr>
                <w:sz w:val="24"/>
                <w:szCs w:val="24"/>
                <w:lang w:val="en-US"/>
              </w:rPr>
              <w:t>Fi</w:t>
            </w:r>
          </w:p>
        </w:tc>
        <w:tc>
          <w:tcPr>
            <w:tcW w:w="2977" w:type="dxa"/>
            <w:tcMar>
              <w:top w:w="0" w:type="dxa"/>
              <w:left w:w="108" w:type="dxa"/>
              <w:bottom w:w="0" w:type="dxa"/>
              <w:right w:w="108" w:type="dxa"/>
            </w:tcMar>
          </w:tcPr>
          <w:p w14:paraId="5CB6992C" w14:textId="01430623" w:rsidR="0076494F" w:rsidRPr="004A2A64" w:rsidRDefault="0076494F" w:rsidP="0076494F">
            <w:pPr>
              <w:jc w:val="center"/>
              <w:rPr>
                <w:sz w:val="24"/>
                <w:szCs w:val="24"/>
              </w:rPr>
            </w:pPr>
            <w:r w:rsidRPr="00CC3722">
              <w:t>1900,00</w:t>
            </w:r>
          </w:p>
        </w:tc>
      </w:tr>
      <w:tr w:rsidR="0076494F" w:rsidRPr="004A2A64" w14:paraId="0C523780" w14:textId="77777777" w:rsidTr="00713DC8">
        <w:tc>
          <w:tcPr>
            <w:tcW w:w="470" w:type="dxa"/>
            <w:shd w:val="clear" w:color="auto" w:fill="auto"/>
            <w:tcMar>
              <w:top w:w="0" w:type="dxa"/>
              <w:left w:w="108" w:type="dxa"/>
              <w:bottom w:w="0" w:type="dxa"/>
              <w:right w:w="108" w:type="dxa"/>
            </w:tcMar>
            <w:vAlign w:val="center"/>
          </w:tcPr>
          <w:p w14:paraId="1513814D" w14:textId="77777777" w:rsidR="0076494F" w:rsidRPr="004A2A64" w:rsidRDefault="0076494F" w:rsidP="0076494F">
            <w:pPr>
              <w:jc w:val="center"/>
              <w:rPr>
                <w:sz w:val="24"/>
                <w:szCs w:val="24"/>
              </w:rPr>
            </w:pPr>
            <w:r w:rsidRPr="004A2A64">
              <w:rPr>
                <w:sz w:val="24"/>
                <w:szCs w:val="24"/>
              </w:rPr>
              <w:t>3</w:t>
            </w:r>
          </w:p>
        </w:tc>
        <w:tc>
          <w:tcPr>
            <w:tcW w:w="3670" w:type="dxa"/>
            <w:shd w:val="clear" w:color="auto" w:fill="auto"/>
            <w:tcMar>
              <w:top w:w="0" w:type="dxa"/>
              <w:left w:w="108" w:type="dxa"/>
              <w:bottom w:w="0" w:type="dxa"/>
              <w:right w:w="108" w:type="dxa"/>
            </w:tcMar>
            <w:vAlign w:val="center"/>
          </w:tcPr>
          <w:p w14:paraId="28542C0F" w14:textId="77777777" w:rsidR="0076494F" w:rsidRPr="004A2A64" w:rsidRDefault="0076494F" w:rsidP="0076494F">
            <w:pPr>
              <w:rPr>
                <w:sz w:val="24"/>
                <w:szCs w:val="24"/>
              </w:rPr>
            </w:pPr>
            <w:proofErr w:type="spellStart"/>
            <w:r w:rsidRPr="004A2A64">
              <w:rPr>
                <w:sz w:val="24"/>
                <w:szCs w:val="24"/>
              </w:rPr>
              <w:t>Безлимит</w:t>
            </w:r>
            <w:proofErr w:type="spellEnd"/>
            <w:r w:rsidRPr="004A2A64">
              <w:rPr>
                <w:sz w:val="24"/>
                <w:szCs w:val="24"/>
              </w:rPr>
              <w:t xml:space="preserve"> динамический</w:t>
            </w:r>
          </w:p>
        </w:tc>
        <w:tc>
          <w:tcPr>
            <w:tcW w:w="3402" w:type="dxa"/>
            <w:vAlign w:val="center"/>
          </w:tcPr>
          <w:p w14:paraId="402B010F" w14:textId="77777777" w:rsidR="0076494F" w:rsidRPr="004A2A64" w:rsidRDefault="0076494F" w:rsidP="0076494F">
            <w:pPr>
              <w:jc w:val="center"/>
              <w:rPr>
                <w:sz w:val="24"/>
                <w:szCs w:val="24"/>
              </w:rPr>
            </w:pPr>
            <w:r w:rsidRPr="004A2A64">
              <w:rPr>
                <w:sz w:val="24"/>
                <w:szCs w:val="24"/>
              </w:rPr>
              <w:t xml:space="preserve">Услуга </w:t>
            </w:r>
            <w:proofErr w:type="gramStart"/>
            <w:r w:rsidRPr="004A2A64">
              <w:rPr>
                <w:sz w:val="24"/>
                <w:szCs w:val="24"/>
              </w:rPr>
              <w:t>СШПД ,</w:t>
            </w:r>
            <w:proofErr w:type="gramEnd"/>
            <w:r w:rsidRPr="004A2A64">
              <w:rPr>
                <w:sz w:val="24"/>
                <w:szCs w:val="24"/>
              </w:rPr>
              <w:t xml:space="preserve"> Услуга </w:t>
            </w:r>
            <w:r w:rsidRPr="004A2A64">
              <w:rPr>
                <w:sz w:val="24"/>
                <w:szCs w:val="24"/>
                <w:lang w:val="en-US"/>
              </w:rPr>
              <w:t>Wi</w:t>
            </w:r>
            <w:r w:rsidRPr="004A2A64">
              <w:rPr>
                <w:sz w:val="24"/>
                <w:szCs w:val="24"/>
              </w:rPr>
              <w:t>-</w:t>
            </w:r>
            <w:r w:rsidRPr="004A2A64">
              <w:rPr>
                <w:sz w:val="24"/>
                <w:szCs w:val="24"/>
                <w:lang w:val="en-US"/>
              </w:rPr>
              <w:t>Fi</w:t>
            </w:r>
          </w:p>
        </w:tc>
        <w:tc>
          <w:tcPr>
            <w:tcW w:w="2977" w:type="dxa"/>
            <w:tcMar>
              <w:top w:w="0" w:type="dxa"/>
              <w:left w:w="108" w:type="dxa"/>
              <w:bottom w:w="0" w:type="dxa"/>
              <w:right w:w="108" w:type="dxa"/>
            </w:tcMar>
          </w:tcPr>
          <w:p w14:paraId="4CD46C79" w14:textId="034F158E" w:rsidR="0076494F" w:rsidRPr="004A2A64" w:rsidRDefault="0076494F" w:rsidP="0076494F">
            <w:pPr>
              <w:jc w:val="center"/>
              <w:rPr>
                <w:sz w:val="24"/>
                <w:szCs w:val="24"/>
              </w:rPr>
            </w:pPr>
            <w:r w:rsidRPr="00CC3722">
              <w:t>1400,00</w:t>
            </w:r>
          </w:p>
        </w:tc>
      </w:tr>
      <w:tr w:rsidR="0076494F" w:rsidRPr="004A2A64" w14:paraId="34AA40C3" w14:textId="77777777" w:rsidTr="00713DC8">
        <w:tc>
          <w:tcPr>
            <w:tcW w:w="470" w:type="dxa"/>
            <w:tcMar>
              <w:top w:w="0" w:type="dxa"/>
              <w:left w:w="108" w:type="dxa"/>
              <w:bottom w:w="0" w:type="dxa"/>
              <w:right w:w="108" w:type="dxa"/>
            </w:tcMar>
            <w:vAlign w:val="center"/>
          </w:tcPr>
          <w:p w14:paraId="1A8967CD" w14:textId="2CDE33E7" w:rsidR="0076494F" w:rsidRPr="004A2A64" w:rsidRDefault="0076494F" w:rsidP="0076494F">
            <w:pPr>
              <w:jc w:val="center"/>
              <w:rPr>
                <w:sz w:val="24"/>
                <w:szCs w:val="24"/>
              </w:rPr>
            </w:pPr>
            <w:r w:rsidRPr="004A2A64">
              <w:rPr>
                <w:sz w:val="24"/>
                <w:szCs w:val="24"/>
              </w:rPr>
              <w:t>4</w:t>
            </w:r>
          </w:p>
        </w:tc>
        <w:tc>
          <w:tcPr>
            <w:tcW w:w="3670" w:type="dxa"/>
            <w:tcMar>
              <w:top w:w="0" w:type="dxa"/>
              <w:left w:w="108" w:type="dxa"/>
              <w:bottom w:w="0" w:type="dxa"/>
              <w:right w:w="108" w:type="dxa"/>
            </w:tcMar>
            <w:vAlign w:val="center"/>
          </w:tcPr>
          <w:p w14:paraId="245FF273" w14:textId="77777777" w:rsidR="0076494F" w:rsidRPr="004A2A64" w:rsidRDefault="0076494F" w:rsidP="0076494F">
            <w:pPr>
              <w:rPr>
                <w:sz w:val="24"/>
                <w:szCs w:val="24"/>
              </w:rPr>
            </w:pPr>
            <w:r w:rsidRPr="004A2A64">
              <w:rPr>
                <w:sz w:val="24"/>
                <w:szCs w:val="24"/>
              </w:rPr>
              <w:t>Безлимитный 20</w:t>
            </w:r>
          </w:p>
        </w:tc>
        <w:tc>
          <w:tcPr>
            <w:tcW w:w="3402" w:type="dxa"/>
            <w:vAlign w:val="center"/>
          </w:tcPr>
          <w:p w14:paraId="0FE4EA7D" w14:textId="77777777" w:rsidR="0076494F" w:rsidRPr="004A2A64" w:rsidRDefault="0076494F" w:rsidP="0076494F">
            <w:pPr>
              <w:jc w:val="center"/>
              <w:rPr>
                <w:sz w:val="24"/>
                <w:szCs w:val="24"/>
              </w:rPr>
            </w:pPr>
            <w:r w:rsidRPr="004A2A64">
              <w:rPr>
                <w:sz w:val="24"/>
                <w:szCs w:val="24"/>
              </w:rPr>
              <w:t xml:space="preserve">Услуга </w:t>
            </w:r>
            <w:r w:rsidRPr="004A2A64">
              <w:rPr>
                <w:sz w:val="24"/>
                <w:szCs w:val="24"/>
                <w:lang w:val="en-US"/>
              </w:rPr>
              <w:t>Wi</w:t>
            </w:r>
            <w:r w:rsidRPr="004A2A64">
              <w:rPr>
                <w:sz w:val="24"/>
                <w:szCs w:val="24"/>
              </w:rPr>
              <w:t>-</w:t>
            </w:r>
            <w:r w:rsidRPr="004A2A64">
              <w:rPr>
                <w:sz w:val="24"/>
                <w:szCs w:val="24"/>
                <w:lang w:val="en-US"/>
              </w:rPr>
              <w:t>Fi</w:t>
            </w:r>
          </w:p>
        </w:tc>
        <w:tc>
          <w:tcPr>
            <w:tcW w:w="2977" w:type="dxa"/>
            <w:tcMar>
              <w:top w:w="0" w:type="dxa"/>
              <w:left w:w="108" w:type="dxa"/>
              <w:bottom w:w="0" w:type="dxa"/>
              <w:right w:w="108" w:type="dxa"/>
            </w:tcMar>
          </w:tcPr>
          <w:p w14:paraId="5C04868A" w14:textId="0BFA9BD7" w:rsidR="0076494F" w:rsidRPr="004A2A64" w:rsidRDefault="0076494F" w:rsidP="0076494F">
            <w:pPr>
              <w:jc w:val="center"/>
              <w:rPr>
                <w:sz w:val="24"/>
                <w:szCs w:val="24"/>
              </w:rPr>
            </w:pPr>
            <w:r w:rsidRPr="00CC3722">
              <w:t>1600,00</w:t>
            </w:r>
          </w:p>
        </w:tc>
      </w:tr>
      <w:tr w:rsidR="0076494F" w:rsidRPr="004A2A64" w14:paraId="43C8B558" w14:textId="77777777" w:rsidTr="00713DC8">
        <w:tc>
          <w:tcPr>
            <w:tcW w:w="470" w:type="dxa"/>
            <w:tcMar>
              <w:top w:w="0" w:type="dxa"/>
              <w:left w:w="108" w:type="dxa"/>
              <w:bottom w:w="0" w:type="dxa"/>
              <w:right w:w="108" w:type="dxa"/>
            </w:tcMar>
            <w:vAlign w:val="center"/>
          </w:tcPr>
          <w:p w14:paraId="02835083" w14:textId="6379E97A" w:rsidR="0076494F" w:rsidRPr="004A2A64" w:rsidRDefault="0076494F" w:rsidP="0076494F">
            <w:pPr>
              <w:jc w:val="center"/>
              <w:rPr>
                <w:sz w:val="24"/>
                <w:szCs w:val="24"/>
              </w:rPr>
            </w:pPr>
            <w:r w:rsidRPr="004A2A64">
              <w:rPr>
                <w:sz w:val="24"/>
                <w:szCs w:val="24"/>
              </w:rPr>
              <w:t>5</w:t>
            </w:r>
          </w:p>
        </w:tc>
        <w:tc>
          <w:tcPr>
            <w:tcW w:w="3670" w:type="dxa"/>
            <w:tcMar>
              <w:top w:w="0" w:type="dxa"/>
              <w:left w:w="108" w:type="dxa"/>
              <w:bottom w:w="0" w:type="dxa"/>
              <w:right w:w="108" w:type="dxa"/>
            </w:tcMar>
            <w:vAlign w:val="center"/>
          </w:tcPr>
          <w:p w14:paraId="02B452A3" w14:textId="77777777" w:rsidR="0076494F" w:rsidRPr="004A2A64" w:rsidRDefault="0076494F" w:rsidP="0076494F">
            <w:pPr>
              <w:rPr>
                <w:sz w:val="24"/>
                <w:szCs w:val="24"/>
              </w:rPr>
            </w:pPr>
            <w:r w:rsidRPr="004A2A64">
              <w:rPr>
                <w:sz w:val="24"/>
                <w:szCs w:val="24"/>
              </w:rPr>
              <w:t>Безлимитный 10</w:t>
            </w:r>
          </w:p>
        </w:tc>
        <w:tc>
          <w:tcPr>
            <w:tcW w:w="3402" w:type="dxa"/>
            <w:vAlign w:val="center"/>
          </w:tcPr>
          <w:p w14:paraId="5AD2EEAA" w14:textId="77777777" w:rsidR="0076494F" w:rsidRPr="004A2A64" w:rsidRDefault="0076494F" w:rsidP="0076494F">
            <w:pPr>
              <w:jc w:val="center"/>
              <w:rPr>
                <w:sz w:val="24"/>
                <w:szCs w:val="24"/>
              </w:rPr>
            </w:pPr>
            <w:r w:rsidRPr="004A2A64">
              <w:rPr>
                <w:sz w:val="24"/>
                <w:szCs w:val="24"/>
              </w:rPr>
              <w:t xml:space="preserve">Услуга </w:t>
            </w:r>
            <w:r w:rsidRPr="004A2A64">
              <w:rPr>
                <w:sz w:val="24"/>
                <w:szCs w:val="24"/>
                <w:lang w:val="en-US"/>
              </w:rPr>
              <w:t>Wi</w:t>
            </w:r>
            <w:r w:rsidRPr="004A2A64">
              <w:rPr>
                <w:sz w:val="24"/>
                <w:szCs w:val="24"/>
              </w:rPr>
              <w:t>-</w:t>
            </w:r>
            <w:r w:rsidRPr="004A2A64">
              <w:rPr>
                <w:sz w:val="24"/>
                <w:szCs w:val="24"/>
                <w:lang w:val="en-US"/>
              </w:rPr>
              <w:t>Fi</w:t>
            </w:r>
          </w:p>
        </w:tc>
        <w:tc>
          <w:tcPr>
            <w:tcW w:w="2977" w:type="dxa"/>
            <w:tcMar>
              <w:top w:w="0" w:type="dxa"/>
              <w:left w:w="108" w:type="dxa"/>
              <w:bottom w:w="0" w:type="dxa"/>
              <w:right w:w="108" w:type="dxa"/>
            </w:tcMar>
          </w:tcPr>
          <w:p w14:paraId="691ACA1D" w14:textId="28394F60" w:rsidR="0076494F" w:rsidRPr="004A2A64" w:rsidRDefault="0076494F" w:rsidP="0076494F">
            <w:pPr>
              <w:jc w:val="center"/>
              <w:rPr>
                <w:sz w:val="24"/>
                <w:szCs w:val="24"/>
              </w:rPr>
            </w:pPr>
            <w:r w:rsidRPr="00CC3722">
              <w:t>1200,00</w:t>
            </w:r>
          </w:p>
        </w:tc>
      </w:tr>
      <w:tr w:rsidR="0076494F" w:rsidRPr="004A2A64" w14:paraId="1406D0B7" w14:textId="77777777" w:rsidTr="00713DC8">
        <w:tc>
          <w:tcPr>
            <w:tcW w:w="470" w:type="dxa"/>
            <w:tcMar>
              <w:top w:w="0" w:type="dxa"/>
              <w:left w:w="108" w:type="dxa"/>
              <w:bottom w:w="0" w:type="dxa"/>
              <w:right w:w="108" w:type="dxa"/>
            </w:tcMar>
            <w:vAlign w:val="center"/>
            <w:hideMark/>
          </w:tcPr>
          <w:p w14:paraId="05E1BFA6" w14:textId="56FECEE0" w:rsidR="0076494F" w:rsidRPr="004A2A64" w:rsidRDefault="0076494F" w:rsidP="0076494F">
            <w:pPr>
              <w:jc w:val="center"/>
              <w:rPr>
                <w:sz w:val="24"/>
                <w:szCs w:val="24"/>
              </w:rPr>
            </w:pPr>
            <w:r w:rsidRPr="004A2A64">
              <w:rPr>
                <w:sz w:val="24"/>
                <w:szCs w:val="24"/>
              </w:rPr>
              <w:t>6</w:t>
            </w:r>
          </w:p>
        </w:tc>
        <w:tc>
          <w:tcPr>
            <w:tcW w:w="3670" w:type="dxa"/>
            <w:tcMar>
              <w:top w:w="0" w:type="dxa"/>
              <w:left w:w="108" w:type="dxa"/>
              <w:bottom w:w="0" w:type="dxa"/>
              <w:right w:w="108" w:type="dxa"/>
            </w:tcMar>
            <w:vAlign w:val="center"/>
            <w:hideMark/>
          </w:tcPr>
          <w:p w14:paraId="4081EC24" w14:textId="77777777" w:rsidR="0076494F" w:rsidRPr="004A2A64" w:rsidRDefault="0076494F" w:rsidP="0076494F">
            <w:pPr>
              <w:rPr>
                <w:sz w:val="24"/>
                <w:szCs w:val="24"/>
              </w:rPr>
            </w:pPr>
            <w:r w:rsidRPr="004A2A64">
              <w:rPr>
                <w:sz w:val="24"/>
                <w:szCs w:val="24"/>
              </w:rPr>
              <w:t>Остальные тарифы</w:t>
            </w:r>
          </w:p>
        </w:tc>
        <w:tc>
          <w:tcPr>
            <w:tcW w:w="3402" w:type="dxa"/>
            <w:vAlign w:val="center"/>
          </w:tcPr>
          <w:p w14:paraId="534CFAB1" w14:textId="77777777" w:rsidR="0076494F" w:rsidRPr="004A2A64" w:rsidRDefault="0076494F" w:rsidP="0076494F">
            <w:pPr>
              <w:jc w:val="center"/>
              <w:rPr>
                <w:sz w:val="24"/>
                <w:szCs w:val="24"/>
              </w:rPr>
            </w:pPr>
            <w:r w:rsidRPr="004A2A64">
              <w:rPr>
                <w:sz w:val="24"/>
                <w:szCs w:val="24"/>
              </w:rPr>
              <w:t>Услуги РТКОММ</w:t>
            </w:r>
          </w:p>
        </w:tc>
        <w:tc>
          <w:tcPr>
            <w:tcW w:w="2977" w:type="dxa"/>
            <w:tcMar>
              <w:top w:w="0" w:type="dxa"/>
              <w:left w:w="108" w:type="dxa"/>
              <w:bottom w:w="0" w:type="dxa"/>
              <w:right w:w="108" w:type="dxa"/>
            </w:tcMar>
          </w:tcPr>
          <w:p w14:paraId="4B3A3B6E" w14:textId="39A6CCEB" w:rsidR="0076494F" w:rsidRPr="004A2A64" w:rsidRDefault="0076494F" w:rsidP="0076494F">
            <w:pPr>
              <w:jc w:val="center"/>
              <w:rPr>
                <w:sz w:val="24"/>
                <w:szCs w:val="24"/>
              </w:rPr>
            </w:pPr>
            <w:r w:rsidRPr="00CC3722">
              <w:t>1000,00</w:t>
            </w:r>
          </w:p>
        </w:tc>
      </w:tr>
    </w:tbl>
    <w:p w14:paraId="6481C994" w14:textId="77777777" w:rsidR="00FB6CC8" w:rsidRPr="004A2A64" w:rsidRDefault="00FB6CC8" w:rsidP="00FB6CC8">
      <w:pPr>
        <w:rPr>
          <w:rFonts w:eastAsiaTheme="minorHAnsi"/>
          <w:sz w:val="22"/>
          <w:szCs w:val="22"/>
          <w:lang w:eastAsia="en-US"/>
        </w:rPr>
      </w:pPr>
    </w:p>
    <w:p w14:paraId="621F2F72" w14:textId="77777777" w:rsidR="0099519F" w:rsidRPr="004A2A64" w:rsidRDefault="0099519F" w:rsidP="00C546B6">
      <w:pPr>
        <w:suppressLineNumbers/>
        <w:tabs>
          <w:tab w:val="left" w:pos="426"/>
        </w:tabs>
        <w:suppressAutoHyphens/>
        <w:jc w:val="both"/>
        <w:rPr>
          <w:sz w:val="24"/>
          <w:szCs w:val="24"/>
        </w:rPr>
      </w:pPr>
      <w:r w:rsidRPr="004A2A64">
        <w:rPr>
          <w:sz w:val="24"/>
          <w:szCs w:val="24"/>
        </w:rPr>
        <w:t>3.</w:t>
      </w:r>
      <w:r w:rsidRPr="004A2A64">
        <w:rPr>
          <w:sz w:val="24"/>
          <w:szCs w:val="24"/>
        </w:rPr>
        <w:tab/>
        <w:t xml:space="preserve">Расчет единовременной премии, установленной п. 2. настоящего Приложения для Услуг </w:t>
      </w:r>
      <w:r w:rsidR="00AB3C17" w:rsidRPr="004A2A64">
        <w:rPr>
          <w:sz w:val="24"/>
          <w:szCs w:val="24"/>
        </w:rPr>
        <w:t>РТКОММ</w:t>
      </w:r>
      <w:r w:rsidRPr="004A2A64">
        <w:rPr>
          <w:sz w:val="24"/>
          <w:szCs w:val="24"/>
        </w:rPr>
        <w:t>, производится Агентом по окончании отчетного периода.</w:t>
      </w:r>
    </w:p>
    <w:p w14:paraId="6F8AEE36" w14:textId="77777777" w:rsidR="007B16DA" w:rsidRPr="004A2A64" w:rsidRDefault="0099519F" w:rsidP="00C546B6">
      <w:pPr>
        <w:suppressLineNumbers/>
        <w:tabs>
          <w:tab w:val="left" w:pos="426"/>
        </w:tabs>
        <w:suppressAutoHyphens/>
        <w:jc w:val="both"/>
        <w:rPr>
          <w:sz w:val="24"/>
          <w:szCs w:val="24"/>
        </w:rPr>
      </w:pPr>
      <w:r w:rsidRPr="004A2A64">
        <w:rPr>
          <w:sz w:val="24"/>
          <w:szCs w:val="24"/>
        </w:rPr>
        <w:lastRenderedPageBreak/>
        <w:t xml:space="preserve"> </w:t>
      </w:r>
      <w:r w:rsidR="00C5606F" w:rsidRPr="004A2A64">
        <w:rPr>
          <w:sz w:val="24"/>
          <w:szCs w:val="24"/>
        </w:rPr>
        <w:t>4</w:t>
      </w:r>
      <w:r w:rsidR="00FB3AAB" w:rsidRPr="004A2A64">
        <w:rPr>
          <w:sz w:val="24"/>
          <w:szCs w:val="24"/>
        </w:rPr>
        <w:t>.</w:t>
      </w:r>
      <w:r w:rsidR="00FB3AAB" w:rsidRPr="004A2A64">
        <w:rPr>
          <w:sz w:val="24"/>
          <w:szCs w:val="24"/>
        </w:rPr>
        <w:tab/>
      </w:r>
      <w:r w:rsidR="00BB60CD" w:rsidRPr="004A2A64">
        <w:rPr>
          <w:sz w:val="24"/>
          <w:szCs w:val="24"/>
        </w:rPr>
        <w:t>Ежемесячное вознаграждение</w:t>
      </w:r>
      <w:r w:rsidR="002B1DFA" w:rsidRPr="004A2A64">
        <w:rPr>
          <w:sz w:val="24"/>
          <w:szCs w:val="24"/>
        </w:rPr>
        <w:t xml:space="preserve"> </w:t>
      </w:r>
      <w:r w:rsidR="00BB60CD" w:rsidRPr="004A2A64">
        <w:rPr>
          <w:sz w:val="24"/>
          <w:szCs w:val="24"/>
        </w:rPr>
        <w:t xml:space="preserve">выплачивается от суммы списанных </w:t>
      </w:r>
      <w:r w:rsidR="0019570E" w:rsidRPr="004A2A64">
        <w:rPr>
          <w:sz w:val="24"/>
          <w:szCs w:val="24"/>
        </w:rPr>
        <w:t xml:space="preserve">в отчетном периоде </w:t>
      </w:r>
      <w:r w:rsidR="00BB60CD" w:rsidRPr="004A2A64">
        <w:rPr>
          <w:sz w:val="24"/>
          <w:szCs w:val="24"/>
        </w:rPr>
        <w:t>денежных с</w:t>
      </w:r>
      <w:r w:rsidR="00FB3AAB" w:rsidRPr="004A2A64">
        <w:rPr>
          <w:sz w:val="24"/>
          <w:szCs w:val="24"/>
        </w:rPr>
        <w:t>редств с Лицевых счетов Абонентов</w:t>
      </w:r>
      <w:r w:rsidR="00BB60CD" w:rsidRPr="004A2A64">
        <w:rPr>
          <w:sz w:val="24"/>
          <w:szCs w:val="24"/>
        </w:rPr>
        <w:t xml:space="preserve"> (без учета НДС), с которыми </w:t>
      </w:r>
      <w:r w:rsidR="00FB3AAB" w:rsidRPr="004A2A64">
        <w:rPr>
          <w:sz w:val="24"/>
          <w:szCs w:val="24"/>
        </w:rPr>
        <w:t>Агентом</w:t>
      </w:r>
      <w:r w:rsidR="0019570E" w:rsidRPr="004A2A64">
        <w:rPr>
          <w:sz w:val="24"/>
          <w:szCs w:val="24"/>
        </w:rPr>
        <w:t xml:space="preserve"> </w:t>
      </w:r>
      <w:r w:rsidR="00FB3AAB" w:rsidRPr="004A2A64">
        <w:rPr>
          <w:sz w:val="24"/>
          <w:szCs w:val="24"/>
        </w:rPr>
        <w:t xml:space="preserve">от имени и за счет РТКОММ были заключены </w:t>
      </w:r>
      <w:r w:rsidR="00BB60CD" w:rsidRPr="004A2A64">
        <w:rPr>
          <w:sz w:val="24"/>
          <w:szCs w:val="24"/>
        </w:rPr>
        <w:t>Договоры об оказании услуг РТКОММ</w:t>
      </w:r>
      <w:r w:rsidR="004159BF" w:rsidRPr="004A2A64">
        <w:rPr>
          <w:sz w:val="24"/>
          <w:szCs w:val="24"/>
        </w:rPr>
        <w:t xml:space="preserve">, или которые были переданы РТКОММ </w:t>
      </w:r>
      <w:r w:rsidR="00602786" w:rsidRPr="004A2A64">
        <w:rPr>
          <w:sz w:val="24"/>
          <w:szCs w:val="24"/>
        </w:rPr>
        <w:t xml:space="preserve">Агенту </w:t>
      </w:r>
      <w:r w:rsidR="004159BF" w:rsidRPr="004A2A64">
        <w:rPr>
          <w:sz w:val="24"/>
          <w:szCs w:val="24"/>
        </w:rPr>
        <w:t>на</w:t>
      </w:r>
      <w:r w:rsidR="00602786" w:rsidRPr="004A2A64">
        <w:rPr>
          <w:sz w:val="24"/>
          <w:szCs w:val="24"/>
        </w:rPr>
        <w:t xml:space="preserve"> поддержку и обслуживание</w:t>
      </w:r>
      <w:r w:rsidR="007B16DA" w:rsidRPr="004A2A64">
        <w:rPr>
          <w:sz w:val="24"/>
          <w:szCs w:val="24"/>
        </w:rPr>
        <w:t>:</w:t>
      </w:r>
    </w:p>
    <w:p w14:paraId="68502224" w14:textId="7FD3CBCD" w:rsidR="007B16DA" w:rsidRPr="004A2A64" w:rsidRDefault="007B16DA" w:rsidP="00C546B6">
      <w:pPr>
        <w:suppressLineNumbers/>
        <w:tabs>
          <w:tab w:val="left" w:pos="426"/>
        </w:tabs>
        <w:suppressAutoHyphens/>
        <w:jc w:val="both"/>
        <w:rPr>
          <w:sz w:val="24"/>
          <w:szCs w:val="24"/>
        </w:rPr>
      </w:pPr>
      <w:r w:rsidRPr="004A2A64">
        <w:rPr>
          <w:sz w:val="24"/>
          <w:szCs w:val="24"/>
        </w:rPr>
        <w:t xml:space="preserve">- по договорам на Услуги </w:t>
      </w:r>
      <w:proofErr w:type="spellStart"/>
      <w:r w:rsidRPr="004A2A64">
        <w:rPr>
          <w:sz w:val="24"/>
          <w:szCs w:val="24"/>
        </w:rPr>
        <w:t>Wi-Fi</w:t>
      </w:r>
      <w:proofErr w:type="spellEnd"/>
      <w:r w:rsidRPr="004A2A64">
        <w:rPr>
          <w:sz w:val="24"/>
          <w:szCs w:val="24"/>
        </w:rPr>
        <w:t xml:space="preserve"> РТКОММ (за исключением Услуг </w:t>
      </w:r>
      <w:proofErr w:type="spellStart"/>
      <w:r w:rsidRPr="004A2A64">
        <w:rPr>
          <w:sz w:val="24"/>
          <w:szCs w:val="24"/>
        </w:rPr>
        <w:t>Wi-Fi</w:t>
      </w:r>
      <w:proofErr w:type="spellEnd"/>
      <w:r w:rsidRPr="004A2A64">
        <w:rPr>
          <w:sz w:val="24"/>
          <w:szCs w:val="24"/>
        </w:rPr>
        <w:t xml:space="preserve"> в Зонах </w:t>
      </w:r>
      <w:proofErr w:type="spellStart"/>
      <w:r w:rsidRPr="004A2A64">
        <w:rPr>
          <w:sz w:val="24"/>
          <w:szCs w:val="24"/>
        </w:rPr>
        <w:t>Wi-Fi</w:t>
      </w:r>
      <w:proofErr w:type="spellEnd"/>
      <w:r w:rsidRPr="004A2A64">
        <w:rPr>
          <w:sz w:val="24"/>
          <w:szCs w:val="24"/>
        </w:rPr>
        <w:t xml:space="preserve"> </w:t>
      </w:r>
      <w:proofErr w:type="spellStart"/>
      <w:r w:rsidRPr="004A2A64">
        <w:rPr>
          <w:sz w:val="24"/>
          <w:szCs w:val="24"/>
        </w:rPr>
        <w:t>HotSpot</w:t>
      </w:r>
      <w:proofErr w:type="spellEnd"/>
      <w:r w:rsidRPr="004A2A64">
        <w:rPr>
          <w:sz w:val="24"/>
          <w:szCs w:val="24"/>
        </w:rPr>
        <w:t>)</w:t>
      </w:r>
      <w:r w:rsidR="00E97121" w:rsidRPr="004A2A64">
        <w:rPr>
          <w:sz w:val="24"/>
          <w:szCs w:val="24"/>
        </w:rPr>
        <w:t xml:space="preserve"> и</w:t>
      </w:r>
      <w:r w:rsidR="000A5E5D" w:rsidRPr="004A2A64">
        <w:rPr>
          <w:sz w:val="24"/>
          <w:szCs w:val="24"/>
        </w:rPr>
        <w:t xml:space="preserve"> Услуги СШПД </w:t>
      </w:r>
      <w:r w:rsidR="00E97121" w:rsidRPr="004A2A64">
        <w:rPr>
          <w:sz w:val="24"/>
          <w:szCs w:val="24"/>
        </w:rPr>
        <w:t xml:space="preserve">ГЕО </w:t>
      </w:r>
      <w:r w:rsidR="000A5E5D" w:rsidRPr="004A2A64">
        <w:rPr>
          <w:sz w:val="24"/>
          <w:szCs w:val="24"/>
        </w:rPr>
        <w:t>РТКОММ</w:t>
      </w:r>
      <w:r w:rsidR="004159BF" w:rsidRPr="004A2A64">
        <w:rPr>
          <w:sz w:val="24"/>
          <w:szCs w:val="24"/>
        </w:rPr>
        <w:t xml:space="preserve"> </w:t>
      </w:r>
      <w:r w:rsidR="00BB60CD" w:rsidRPr="004A2A64">
        <w:rPr>
          <w:sz w:val="24"/>
          <w:szCs w:val="24"/>
        </w:rPr>
        <w:t xml:space="preserve">в соответствии с </w:t>
      </w:r>
      <w:r w:rsidR="0019570E" w:rsidRPr="004A2A64">
        <w:rPr>
          <w:sz w:val="24"/>
          <w:szCs w:val="24"/>
        </w:rPr>
        <w:t xml:space="preserve">процентной ставкой агентского вознаграждения согласно </w:t>
      </w:r>
      <w:r w:rsidR="00BB60CD" w:rsidRPr="004A2A64">
        <w:rPr>
          <w:sz w:val="24"/>
          <w:szCs w:val="24"/>
        </w:rPr>
        <w:t>Таблиц</w:t>
      </w:r>
      <w:r w:rsidR="0019570E" w:rsidRPr="004A2A64">
        <w:rPr>
          <w:sz w:val="24"/>
          <w:szCs w:val="24"/>
        </w:rPr>
        <w:t>ы</w:t>
      </w:r>
      <w:r w:rsidR="00BB60CD" w:rsidRPr="004A2A64">
        <w:rPr>
          <w:sz w:val="24"/>
          <w:szCs w:val="24"/>
        </w:rPr>
        <w:t xml:space="preserve"> №</w:t>
      </w:r>
      <w:r w:rsidR="00666AF1" w:rsidRPr="004A2A64">
        <w:rPr>
          <w:sz w:val="24"/>
          <w:szCs w:val="24"/>
        </w:rPr>
        <w:t>4</w:t>
      </w:r>
      <w:r w:rsidRPr="004A2A64">
        <w:rPr>
          <w:sz w:val="24"/>
          <w:szCs w:val="24"/>
        </w:rPr>
        <w:t>;</w:t>
      </w:r>
    </w:p>
    <w:p w14:paraId="22591623" w14:textId="4E1BA995" w:rsidR="007B16DA" w:rsidRPr="004A2A64" w:rsidRDefault="007B16DA" w:rsidP="007B16DA">
      <w:pPr>
        <w:suppressLineNumbers/>
        <w:tabs>
          <w:tab w:val="left" w:pos="426"/>
        </w:tabs>
        <w:suppressAutoHyphens/>
        <w:jc w:val="both"/>
        <w:rPr>
          <w:sz w:val="24"/>
          <w:szCs w:val="24"/>
        </w:rPr>
      </w:pPr>
      <w:r w:rsidRPr="004A2A64">
        <w:rPr>
          <w:sz w:val="24"/>
          <w:szCs w:val="24"/>
        </w:rPr>
        <w:t xml:space="preserve">- по </w:t>
      </w:r>
      <w:proofErr w:type="gramStart"/>
      <w:r w:rsidRPr="004A2A64">
        <w:rPr>
          <w:sz w:val="24"/>
          <w:szCs w:val="24"/>
        </w:rPr>
        <w:t>договорам  на</w:t>
      </w:r>
      <w:proofErr w:type="gramEnd"/>
      <w:r w:rsidRPr="004A2A64">
        <w:rPr>
          <w:sz w:val="24"/>
          <w:szCs w:val="24"/>
        </w:rPr>
        <w:t xml:space="preserve"> </w:t>
      </w:r>
      <w:r w:rsidR="00FB3AAB" w:rsidRPr="004A2A64">
        <w:rPr>
          <w:sz w:val="24"/>
          <w:szCs w:val="24"/>
        </w:rPr>
        <w:t>Услуг</w:t>
      </w:r>
      <w:r w:rsidRPr="004A2A64">
        <w:rPr>
          <w:sz w:val="24"/>
          <w:szCs w:val="24"/>
        </w:rPr>
        <w:t>и</w:t>
      </w:r>
      <w:r w:rsidR="00FB3AAB" w:rsidRPr="004A2A64">
        <w:rPr>
          <w:sz w:val="24"/>
          <w:szCs w:val="24"/>
        </w:rPr>
        <w:t xml:space="preserve"> </w:t>
      </w:r>
      <w:proofErr w:type="spellStart"/>
      <w:r w:rsidR="00FB3AAB" w:rsidRPr="004A2A64">
        <w:rPr>
          <w:sz w:val="24"/>
          <w:szCs w:val="24"/>
        </w:rPr>
        <w:t>Wi-Fi</w:t>
      </w:r>
      <w:proofErr w:type="spellEnd"/>
      <w:r w:rsidR="006513AE" w:rsidRPr="004A2A64">
        <w:rPr>
          <w:sz w:val="24"/>
          <w:szCs w:val="24"/>
        </w:rPr>
        <w:t xml:space="preserve"> в Зонах </w:t>
      </w:r>
      <w:proofErr w:type="spellStart"/>
      <w:r w:rsidR="006513AE" w:rsidRPr="004A2A64">
        <w:rPr>
          <w:sz w:val="24"/>
          <w:szCs w:val="24"/>
        </w:rPr>
        <w:t>Wi-Fi</w:t>
      </w:r>
      <w:proofErr w:type="spellEnd"/>
      <w:r w:rsidR="006513AE" w:rsidRPr="004A2A64">
        <w:rPr>
          <w:sz w:val="24"/>
          <w:szCs w:val="24"/>
        </w:rPr>
        <w:t xml:space="preserve"> </w:t>
      </w:r>
      <w:proofErr w:type="spellStart"/>
      <w:r w:rsidR="006513AE" w:rsidRPr="004A2A64">
        <w:rPr>
          <w:sz w:val="24"/>
          <w:szCs w:val="24"/>
        </w:rPr>
        <w:t>HotSpot</w:t>
      </w:r>
      <w:proofErr w:type="spellEnd"/>
      <w:r w:rsidRPr="004A2A64">
        <w:rPr>
          <w:sz w:val="24"/>
          <w:szCs w:val="24"/>
        </w:rPr>
        <w:t xml:space="preserve"> в соответствии с процентной ставкой агентского вознаграждения согласно Таблицы № 5;</w:t>
      </w:r>
    </w:p>
    <w:p w14:paraId="56FBFE5E" w14:textId="7A316650" w:rsidR="000A5E5D" w:rsidRPr="004A2A64" w:rsidRDefault="007B16DA" w:rsidP="0057289C">
      <w:pPr>
        <w:suppressLineNumbers/>
        <w:tabs>
          <w:tab w:val="left" w:pos="426"/>
        </w:tabs>
        <w:suppressAutoHyphens/>
        <w:jc w:val="both"/>
        <w:rPr>
          <w:sz w:val="24"/>
          <w:szCs w:val="24"/>
        </w:rPr>
      </w:pPr>
      <w:r w:rsidRPr="004A2A64">
        <w:rPr>
          <w:sz w:val="24"/>
          <w:szCs w:val="24"/>
        </w:rPr>
        <w:t>- по договорам  на Услуги СШПД РТКОММ</w:t>
      </w:r>
      <w:r w:rsidR="00E97121" w:rsidRPr="004A2A64">
        <w:rPr>
          <w:sz w:val="24"/>
          <w:szCs w:val="24"/>
        </w:rPr>
        <w:t xml:space="preserve"> (за исключением на Услуги СШПД ГЕО РТКОММ)</w:t>
      </w:r>
      <w:r w:rsidR="000A5E5D" w:rsidRPr="004A2A64">
        <w:rPr>
          <w:sz w:val="24"/>
          <w:szCs w:val="24"/>
        </w:rPr>
        <w:t xml:space="preserve"> в с</w:t>
      </w:r>
      <w:r w:rsidRPr="004A2A64">
        <w:rPr>
          <w:sz w:val="24"/>
          <w:szCs w:val="24"/>
        </w:rPr>
        <w:t>оответствии с процентной</w:t>
      </w:r>
      <w:r w:rsidR="000A5E5D" w:rsidRPr="004A2A64">
        <w:rPr>
          <w:sz w:val="24"/>
          <w:szCs w:val="24"/>
        </w:rPr>
        <w:t xml:space="preserve"> ставкой</w:t>
      </w:r>
      <w:r w:rsidR="002D4C55" w:rsidRPr="004A2A64">
        <w:rPr>
          <w:sz w:val="24"/>
          <w:szCs w:val="24"/>
        </w:rPr>
        <w:t>, которая определяется по следующей формуле:</w:t>
      </w:r>
      <w:r w:rsidR="0057289C" w:rsidRPr="004A2A64">
        <w:rPr>
          <w:sz w:val="24"/>
          <w:szCs w:val="24"/>
        </w:rPr>
        <w:t xml:space="preserve"> </w:t>
      </w:r>
      <w:r w:rsidR="00EE5BDF" w:rsidRPr="004A2A64">
        <w:rPr>
          <w:sz w:val="24"/>
          <w:szCs w:val="24"/>
        </w:rPr>
        <w:t>С</w:t>
      </w:r>
      <w:r w:rsidR="002D4C55" w:rsidRPr="004A2A64">
        <w:rPr>
          <w:sz w:val="24"/>
          <w:szCs w:val="24"/>
        </w:rPr>
        <w:t>×К, где</w:t>
      </w:r>
      <w:r w:rsidR="0057289C" w:rsidRPr="004A2A64">
        <w:rPr>
          <w:sz w:val="24"/>
          <w:szCs w:val="24"/>
        </w:rPr>
        <w:t xml:space="preserve"> С</w:t>
      </w:r>
      <w:r w:rsidR="002D4C55" w:rsidRPr="004A2A64">
        <w:rPr>
          <w:sz w:val="24"/>
          <w:szCs w:val="24"/>
        </w:rPr>
        <w:t xml:space="preserve"> –</w:t>
      </w:r>
      <w:r w:rsidR="00EE5BDF" w:rsidRPr="004A2A64">
        <w:rPr>
          <w:sz w:val="24"/>
          <w:szCs w:val="24"/>
        </w:rPr>
        <w:t xml:space="preserve"> процентная ставк</w:t>
      </w:r>
      <w:r w:rsidR="0057289C" w:rsidRPr="004A2A64">
        <w:rPr>
          <w:sz w:val="24"/>
          <w:szCs w:val="24"/>
        </w:rPr>
        <w:t>а</w:t>
      </w:r>
      <w:r w:rsidR="00EE5BDF" w:rsidRPr="004A2A64">
        <w:rPr>
          <w:sz w:val="24"/>
          <w:szCs w:val="24"/>
        </w:rPr>
        <w:t xml:space="preserve"> агентского вознаграждения согласно Таблицы № </w:t>
      </w:r>
      <w:r w:rsidR="00CE44EB" w:rsidRPr="004A2A64">
        <w:rPr>
          <w:sz w:val="24"/>
          <w:szCs w:val="24"/>
        </w:rPr>
        <w:t>4</w:t>
      </w:r>
      <w:r w:rsidR="0057289C" w:rsidRPr="004A2A64">
        <w:rPr>
          <w:sz w:val="24"/>
          <w:szCs w:val="24"/>
        </w:rPr>
        <w:t xml:space="preserve"> и  </w:t>
      </w:r>
      <w:r w:rsidR="00EE5BDF" w:rsidRPr="004A2A64">
        <w:rPr>
          <w:sz w:val="24"/>
          <w:szCs w:val="24"/>
        </w:rPr>
        <w:t>К</w:t>
      </w:r>
      <w:r w:rsidR="002D4C55" w:rsidRPr="004A2A64">
        <w:rPr>
          <w:sz w:val="24"/>
          <w:szCs w:val="24"/>
        </w:rPr>
        <w:t xml:space="preserve"> –  </w:t>
      </w:r>
      <w:r w:rsidR="00EE5BDF" w:rsidRPr="004A2A64">
        <w:rPr>
          <w:sz w:val="24"/>
          <w:szCs w:val="24"/>
        </w:rPr>
        <w:t xml:space="preserve">коэффициент согласно Таблицы № </w:t>
      </w:r>
      <w:r w:rsidR="00CE44EB" w:rsidRPr="004A2A64">
        <w:rPr>
          <w:sz w:val="24"/>
          <w:szCs w:val="24"/>
        </w:rPr>
        <w:t>6</w:t>
      </w:r>
      <w:r w:rsidR="0057289C" w:rsidRPr="004A2A64">
        <w:rPr>
          <w:sz w:val="24"/>
          <w:szCs w:val="24"/>
        </w:rPr>
        <w:t>.</w:t>
      </w:r>
    </w:p>
    <w:p w14:paraId="616C0BD8" w14:textId="7244B787" w:rsidR="00FB3AAB" w:rsidRPr="004A2A64" w:rsidRDefault="0019570E" w:rsidP="00C546B6">
      <w:pPr>
        <w:suppressLineNumbers/>
        <w:tabs>
          <w:tab w:val="left" w:pos="426"/>
        </w:tabs>
        <w:suppressAutoHyphens/>
        <w:jc w:val="both"/>
        <w:rPr>
          <w:sz w:val="24"/>
          <w:szCs w:val="24"/>
        </w:rPr>
      </w:pPr>
      <w:r w:rsidRPr="004A2A64">
        <w:rPr>
          <w:sz w:val="24"/>
          <w:szCs w:val="24"/>
        </w:rPr>
        <w:t>С денежных средств, списанных с Лицевых счетов Абонентов (без учета НДС) в счет оплаты за Абонентское оборудование, переданное Абоненту в собственность (купля-продажа) или на условиях временного пользования и владения (аренды), за оказание услуг</w:t>
      </w:r>
      <w:r w:rsidR="00D60C07" w:rsidRPr="004A2A64">
        <w:rPr>
          <w:sz w:val="24"/>
          <w:szCs w:val="24"/>
        </w:rPr>
        <w:t>и «</w:t>
      </w:r>
      <w:proofErr w:type="spellStart"/>
      <w:r w:rsidR="00D60C07" w:rsidRPr="004A2A64">
        <w:rPr>
          <w:sz w:val="24"/>
          <w:szCs w:val="24"/>
        </w:rPr>
        <w:t>Декомиссионирование</w:t>
      </w:r>
      <w:proofErr w:type="spellEnd"/>
      <w:r w:rsidR="00D60C07" w:rsidRPr="004A2A64">
        <w:rPr>
          <w:sz w:val="24"/>
          <w:szCs w:val="24"/>
        </w:rPr>
        <w:t xml:space="preserve"> </w:t>
      </w:r>
      <w:r w:rsidR="004E1521" w:rsidRPr="004A2A64">
        <w:rPr>
          <w:sz w:val="24"/>
          <w:szCs w:val="24"/>
        </w:rPr>
        <w:t xml:space="preserve">спутникового </w:t>
      </w:r>
      <w:r w:rsidR="00D60C07" w:rsidRPr="004A2A64">
        <w:rPr>
          <w:sz w:val="24"/>
          <w:szCs w:val="24"/>
        </w:rPr>
        <w:t>модема» ежемесячное вознаграждение не выплачивается</w:t>
      </w:r>
      <w:r w:rsidRPr="004A2A64">
        <w:rPr>
          <w:sz w:val="24"/>
          <w:szCs w:val="24"/>
        </w:rPr>
        <w:t>.</w:t>
      </w:r>
    </w:p>
    <w:p w14:paraId="090F38BC" w14:textId="5B16FE80" w:rsidR="00C546B6" w:rsidRPr="004A2A64" w:rsidRDefault="00C546B6" w:rsidP="00C546B6">
      <w:pPr>
        <w:suppressLineNumbers/>
        <w:tabs>
          <w:tab w:val="left" w:pos="426"/>
        </w:tabs>
        <w:suppressAutoHyphens/>
        <w:jc w:val="both"/>
        <w:rPr>
          <w:sz w:val="24"/>
          <w:szCs w:val="24"/>
        </w:rPr>
      </w:pPr>
    </w:p>
    <w:p w14:paraId="280040EA" w14:textId="77777777" w:rsidR="0019570E" w:rsidRPr="004A2A64" w:rsidRDefault="00FB3AAB" w:rsidP="00C546B6">
      <w:pPr>
        <w:suppressLineNumbers/>
        <w:tabs>
          <w:tab w:val="left" w:pos="426"/>
        </w:tabs>
        <w:suppressAutoHyphens/>
        <w:jc w:val="both"/>
        <w:rPr>
          <w:b/>
          <w:sz w:val="24"/>
          <w:szCs w:val="24"/>
        </w:rPr>
      </w:pPr>
      <w:r w:rsidRPr="004A2A64">
        <w:rPr>
          <w:b/>
          <w:sz w:val="24"/>
          <w:szCs w:val="24"/>
        </w:rPr>
        <w:t>Таблица</w:t>
      </w:r>
      <w:r w:rsidR="0019570E" w:rsidRPr="004A2A64">
        <w:rPr>
          <w:b/>
          <w:sz w:val="24"/>
          <w:szCs w:val="24"/>
        </w:rPr>
        <w:t xml:space="preserve"> № </w:t>
      </w:r>
      <w:r w:rsidR="00666AF1" w:rsidRPr="004A2A64">
        <w:rPr>
          <w:b/>
          <w:sz w:val="24"/>
          <w:szCs w:val="24"/>
        </w:rPr>
        <w:t>4</w:t>
      </w:r>
    </w:p>
    <w:tbl>
      <w:tblPr>
        <w:tblStyle w:val="1f"/>
        <w:tblW w:w="0" w:type="auto"/>
        <w:tblInd w:w="-5" w:type="dxa"/>
        <w:tblLook w:val="04A0" w:firstRow="1" w:lastRow="0" w:firstColumn="1" w:lastColumn="0" w:noHBand="0" w:noVBand="1"/>
      </w:tblPr>
      <w:tblGrid>
        <w:gridCol w:w="7308"/>
        <w:gridCol w:w="2609"/>
      </w:tblGrid>
      <w:tr w:rsidR="0019570E" w:rsidRPr="004A2A64" w14:paraId="1C513B35" w14:textId="77777777" w:rsidTr="001E0992">
        <w:tc>
          <w:tcPr>
            <w:tcW w:w="7308" w:type="dxa"/>
          </w:tcPr>
          <w:p w14:paraId="2CC728D3" w14:textId="77777777" w:rsidR="0019570E" w:rsidRPr="004A2A64" w:rsidRDefault="0019570E" w:rsidP="00C546B6">
            <w:pPr>
              <w:suppressLineNumbers/>
              <w:suppressAutoHyphens/>
              <w:jc w:val="center"/>
              <w:rPr>
                <w:b/>
              </w:rPr>
            </w:pPr>
            <w:r w:rsidRPr="004A2A64">
              <w:rPr>
                <w:b/>
              </w:rPr>
              <w:t xml:space="preserve">Количество Абонентов, заключивших Договоры на Услугу </w:t>
            </w:r>
            <w:r w:rsidR="006513AE" w:rsidRPr="004A2A64">
              <w:rPr>
                <w:b/>
              </w:rPr>
              <w:t>РТКОММ</w:t>
            </w:r>
            <w:r w:rsidRPr="004A2A64">
              <w:rPr>
                <w:b/>
              </w:rPr>
              <w:t xml:space="preserve"> </w:t>
            </w:r>
            <w:r w:rsidR="00B7591F" w:rsidRPr="004A2A64">
              <w:rPr>
                <w:b/>
              </w:rPr>
              <w:t>при посредничестве Агента (от имени и за счет РТКОММ) в период действия настоящего Договора</w:t>
            </w:r>
          </w:p>
        </w:tc>
        <w:tc>
          <w:tcPr>
            <w:tcW w:w="2609" w:type="dxa"/>
          </w:tcPr>
          <w:p w14:paraId="6F75FBFE" w14:textId="77777777" w:rsidR="0019570E" w:rsidRPr="004A2A64" w:rsidRDefault="00882E53" w:rsidP="00C546B6">
            <w:pPr>
              <w:suppressLineNumbers/>
              <w:suppressAutoHyphens/>
              <w:jc w:val="center"/>
              <w:rPr>
                <w:b/>
              </w:rPr>
            </w:pPr>
            <w:r w:rsidRPr="004A2A64">
              <w:rPr>
                <w:b/>
              </w:rPr>
              <w:t xml:space="preserve">Размер агентского вознаграждения, </w:t>
            </w:r>
            <w:r w:rsidR="00BA0E7C" w:rsidRPr="004A2A64">
              <w:rPr>
                <w:b/>
              </w:rPr>
              <w:t xml:space="preserve">ставка в </w:t>
            </w:r>
            <w:r w:rsidRPr="004A2A64">
              <w:rPr>
                <w:b/>
              </w:rPr>
              <w:t>%</w:t>
            </w:r>
          </w:p>
        </w:tc>
      </w:tr>
      <w:tr w:rsidR="0076494F" w:rsidRPr="004A2A64" w14:paraId="0777C15C" w14:textId="77777777" w:rsidTr="001E0992">
        <w:tc>
          <w:tcPr>
            <w:tcW w:w="7308" w:type="dxa"/>
          </w:tcPr>
          <w:p w14:paraId="73592483" w14:textId="77777777" w:rsidR="0076494F" w:rsidRPr="004A2A64" w:rsidRDefault="0076494F" w:rsidP="0076494F">
            <w:pPr>
              <w:suppressLineNumbers/>
              <w:suppressAutoHyphens/>
              <w:rPr>
                <w:sz w:val="24"/>
                <w:szCs w:val="24"/>
              </w:rPr>
            </w:pPr>
            <w:r w:rsidRPr="004A2A64">
              <w:rPr>
                <w:sz w:val="24"/>
                <w:szCs w:val="24"/>
              </w:rPr>
              <w:t>До 10</w:t>
            </w:r>
          </w:p>
        </w:tc>
        <w:tc>
          <w:tcPr>
            <w:tcW w:w="2609" w:type="dxa"/>
          </w:tcPr>
          <w:p w14:paraId="3DDAA1A3" w14:textId="0FFAB7F9" w:rsidR="0076494F" w:rsidRPr="004A2A64" w:rsidRDefault="0076494F" w:rsidP="0076494F">
            <w:pPr>
              <w:suppressLineNumbers/>
              <w:suppressAutoHyphens/>
              <w:jc w:val="center"/>
              <w:rPr>
                <w:sz w:val="24"/>
                <w:szCs w:val="24"/>
              </w:rPr>
            </w:pPr>
            <w:r w:rsidRPr="00CC3722">
              <w:t>8%</w:t>
            </w:r>
          </w:p>
        </w:tc>
      </w:tr>
      <w:tr w:rsidR="0076494F" w:rsidRPr="004A2A64" w14:paraId="557DB893" w14:textId="77777777" w:rsidTr="001E0992">
        <w:tc>
          <w:tcPr>
            <w:tcW w:w="7308" w:type="dxa"/>
          </w:tcPr>
          <w:p w14:paraId="1841A36B" w14:textId="77777777" w:rsidR="0076494F" w:rsidRPr="004A2A64" w:rsidRDefault="0076494F" w:rsidP="0076494F">
            <w:pPr>
              <w:suppressLineNumbers/>
              <w:suppressAutoHyphens/>
              <w:rPr>
                <w:sz w:val="24"/>
                <w:szCs w:val="24"/>
              </w:rPr>
            </w:pPr>
            <w:r w:rsidRPr="004A2A64">
              <w:rPr>
                <w:sz w:val="24"/>
                <w:szCs w:val="24"/>
              </w:rPr>
              <w:t>От 11 до 40</w:t>
            </w:r>
          </w:p>
        </w:tc>
        <w:tc>
          <w:tcPr>
            <w:tcW w:w="2609" w:type="dxa"/>
          </w:tcPr>
          <w:p w14:paraId="2926EDCE" w14:textId="2070745F" w:rsidR="0076494F" w:rsidRPr="004A2A64" w:rsidRDefault="0076494F" w:rsidP="0076494F">
            <w:pPr>
              <w:suppressLineNumbers/>
              <w:suppressAutoHyphens/>
              <w:jc w:val="center"/>
              <w:rPr>
                <w:sz w:val="24"/>
                <w:szCs w:val="24"/>
              </w:rPr>
            </w:pPr>
            <w:r w:rsidRPr="00CC3722">
              <w:t>10%</w:t>
            </w:r>
          </w:p>
        </w:tc>
      </w:tr>
      <w:tr w:rsidR="0076494F" w:rsidRPr="004A2A64" w14:paraId="6A2B880D" w14:textId="77777777" w:rsidTr="001E0992">
        <w:tc>
          <w:tcPr>
            <w:tcW w:w="7308" w:type="dxa"/>
          </w:tcPr>
          <w:p w14:paraId="531EB6D8" w14:textId="77777777" w:rsidR="0076494F" w:rsidRPr="004A2A64" w:rsidRDefault="0076494F" w:rsidP="0076494F">
            <w:pPr>
              <w:suppressLineNumbers/>
              <w:suppressAutoHyphens/>
              <w:rPr>
                <w:sz w:val="24"/>
                <w:szCs w:val="24"/>
              </w:rPr>
            </w:pPr>
            <w:r w:rsidRPr="004A2A64">
              <w:rPr>
                <w:sz w:val="24"/>
                <w:szCs w:val="24"/>
              </w:rPr>
              <w:t>От 41 и более</w:t>
            </w:r>
          </w:p>
        </w:tc>
        <w:tc>
          <w:tcPr>
            <w:tcW w:w="2609" w:type="dxa"/>
          </w:tcPr>
          <w:p w14:paraId="5C595555" w14:textId="152D1ABC" w:rsidR="0076494F" w:rsidRPr="004A2A64" w:rsidRDefault="0076494F" w:rsidP="0076494F">
            <w:pPr>
              <w:suppressLineNumbers/>
              <w:suppressAutoHyphens/>
              <w:jc w:val="center"/>
              <w:rPr>
                <w:sz w:val="24"/>
                <w:szCs w:val="24"/>
              </w:rPr>
            </w:pPr>
            <w:r w:rsidRPr="00CC3722">
              <w:t>15%</w:t>
            </w:r>
          </w:p>
        </w:tc>
      </w:tr>
    </w:tbl>
    <w:p w14:paraId="1B969082" w14:textId="77777777" w:rsidR="00B7591F" w:rsidRPr="004A2A64" w:rsidRDefault="00B7591F" w:rsidP="00C546B6">
      <w:pPr>
        <w:suppressLineNumbers/>
        <w:tabs>
          <w:tab w:val="left" w:pos="426"/>
        </w:tabs>
        <w:suppressAutoHyphens/>
        <w:jc w:val="both"/>
        <w:rPr>
          <w:b/>
          <w:sz w:val="24"/>
          <w:szCs w:val="24"/>
        </w:rPr>
      </w:pPr>
      <w:r w:rsidRPr="004A2A64">
        <w:rPr>
          <w:b/>
          <w:sz w:val="24"/>
          <w:szCs w:val="24"/>
        </w:rPr>
        <w:t>Таблица №</w:t>
      </w:r>
      <w:r w:rsidR="00666AF1" w:rsidRPr="004A2A64">
        <w:rPr>
          <w:b/>
          <w:sz w:val="24"/>
          <w:szCs w:val="24"/>
        </w:rPr>
        <w:t xml:space="preserve"> 5</w:t>
      </w:r>
    </w:p>
    <w:tbl>
      <w:tblPr>
        <w:tblStyle w:val="aff"/>
        <w:tblW w:w="0" w:type="auto"/>
        <w:tblInd w:w="-5" w:type="dxa"/>
        <w:tblLook w:val="04A0" w:firstRow="1" w:lastRow="0" w:firstColumn="1" w:lastColumn="0" w:noHBand="0" w:noVBand="1"/>
      </w:tblPr>
      <w:tblGrid>
        <w:gridCol w:w="7308"/>
        <w:gridCol w:w="2609"/>
      </w:tblGrid>
      <w:tr w:rsidR="00B7591F" w:rsidRPr="004A2A64" w14:paraId="51A9E407" w14:textId="77777777" w:rsidTr="002B6903">
        <w:tc>
          <w:tcPr>
            <w:tcW w:w="7308" w:type="dxa"/>
          </w:tcPr>
          <w:p w14:paraId="7A329E65" w14:textId="77777777" w:rsidR="00B7591F" w:rsidRPr="004A2A64" w:rsidRDefault="00B7591F" w:rsidP="00C546B6">
            <w:pPr>
              <w:pStyle w:val="aff2"/>
              <w:suppressLineNumbers/>
              <w:suppressAutoHyphens/>
              <w:ind w:left="0"/>
              <w:jc w:val="center"/>
              <w:rPr>
                <w:b/>
              </w:rPr>
            </w:pPr>
            <w:r w:rsidRPr="004A2A64">
              <w:rPr>
                <w:b/>
              </w:rPr>
              <w:t xml:space="preserve">Сумма списанных денежных средств с Лицевых счетов Абонентов, заключивших Договоры на Услугу </w:t>
            </w:r>
            <w:r w:rsidRPr="004A2A64">
              <w:rPr>
                <w:b/>
                <w:lang w:val="en-US"/>
              </w:rPr>
              <w:t>Wi</w:t>
            </w:r>
            <w:r w:rsidRPr="004A2A64">
              <w:rPr>
                <w:b/>
              </w:rPr>
              <w:t>-</w:t>
            </w:r>
            <w:r w:rsidRPr="004A2A64">
              <w:rPr>
                <w:b/>
                <w:lang w:val="en-US"/>
              </w:rPr>
              <w:t>Fi</w:t>
            </w:r>
            <w:r w:rsidR="006513AE" w:rsidRPr="004A2A64">
              <w:rPr>
                <w:b/>
              </w:rPr>
              <w:t xml:space="preserve"> в Зоне </w:t>
            </w:r>
            <w:r w:rsidR="006513AE" w:rsidRPr="004A2A64">
              <w:rPr>
                <w:b/>
                <w:lang w:val="en-US"/>
              </w:rPr>
              <w:t>Wi</w:t>
            </w:r>
            <w:r w:rsidR="006513AE" w:rsidRPr="004A2A64">
              <w:rPr>
                <w:b/>
              </w:rPr>
              <w:t>-</w:t>
            </w:r>
            <w:r w:rsidR="006513AE" w:rsidRPr="004A2A64">
              <w:rPr>
                <w:b/>
                <w:lang w:val="en-US"/>
              </w:rPr>
              <w:t>Fi</w:t>
            </w:r>
            <w:r w:rsidR="006513AE" w:rsidRPr="004A2A64">
              <w:rPr>
                <w:b/>
              </w:rPr>
              <w:t xml:space="preserve"> </w:t>
            </w:r>
            <w:proofErr w:type="spellStart"/>
            <w:r w:rsidR="006513AE" w:rsidRPr="004A2A64">
              <w:rPr>
                <w:b/>
                <w:lang w:val="en-US"/>
              </w:rPr>
              <w:t>HotSpot</w:t>
            </w:r>
            <w:proofErr w:type="spellEnd"/>
            <w:r w:rsidRPr="004A2A64">
              <w:rPr>
                <w:b/>
              </w:rPr>
              <w:t xml:space="preserve"> при посредничестве Агента (от имени и за счет РТКОММ) в отчетном периоде</w:t>
            </w:r>
            <w:r w:rsidR="00B85747" w:rsidRPr="004A2A64">
              <w:rPr>
                <w:b/>
              </w:rPr>
              <w:t>, без</w:t>
            </w:r>
            <w:r w:rsidR="00882E53" w:rsidRPr="004A2A64">
              <w:rPr>
                <w:b/>
              </w:rPr>
              <w:t xml:space="preserve"> учета</w:t>
            </w:r>
            <w:r w:rsidR="00B85747" w:rsidRPr="004A2A64">
              <w:rPr>
                <w:b/>
              </w:rPr>
              <w:t xml:space="preserve"> НДС</w:t>
            </w:r>
          </w:p>
        </w:tc>
        <w:tc>
          <w:tcPr>
            <w:tcW w:w="2609" w:type="dxa"/>
          </w:tcPr>
          <w:p w14:paraId="02F37A5D" w14:textId="77777777" w:rsidR="00B7591F" w:rsidRPr="004A2A64" w:rsidRDefault="00882E53" w:rsidP="00C546B6">
            <w:pPr>
              <w:pStyle w:val="aff2"/>
              <w:suppressLineNumbers/>
              <w:suppressAutoHyphens/>
              <w:ind w:left="0"/>
              <w:jc w:val="center"/>
              <w:rPr>
                <w:b/>
              </w:rPr>
            </w:pPr>
            <w:r w:rsidRPr="004A2A64">
              <w:rPr>
                <w:b/>
              </w:rPr>
              <w:t>Размер агентского в</w:t>
            </w:r>
            <w:r w:rsidR="00B7591F" w:rsidRPr="004A2A64">
              <w:rPr>
                <w:b/>
              </w:rPr>
              <w:t>ознаграждение</w:t>
            </w:r>
            <w:r w:rsidRPr="004A2A64">
              <w:rPr>
                <w:b/>
              </w:rPr>
              <w:t>,</w:t>
            </w:r>
            <w:r w:rsidR="00BA0E7C" w:rsidRPr="004A2A64">
              <w:rPr>
                <w:b/>
              </w:rPr>
              <w:t xml:space="preserve"> ставка в </w:t>
            </w:r>
            <w:r w:rsidRPr="004A2A64">
              <w:rPr>
                <w:b/>
              </w:rPr>
              <w:t>%</w:t>
            </w:r>
          </w:p>
        </w:tc>
      </w:tr>
      <w:tr w:rsidR="0076494F" w:rsidRPr="004A2A64" w14:paraId="0D36C7B9" w14:textId="77777777" w:rsidTr="002B6903">
        <w:tc>
          <w:tcPr>
            <w:tcW w:w="7308" w:type="dxa"/>
          </w:tcPr>
          <w:p w14:paraId="7D9DBAC1" w14:textId="77777777" w:rsidR="0076494F" w:rsidRPr="004A2A64" w:rsidRDefault="0076494F" w:rsidP="0076494F">
            <w:pPr>
              <w:pStyle w:val="aff2"/>
              <w:suppressLineNumbers/>
              <w:suppressAutoHyphens/>
              <w:ind w:left="0"/>
              <w:rPr>
                <w:sz w:val="24"/>
                <w:szCs w:val="24"/>
              </w:rPr>
            </w:pPr>
            <w:r w:rsidRPr="004A2A64">
              <w:rPr>
                <w:sz w:val="24"/>
                <w:szCs w:val="24"/>
              </w:rPr>
              <w:t>Не более 199 999 рублей 99 копеек</w:t>
            </w:r>
          </w:p>
        </w:tc>
        <w:tc>
          <w:tcPr>
            <w:tcW w:w="2609" w:type="dxa"/>
          </w:tcPr>
          <w:p w14:paraId="271289A2" w14:textId="3CFEEABA" w:rsidR="0076494F" w:rsidRPr="004A2A64" w:rsidRDefault="0076494F" w:rsidP="0076494F">
            <w:pPr>
              <w:pStyle w:val="aff2"/>
              <w:suppressLineNumbers/>
              <w:suppressAutoHyphens/>
              <w:ind w:left="0"/>
              <w:jc w:val="center"/>
              <w:rPr>
                <w:sz w:val="24"/>
                <w:szCs w:val="24"/>
              </w:rPr>
            </w:pPr>
            <w:r w:rsidRPr="00CC3722">
              <w:t>15%</w:t>
            </w:r>
          </w:p>
        </w:tc>
      </w:tr>
      <w:tr w:rsidR="0076494F" w:rsidRPr="004A2A64" w14:paraId="7157AEF3" w14:textId="77777777" w:rsidTr="002B6903">
        <w:tc>
          <w:tcPr>
            <w:tcW w:w="7308" w:type="dxa"/>
          </w:tcPr>
          <w:p w14:paraId="0998BCB5" w14:textId="77777777" w:rsidR="0076494F" w:rsidRPr="004A2A64" w:rsidRDefault="0076494F" w:rsidP="0076494F">
            <w:pPr>
              <w:pStyle w:val="aff2"/>
              <w:suppressLineNumbers/>
              <w:suppressAutoHyphens/>
              <w:ind w:left="0"/>
              <w:rPr>
                <w:sz w:val="24"/>
                <w:szCs w:val="24"/>
              </w:rPr>
            </w:pPr>
            <w:r w:rsidRPr="004A2A64">
              <w:rPr>
                <w:sz w:val="24"/>
                <w:szCs w:val="24"/>
              </w:rPr>
              <w:t>От 200 000 рублей 00 копеек и не более 399 999 рублей 99 копеек</w:t>
            </w:r>
          </w:p>
        </w:tc>
        <w:tc>
          <w:tcPr>
            <w:tcW w:w="2609" w:type="dxa"/>
          </w:tcPr>
          <w:p w14:paraId="438C1D95" w14:textId="1A7FAFA6" w:rsidR="0076494F" w:rsidRPr="004A2A64" w:rsidRDefault="0076494F" w:rsidP="0076494F">
            <w:pPr>
              <w:pStyle w:val="aff2"/>
              <w:suppressLineNumbers/>
              <w:suppressAutoHyphens/>
              <w:ind w:left="0"/>
              <w:jc w:val="center"/>
              <w:rPr>
                <w:sz w:val="24"/>
                <w:szCs w:val="24"/>
              </w:rPr>
            </w:pPr>
            <w:r w:rsidRPr="00CC3722">
              <w:t>20%</w:t>
            </w:r>
          </w:p>
        </w:tc>
      </w:tr>
      <w:tr w:rsidR="0076494F" w:rsidRPr="004A2A64" w14:paraId="215AE89F" w14:textId="77777777" w:rsidTr="002B6903">
        <w:tc>
          <w:tcPr>
            <w:tcW w:w="7308" w:type="dxa"/>
          </w:tcPr>
          <w:p w14:paraId="4BDF879A" w14:textId="77777777" w:rsidR="0076494F" w:rsidRPr="004A2A64" w:rsidRDefault="0076494F" w:rsidP="0076494F">
            <w:pPr>
              <w:pStyle w:val="aff2"/>
              <w:suppressLineNumbers/>
              <w:suppressAutoHyphens/>
              <w:ind w:left="0"/>
              <w:rPr>
                <w:sz w:val="24"/>
                <w:szCs w:val="24"/>
              </w:rPr>
            </w:pPr>
            <w:r w:rsidRPr="004A2A64">
              <w:rPr>
                <w:sz w:val="24"/>
                <w:szCs w:val="24"/>
              </w:rPr>
              <w:t>От 400 000 рублей 00 копеек</w:t>
            </w:r>
          </w:p>
        </w:tc>
        <w:tc>
          <w:tcPr>
            <w:tcW w:w="2609" w:type="dxa"/>
          </w:tcPr>
          <w:p w14:paraId="59620B5E" w14:textId="2F82311F" w:rsidR="0076494F" w:rsidRPr="004A2A64" w:rsidRDefault="0076494F" w:rsidP="0076494F">
            <w:pPr>
              <w:pStyle w:val="aff2"/>
              <w:suppressLineNumbers/>
              <w:suppressAutoHyphens/>
              <w:ind w:left="0"/>
              <w:jc w:val="center"/>
              <w:rPr>
                <w:sz w:val="24"/>
                <w:szCs w:val="24"/>
              </w:rPr>
            </w:pPr>
            <w:r w:rsidRPr="00CC3722">
              <w:t>25%</w:t>
            </w:r>
          </w:p>
        </w:tc>
      </w:tr>
    </w:tbl>
    <w:p w14:paraId="4F20FFA5" w14:textId="27EBB6F2" w:rsidR="0057289C" w:rsidRPr="004A2A64" w:rsidRDefault="0057289C" w:rsidP="0057289C">
      <w:pPr>
        <w:suppressLineNumbers/>
        <w:tabs>
          <w:tab w:val="left" w:pos="426"/>
        </w:tabs>
        <w:suppressAutoHyphens/>
        <w:jc w:val="both"/>
        <w:rPr>
          <w:b/>
          <w:sz w:val="24"/>
          <w:szCs w:val="24"/>
        </w:rPr>
      </w:pPr>
      <w:r w:rsidRPr="004A2A64">
        <w:rPr>
          <w:b/>
          <w:sz w:val="24"/>
          <w:szCs w:val="24"/>
        </w:rPr>
        <w:t xml:space="preserve">Таблица № </w:t>
      </w:r>
      <w:r w:rsidR="00CE44EB" w:rsidRPr="004A2A64">
        <w:rPr>
          <w:b/>
          <w:sz w:val="24"/>
          <w:szCs w:val="24"/>
        </w:rPr>
        <w:t>6</w:t>
      </w:r>
    </w:p>
    <w:tbl>
      <w:tblPr>
        <w:tblStyle w:val="1f"/>
        <w:tblW w:w="0" w:type="auto"/>
        <w:tblInd w:w="-5" w:type="dxa"/>
        <w:tblLayout w:type="fixed"/>
        <w:tblLook w:val="04A0" w:firstRow="1" w:lastRow="0" w:firstColumn="1" w:lastColumn="0" w:noHBand="0" w:noVBand="1"/>
      </w:tblPr>
      <w:tblGrid>
        <w:gridCol w:w="8505"/>
        <w:gridCol w:w="1332"/>
      </w:tblGrid>
      <w:tr w:rsidR="0057289C" w:rsidRPr="004A2A64" w14:paraId="3B7AD872" w14:textId="77777777" w:rsidTr="00280B8B">
        <w:tc>
          <w:tcPr>
            <w:tcW w:w="8505" w:type="dxa"/>
          </w:tcPr>
          <w:p w14:paraId="3FFC441E" w14:textId="0D81E438" w:rsidR="0057289C" w:rsidRPr="004A2A64" w:rsidRDefault="000161C4" w:rsidP="00F24662">
            <w:pPr>
              <w:suppressLineNumbers/>
              <w:suppressAutoHyphens/>
              <w:jc w:val="center"/>
              <w:rPr>
                <w:b/>
              </w:rPr>
            </w:pPr>
            <w:r w:rsidRPr="004A2A64">
              <w:rPr>
                <w:b/>
              </w:rPr>
              <w:t>Прирост суммы</w:t>
            </w:r>
            <w:r w:rsidR="00280B8B" w:rsidRPr="004A2A64">
              <w:rPr>
                <w:b/>
              </w:rPr>
              <w:t>*</w:t>
            </w:r>
            <w:r w:rsidRPr="004A2A64">
              <w:rPr>
                <w:b/>
              </w:rPr>
              <w:t xml:space="preserve"> списанных в отчетном периоде денежных средств с Лицевых счетов Абонентов (без учета НДС), заключивших Договоры на Услуги СШПД </w:t>
            </w:r>
            <w:proofErr w:type="gramStart"/>
            <w:r w:rsidRPr="004A2A64">
              <w:rPr>
                <w:b/>
              </w:rPr>
              <w:t>РТКОММ  при</w:t>
            </w:r>
            <w:proofErr w:type="gramEnd"/>
            <w:r w:rsidRPr="004A2A64">
              <w:rPr>
                <w:b/>
              </w:rPr>
              <w:t xml:space="preserve"> посредничестве Агента (от имени и за счет РТКОММ) в период действия настоящего Договора</w:t>
            </w:r>
          </w:p>
        </w:tc>
        <w:tc>
          <w:tcPr>
            <w:tcW w:w="1332" w:type="dxa"/>
          </w:tcPr>
          <w:p w14:paraId="4BCE114F" w14:textId="6B359BC8" w:rsidR="0057289C" w:rsidRPr="004A2A64" w:rsidRDefault="0057289C" w:rsidP="00F24662">
            <w:pPr>
              <w:suppressLineNumbers/>
              <w:suppressAutoHyphens/>
              <w:jc w:val="center"/>
              <w:rPr>
                <w:b/>
              </w:rPr>
            </w:pPr>
            <w:r w:rsidRPr="004A2A64">
              <w:rPr>
                <w:b/>
              </w:rPr>
              <w:t>Коэффициент (К), в ед.</w:t>
            </w:r>
          </w:p>
        </w:tc>
      </w:tr>
      <w:tr w:rsidR="0057289C" w:rsidRPr="004A2A64" w14:paraId="2D201195" w14:textId="77777777" w:rsidTr="00280B8B">
        <w:trPr>
          <w:trHeight w:val="252"/>
        </w:trPr>
        <w:tc>
          <w:tcPr>
            <w:tcW w:w="8505" w:type="dxa"/>
            <w:vAlign w:val="center"/>
          </w:tcPr>
          <w:p w14:paraId="72CE5199" w14:textId="17B883DB" w:rsidR="0057289C" w:rsidRPr="004A2A64" w:rsidRDefault="00804C6B" w:rsidP="00FE03B1">
            <w:pPr>
              <w:suppressLineNumbers/>
              <w:suppressAutoHyphens/>
              <w:ind w:left="600"/>
              <w:jc w:val="left"/>
              <w:rPr>
                <w:sz w:val="24"/>
                <w:szCs w:val="24"/>
              </w:rPr>
            </w:pPr>
            <w:r w:rsidRPr="004A2A64">
              <w:rPr>
                <w:sz w:val="24"/>
                <w:szCs w:val="24"/>
              </w:rPr>
              <w:t xml:space="preserve">Более </w:t>
            </w:r>
            <w:r w:rsidR="000161C4" w:rsidRPr="004A2A64">
              <w:rPr>
                <w:sz w:val="24"/>
                <w:szCs w:val="24"/>
              </w:rPr>
              <w:t>2 % к предыдущему отчетному период</w:t>
            </w:r>
            <w:r w:rsidR="00280B8B" w:rsidRPr="004A2A64">
              <w:rPr>
                <w:sz w:val="24"/>
                <w:szCs w:val="24"/>
              </w:rPr>
              <w:t>у</w:t>
            </w:r>
          </w:p>
        </w:tc>
        <w:tc>
          <w:tcPr>
            <w:tcW w:w="1332" w:type="dxa"/>
            <w:vAlign w:val="center"/>
          </w:tcPr>
          <w:p w14:paraId="701D3FA8" w14:textId="6B7D0CC1" w:rsidR="0057289C" w:rsidRPr="004A2A64" w:rsidRDefault="00804C6B" w:rsidP="00FE03B1">
            <w:pPr>
              <w:suppressLineNumbers/>
              <w:suppressAutoHyphens/>
              <w:jc w:val="center"/>
              <w:rPr>
                <w:sz w:val="24"/>
                <w:szCs w:val="24"/>
              </w:rPr>
            </w:pPr>
            <w:r w:rsidRPr="004A2A64">
              <w:rPr>
                <w:sz w:val="24"/>
                <w:szCs w:val="24"/>
              </w:rPr>
              <w:t>1,2</w:t>
            </w:r>
          </w:p>
        </w:tc>
      </w:tr>
      <w:tr w:rsidR="0057289C" w:rsidRPr="004A2A64" w14:paraId="1F947A51" w14:textId="77777777" w:rsidTr="00280B8B">
        <w:tc>
          <w:tcPr>
            <w:tcW w:w="8505" w:type="dxa"/>
            <w:vAlign w:val="center"/>
          </w:tcPr>
          <w:p w14:paraId="424F5D37" w14:textId="559A8E84" w:rsidR="0057289C" w:rsidRPr="004A2A64" w:rsidRDefault="00804C6B" w:rsidP="00FE03B1">
            <w:pPr>
              <w:suppressLineNumbers/>
              <w:suppressAutoHyphens/>
              <w:ind w:left="600"/>
              <w:jc w:val="left"/>
              <w:rPr>
                <w:sz w:val="24"/>
                <w:szCs w:val="24"/>
              </w:rPr>
            </w:pPr>
            <w:r w:rsidRPr="004A2A64">
              <w:rPr>
                <w:sz w:val="24"/>
                <w:szCs w:val="24"/>
              </w:rPr>
              <w:t>Более 0,1% и до 2 % к предыдущему отчетному периоду</w:t>
            </w:r>
          </w:p>
        </w:tc>
        <w:tc>
          <w:tcPr>
            <w:tcW w:w="1332" w:type="dxa"/>
            <w:vAlign w:val="center"/>
          </w:tcPr>
          <w:p w14:paraId="79B7E9E2" w14:textId="50E9A98B" w:rsidR="0057289C" w:rsidRPr="004A2A64" w:rsidRDefault="00804C6B" w:rsidP="00FE03B1">
            <w:pPr>
              <w:suppressLineNumbers/>
              <w:suppressAutoHyphens/>
              <w:jc w:val="center"/>
              <w:rPr>
                <w:sz w:val="24"/>
                <w:szCs w:val="24"/>
              </w:rPr>
            </w:pPr>
            <w:r w:rsidRPr="004A2A64">
              <w:rPr>
                <w:sz w:val="24"/>
                <w:szCs w:val="24"/>
              </w:rPr>
              <w:t>1</w:t>
            </w:r>
          </w:p>
        </w:tc>
      </w:tr>
      <w:tr w:rsidR="0057289C" w:rsidRPr="004A2A64" w14:paraId="3E738DAF" w14:textId="77777777" w:rsidTr="00280B8B">
        <w:tc>
          <w:tcPr>
            <w:tcW w:w="8505" w:type="dxa"/>
            <w:vAlign w:val="center"/>
          </w:tcPr>
          <w:p w14:paraId="1E25289B" w14:textId="62DFB4B1" w:rsidR="0057289C" w:rsidRPr="004A2A64" w:rsidRDefault="00804C6B" w:rsidP="00FE03B1">
            <w:pPr>
              <w:suppressLineNumbers/>
              <w:suppressAutoHyphens/>
              <w:ind w:left="600"/>
              <w:jc w:val="left"/>
              <w:rPr>
                <w:sz w:val="24"/>
                <w:szCs w:val="24"/>
              </w:rPr>
            </w:pPr>
            <w:r w:rsidRPr="004A2A64">
              <w:rPr>
                <w:sz w:val="24"/>
                <w:szCs w:val="24"/>
              </w:rPr>
              <w:t>От 0,1% и менее к предыдущему отчетному периоду</w:t>
            </w:r>
            <w:r w:rsidR="00CE44EB" w:rsidRPr="004A2A64">
              <w:rPr>
                <w:sz w:val="24"/>
                <w:szCs w:val="24"/>
              </w:rPr>
              <w:t xml:space="preserve">, при условии что коэффициент </w:t>
            </w:r>
            <w:r w:rsidR="00CE44EB" w:rsidRPr="004A2A64">
              <w:rPr>
                <w:sz w:val="24"/>
                <w:szCs w:val="24"/>
                <w:lang w:val="en-US"/>
              </w:rPr>
              <w:t>K</w:t>
            </w:r>
            <w:r w:rsidR="00CE44EB" w:rsidRPr="004A2A64">
              <w:rPr>
                <w:sz w:val="24"/>
                <w:szCs w:val="24"/>
              </w:rPr>
              <w:t xml:space="preserve"> в прошлом отчетном периоде </w:t>
            </w:r>
            <w:proofErr w:type="gramStart"/>
            <w:r w:rsidR="00CE44EB" w:rsidRPr="004A2A64">
              <w:rPr>
                <w:sz w:val="24"/>
                <w:szCs w:val="24"/>
              </w:rPr>
              <w:t>был  равен</w:t>
            </w:r>
            <w:proofErr w:type="gramEnd"/>
            <w:r w:rsidR="00CE44EB" w:rsidRPr="004A2A64">
              <w:rPr>
                <w:sz w:val="24"/>
                <w:szCs w:val="24"/>
              </w:rPr>
              <w:t xml:space="preserve"> 1 и более</w:t>
            </w:r>
          </w:p>
        </w:tc>
        <w:tc>
          <w:tcPr>
            <w:tcW w:w="1332" w:type="dxa"/>
            <w:vAlign w:val="center"/>
          </w:tcPr>
          <w:p w14:paraId="1293781C" w14:textId="0E570974" w:rsidR="0057289C" w:rsidRPr="004A2A64" w:rsidRDefault="00804C6B" w:rsidP="00FE03B1">
            <w:pPr>
              <w:suppressLineNumbers/>
              <w:suppressAutoHyphens/>
              <w:jc w:val="center"/>
              <w:rPr>
                <w:sz w:val="24"/>
                <w:szCs w:val="24"/>
                <w:lang w:val="en-US"/>
              </w:rPr>
            </w:pPr>
            <w:r w:rsidRPr="004A2A64">
              <w:rPr>
                <w:sz w:val="24"/>
                <w:szCs w:val="24"/>
              </w:rPr>
              <w:t>0,8</w:t>
            </w:r>
          </w:p>
        </w:tc>
      </w:tr>
      <w:tr w:rsidR="00CE44EB" w:rsidRPr="004A2A64" w14:paraId="2609DC71" w14:textId="77777777" w:rsidTr="00280B8B">
        <w:tc>
          <w:tcPr>
            <w:tcW w:w="8505" w:type="dxa"/>
            <w:vAlign w:val="center"/>
          </w:tcPr>
          <w:p w14:paraId="591C0CA4" w14:textId="59F169FE" w:rsidR="00CE44EB" w:rsidRPr="004A2A64" w:rsidRDefault="00CE44EB" w:rsidP="00FE03B1">
            <w:pPr>
              <w:suppressLineNumbers/>
              <w:suppressAutoHyphens/>
              <w:ind w:left="600"/>
              <w:jc w:val="left"/>
              <w:rPr>
                <w:sz w:val="24"/>
                <w:szCs w:val="24"/>
              </w:rPr>
            </w:pPr>
            <w:r w:rsidRPr="004A2A64">
              <w:rPr>
                <w:sz w:val="24"/>
                <w:szCs w:val="24"/>
              </w:rPr>
              <w:t xml:space="preserve">От 0,1% и менее к предыдущему отчетному периоду, при условии что коэффициент </w:t>
            </w:r>
            <w:r w:rsidRPr="004A2A64">
              <w:rPr>
                <w:sz w:val="24"/>
                <w:szCs w:val="24"/>
                <w:lang w:val="en-US"/>
              </w:rPr>
              <w:t>K</w:t>
            </w:r>
            <w:r w:rsidRPr="004A2A64">
              <w:rPr>
                <w:sz w:val="24"/>
                <w:szCs w:val="24"/>
              </w:rPr>
              <w:t xml:space="preserve"> в прошлом отчетном периоде </w:t>
            </w:r>
            <w:proofErr w:type="gramStart"/>
            <w:r w:rsidRPr="004A2A64">
              <w:rPr>
                <w:sz w:val="24"/>
                <w:szCs w:val="24"/>
              </w:rPr>
              <w:t>был  равен</w:t>
            </w:r>
            <w:proofErr w:type="gramEnd"/>
            <w:r w:rsidRPr="004A2A64">
              <w:rPr>
                <w:sz w:val="24"/>
                <w:szCs w:val="24"/>
              </w:rPr>
              <w:t xml:space="preserve"> 0,8</w:t>
            </w:r>
          </w:p>
        </w:tc>
        <w:tc>
          <w:tcPr>
            <w:tcW w:w="1332" w:type="dxa"/>
            <w:vAlign w:val="center"/>
          </w:tcPr>
          <w:p w14:paraId="241DCB38" w14:textId="02D36D45" w:rsidR="00CE44EB" w:rsidRPr="004A2A64" w:rsidRDefault="00CE44EB" w:rsidP="00FE03B1">
            <w:pPr>
              <w:suppressLineNumbers/>
              <w:suppressAutoHyphens/>
              <w:jc w:val="center"/>
              <w:rPr>
                <w:sz w:val="24"/>
                <w:szCs w:val="24"/>
              </w:rPr>
            </w:pPr>
            <w:r w:rsidRPr="004A2A64">
              <w:rPr>
                <w:sz w:val="24"/>
                <w:szCs w:val="24"/>
              </w:rPr>
              <w:t>0,6</w:t>
            </w:r>
          </w:p>
        </w:tc>
      </w:tr>
      <w:tr w:rsidR="00CE44EB" w:rsidRPr="004A2A64" w14:paraId="248DE7AC" w14:textId="77777777" w:rsidTr="00280B8B">
        <w:tc>
          <w:tcPr>
            <w:tcW w:w="8505" w:type="dxa"/>
            <w:vAlign w:val="center"/>
          </w:tcPr>
          <w:p w14:paraId="03DE5615" w14:textId="4DF1088A" w:rsidR="00CE44EB" w:rsidRPr="004A2A64" w:rsidRDefault="00CE44EB" w:rsidP="00FE03B1">
            <w:pPr>
              <w:suppressLineNumbers/>
              <w:suppressAutoHyphens/>
              <w:ind w:left="600"/>
              <w:jc w:val="left"/>
              <w:rPr>
                <w:sz w:val="24"/>
                <w:szCs w:val="24"/>
              </w:rPr>
            </w:pPr>
            <w:r w:rsidRPr="004A2A64">
              <w:rPr>
                <w:sz w:val="24"/>
                <w:szCs w:val="24"/>
              </w:rPr>
              <w:t xml:space="preserve">От 0,1% и менее к предыдущему отчетному периоду, при условии что коэффициент </w:t>
            </w:r>
            <w:r w:rsidRPr="004A2A64">
              <w:rPr>
                <w:sz w:val="24"/>
                <w:szCs w:val="24"/>
                <w:lang w:val="en-US"/>
              </w:rPr>
              <w:t>K</w:t>
            </w:r>
            <w:r w:rsidRPr="004A2A64">
              <w:rPr>
                <w:sz w:val="24"/>
                <w:szCs w:val="24"/>
              </w:rPr>
              <w:t xml:space="preserve"> в прошлом отчетном периоде </w:t>
            </w:r>
            <w:proofErr w:type="gramStart"/>
            <w:r w:rsidRPr="004A2A64">
              <w:rPr>
                <w:sz w:val="24"/>
                <w:szCs w:val="24"/>
              </w:rPr>
              <w:t>был  равен</w:t>
            </w:r>
            <w:proofErr w:type="gramEnd"/>
            <w:r w:rsidRPr="004A2A64">
              <w:rPr>
                <w:sz w:val="24"/>
                <w:szCs w:val="24"/>
              </w:rPr>
              <w:t xml:space="preserve"> 0,6</w:t>
            </w:r>
          </w:p>
        </w:tc>
        <w:tc>
          <w:tcPr>
            <w:tcW w:w="1332" w:type="dxa"/>
            <w:vAlign w:val="center"/>
          </w:tcPr>
          <w:p w14:paraId="039920D9" w14:textId="7AED3C18" w:rsidR="00CE44EB" w:rsidRPr="004A2A64" w:rsidRDefault="00CE44EB" w:rsidP="00FE03B1">
            <w:pPr>
              <w:suppressLineNumbers/>
              <w:suppressAutoHyphens/>
              <w:jc w:val="center"/>
              <w:rPr>
                <w:sz w:val="24"/>
                <w:szCs w:val="24"/>
              </w:rPr>
            </w:pPr>
            <w:r w:rsidRPr="004A2A64">
              <w:rPr>
                <w:sz w:val="24"/>
                <w:szCs w:val="24"/>
              </w:rPr>
              <w:t>0,4</w:t>
            </w:r>
          </w:p>
        </w:tc>
      </w:tr>
      <w:tr w:rsidR="00CE44EB" w:rsidRPr="004A2A64" w14:paraId="724646BD" w14:textId="77777777" w:rsidTr="00280B8B">
        <w:tc>
          <w:tcPr>
            <w:tcW w:w="8505" w:type="dxa"/>
            <w:vAlign w:val="center"/>
          </w:tcPr>
          <w:p w14:paraId="3CFA5786" w14:textId="3CDB74A5" w:rsidR="00CE44EB" w:rsidRPr="004A2A64" w:rsidRDefault="00CE44EB" w:rsidP="00FE03B1">
            <w:pPr>
              <w:suppressLineNumbers/>
              <w:suppressAutoHyphens/>
              <w:ind w:left="600"/>
              <w:jc w:val="left"/>
              <w:rPr>
                <w:sz w:val="24"/>
                <w:szCs w:val="24"/>
              </w:rPr>
            </w:pPr>
            <w:r w:rsidRPr="004A2A64">
              <w:rPr>
                <w:sz w:val="24"/>
                <w:szCs w:val="24"/>
              </w:rPr>
              <w:t xml:space="preserve">От 0,1% и менее к предыдущему отчетному периоду, при условии что коэффициент </w:t>
            </w:r>
            <w:r w:rsidRPr="004A2A64">
              <w:rPr>
                <w:sz w:val="24"/>
                <w:szCs w:val="24"/>
                <w:lang w:val="en-US"/>
              </w:rPr>
              <w:t>K</w:t>
            </w:r>
            <w:r w:rsidRPr="004A2A64">
              <w:rPr>
                <w:sz w:val="24"/>
                <w:szCs w:val="24"/>
              </w:rPr>
              <w:t xml:space="preserve"> в прошлом отчетном периоде </w:t>
            </w:r>
            <w:proofErr w:type="gramStart"/>
            <w:r w:rsidRPr="004A2A64">
              <w:rPr>
                <w:sz w:val="24"/>
                <w:szCs w:val="24"/>
              </w:rPr>
              <w:t>был  равен</w:t>
            </w:r>
            <w:proofErr w:type="gramEnd"/>
            <w:r w:rsidRPr="004A2A64">
              <w:rPr>
                <w:sz w:val="24"/>
                <w:szCs w:val="24"/>
              </w:rPr>
              <w:t xml:space="preserve"> 0,4</w:t>
            </w:r>
          </w:p>
        </w:tc>
        <w:tc>
          <w:tcPr>
            <w:tcW w:w="1332" w:type="dxa"/>
            <w:vAlign w:val="center"/>
          </w:tcPr>
          <w:p w14:paraId="6AFC75F6" w14:textId="21E732E6" w:rsidR="00CE44EB" w:rsidRPr="004A2A64" w:rsidRDefault="00CE44EB" w:rsidP="00FE03B1">
            <w:pPr>
              <w:suppressLineNumbers/>
              <w:suppressAutoHyphens/>
              <w:jc w:val="center"/>
              <w:rPr>
                <w:sz w:val="24"/>
                <w:szCs w:val="24"/>
              </w:rPr>
            </w:pPr>
            <w:r w:rsidRPr="004A2A64">
              <w:rPr>
                <w:sz w:val="24"/>
                <w:szCs w:val="24"/>
              </w:rPr>
              <w:t>0,2</w:t>
            </w:r>
          </w:p>
        </w:tc>
      </w:tr>
      <w:tr w:rsidR="00CE44EB" w:rsidRPr="004A2A64" w14:paraId="04B895BE" w14:textId="77777777" w:rsidTr="00280B8B">
        <w:tc>
          <w:tcPr>
            <w:tcW w:w="8505" w:type="dxa"/>
            <w:vAlign w:val="center"/>
          </w:tcPr>
          <w:p w14:paraId="1664CD0B" w14:textId="2642AF90" w:rsidR="00CE44EB" w:rsidRPr="004A2A64" w:rsidRDefault="00CE44EB" w:rsidP="00FE03B1">
            <w:pPr>
              <w:suppressLineNumbers/>
              <w:suppressAutoHyphens/>
              <w:ind w:left="600"/>
              <w:jc w:val="left"/>
              <w:rPr>
                <w:sz w:val="24"/>
                <w:szCs w:val="24"/>
              </w:rPr>
            </w:pPr>
            <w:r w:rsidRPr="004A2A64">
              <w:rPr>
                <w:sz w:val="24"/>
                <w:szCs w:val="24"/>
              </w:rPr>
              <w:t xml:space="preserve">От 0,1% и менее к предыдущему отчетному периоду, при условии что коэффициент </w:t>
            </w:r>
            <w:r w:rsidRPr="004A2A64">
              <w:rPr>
                <w:sz w:val="24"/>
                <w:szCs w:val="24"/>
                <w:lang w:val="en-US"/>
              </w:rPr>
              <w:t>K</w:t>
            </w:r>
            <w:r w:rsidRPr="004A2A64">
              <w:rPr>
                <w:sz w:val="24"/>
                <w:szCs w:val="24"/>
              </w:rPr>
              <w:t xml:space="preserve"> в прошлом отчетном периоде </w:t>
            </w:r>
            <w:proofErr w:type="gramStart"/>
            <w:r w:rsidRPr="004A2A64">
              <w:rPr>
                <w:sz w:val="24"/>
                <w:szCs w:val="24"/>
              </w:rPr>
              <w:t>был  равен</w:t>
            </w:r>
            <w:proofErr w:type="gramEnd"/>
            <w:r w:rsidRPr="004A2A64">
              <w:rPr>
                <w:sz w:val="24"/>
                <w:szCs w:val="24"/>
              </w:rPr>
              <w:t xml:space="preserve"> 0,2</w:t>
            </w:r>
          </w:p>
        </w:tc>
        <w:tc>
          <w:tcPr>
            <w:tcW w:w="1332" w:type="dxa"/>
            <w:vAlign w:val="center"/>
          </w:tcPr>
          <w:p w14:paraId="341AD70B" w14:textId="6755DC82" w:rsidR="00CE44EB" w:rsidRPr="004A2A64" w:rsidRDefault="00CE44EB" w:rsidP="00FE03B1">
            <w:pPr>
              <w:suppressLineNumbers/>
              <w:suppressAutoHyphens/>
              <w:jc w:val="center"/>
              <w:rPr>
                <w:sz w:val="24"/>
                <w:szCs w:val="24"/>
              </w:rPr>
            </w:pPr>
            <w:r w:rsidRPr="004A2A64">
              <w:rPr>
                <w:sz w:val="24"/>
                <w:szCs w:val="24"/>
              </w:rPr>
              <w:t>0</w:t>
            </w:r>
          </w:p>
        </w:tc>
      </w:tr>
      <w:tr w:rsidR="00CE44EB" w:rsidRPr="004A2A64" w14:paraId="1502BCBC" w14:textId="77777777" w:rsidTr="00280B8B">
        <w:tc>
          <w:tcPr>
            <w:tcW w:w="8505" w:type="dxa"/>
            <w:vAlign w:val="center"/>
          </w:tcPr>
          <w:p w14:paraId="06218637" w14:textId="5C235F54" w:rsidR="00CE44EB" w:rsidRPr="004A2A64" w:rsidRDefault="00CE44EB" w:rsidP="00FE03B1">
            <w:pPr>
              <w:suppressLineNumbers/>
              <w:suppressAutoHyphens/>
              <w:ind w:left="600"/>
              <w:jc w:val="left"/>
              <w:rPr>
                <w:sz w:val="24"/>
                <w:szCs w:val="24"/>
              </w:rPr>
            </w:pPr>
            <w:r w:rsidRPr="004A2A64">
              <w:rPr>
                <w:sz w:val="24"/>
                <w:szCs w:val="24"/>
              </w:rPr>
              <w:t xml:space="preserve">От 0,1% и менее к предыдущему отчетному периоду, при условии что коэффициент </w:t>
            </w:r>
            <w:r w:rsidRPr="004A2A64">
              <w:rPr>
                <w:sz w:val="24"/>
                <w:szCs w:val="24"/>
                <w:lang w:val="en-US"/>
              </w:rPr>
              <w:t>K</w:t>
            </w:r>
            <w:r w:rsidRPr="004A2A64">
              <w:rPr>
                <w:sz w:val="24"/>
                <w:szCs w:val="24"/>
              </w:rPr>
              <w:t xml:space="preserve"> в прошлом отчетном периоде </w:t>
            </w:r>
            <w:proofErr w:type="gramStart"/>
            <w:r w:rsidRPr="004A2A64">
              <w:rPr>
                <w:sz w:val="24"/>
                <w:szCs w:val="24"/>
              </w:rPr>
              <w:t>был  равен</w:t>
            </w:r>
            <w:proofErr w:type="gramEnd"/>
            <w:r w:rsidRPr="004A2A64">
              <w:rPr>
                <w:sz w:val="24"/>
                <w:szCs w:val="24"/>
              </w:rPr>
              <w:t xml:space="preserve"> 0</w:t>
            </w:r>
          </w:p>
        </w:tc>
        <w:tc>
          <w:tcPr>
            <w:tcW w:w="1332" w:type="dxa"/>
            <w:vAlign w:val="center"/>
          </w:tcPr>
          <w:p w14:paraId="4F268D2C" w14:textId="5E19BCD9" w:rsidR="00CE44EB" w:rsidRPr="004A2A64" w:rsidRDefault="00CE44EB" w:rsidP="00FE03B1">
            <w:pPr>
              <w:suppressLineNumbers/>
              <w:suppressAutoHyphens/>
              <w:jc w:val="center"/>
              <w:rPr>
                <w:sz w:val="24"/>
                <w:szCs w:val="24"/>
              </w:rPr>
            </w:pPr>
            <w:r w:rsidRPr="004A2A64">
              <w:rPr>
                <w:sz w:val="24"/>
                <w:szCs w:val="24"/>
              </w:rPr>
              <w:t>0</w:t>
            </w:r>
          </w:p>
        </w:tc>
      </w:tr>
    </w:tbl>
    <w:p w14:paraId="290ECA2E" w14:textId="458E2ABE" w:rsidR="00851ACA" w:rsidRPr="004A2A64" w:rsidRDefault="00280B8B" w:rsidP="00C546B6">
      <w:pPr>
        <w:suppressAutoHyphens/>
        <w:rPr>
          <w:sz w:val="24"/>
          <w:szCs w:val="24"/>
        </w:rPr>
      </w:pPr>
      <w:r w:rsidRPr="004A2A64">
        <w:rPr>
          <w:sz w:val="24"/>
          <w:szCs w:val="24"/>
        </w:rPr>
        <w:t>* сумму денежных средств в отчетных периодах рассчитывают пропорционально 30 календарным дням.</w:t>
      </w:r>
      <w:r w:rsidR="00851ACA" w:rsidRPr="004A2A64">
        <w:rPr>
          <w:sz w:val="24"/>
          <w:szCs w:val="24"/>
        </w:rPr>
        <w:br w:type="page"/>
      </w:r>
    </w:p>
    <w:p w14:paraId="376F21D3" w14:textId="1A093252" w:rsidR="00975D8B" w:rsidRPr="004A2A64" w:rsidRDefault="00975D8B"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lastRenderedPageBreak/>
        <w:t xml:space="preserve">Приложение № </w:t>
      </w:r>
      <w:r w:rsidR="00784BF6" w:rsidRPr="004A2A64">
        <w:rPr>
          <w:rFonts w:ascii="Times New Roman" w:hAnsi="Times New Roman" w:cs="Times New Roman"/>
          <w:b/>
          <w:sz w:val="24"/>
          <w:szCs w:val="24"/>
        </w:rPr>
        <w:t>7</w:t>
      </w:r>
    </w:p>
    <w:p w14:paraId="3D7170B2" w14:textId="11CDB183" w:rsidR="00975D8B" w:rsidRPr="004A2A64" w:rsidRDefault="00975D8B"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r w:rsidRPr="004A2A64">
        <w:rPr>
          <w:rFonts w:ascii="Times New Roman" w:hAnsi="Times New Roman" w:cs="Times New Roman"/>
          <w:sz w:val="24"/>
          <w:szCs w:val="24"/>
        </w:rPr>
        <w:t>к Агентскому договор</w:t>
      </w:r>
      <w:r w:rsidR="006936CC" w:rsidRPr="004A2A64">
        <w:rPr>
          <w:rFonts w:ascii="Times New Roman" w:hAnsi="Times New Roman" w:cs="Times New Roman"/>
          <w:sz w:val="24"/>
          <w:szCs w:val="24"/>
        </w:rPr>
        <w:t>у</w:t>
      </w:r>
      <w:r w:rsidRPr="004A2A64">
        <w:rPr>
          <w:rFonts w:ascii="Times New Roman" w:hAnsi="Times New Roman" w:cs="Times New Roman"/>
          <w:sz w:val="24"/>
          <w:szCs w:val="24"/>
        </w:rPr>
        <w:t xml:space="preserve"> </w:t>
      </w:r>
    </w:p>
    <w:p w14:paraId="43FD3CB9" w14:textId="77777777" w:rsidR="00975D8B" w:rsidRPr="004A2A64" w:rsidRDefault="00975D8B" w:rsidP="00C546B6">
      <w:pPr>
        <w:jc w:val="center"/>
        <w:outlineLvl w:val="0"/>
        <w:rPr>
          <w:b/>
          <w:sz w:val="22"/>
          <w:szCs w:val="22"/>
        </w:rPr>
      </w:pPr>
      <w:r w:rsidRPr="004A2A64">
        <w:rPr>
          <w:b/>
          <w:sz w:val="22"/>
          <w:szCs w:val="22"/>
        </w:rPr>
        <w:t>ЗАКАЗ НА ПОСТАВКУ</w:t>
      </w:r>
    </w:p>
    <w:p w14:paraId="650F59CD" w14:textId="77777777" w:rsidR="00975D8B" w:rsidRPr="004A2A64" w:rsidRDefault="00975D8B" w:rsidP="00C546B6">
      <w:pPr>
        <w:jc w:val="center"/>
        <w:outlineLvl w:val="0"/>
        <w:rPr>
          <w:b/>
          <w:sz w:val="22"/>
          <w:szCs w:val="22"/>
        </w:rPr>
      </w:pPr>
      <w:r w:rsidRPr="004A2A64">
        <w:rPr>
          <w:b/>
          <w:sz w:val="22"/>
          <w:szCs w:val="22"/>
        </w:rPr>
        <w:t xml:space="preserve">№ </w:t>
      </w:r>
      <w:permStart w:id="2084703388" w:edGrp="everyone"/>
      <w:r w:rsidRPr="004A2A64">
        <w:rPr>
          <w:b/>
          <w:sz w:val="22"/>
          <w:szCs w:val="22"/>
        </w:rPr>
        <w:t xml:space="preserve">___ </w:t>
      </w:r>
      <w:permEnd w:id="2084703388"/>
      <w:r w:rsidRPr="004A2A64">
        <w:rPr>
          <w:b/>
          <w:sz w:val="22"/>
          <w:szCs w:val="22"/>
        </w:rPr>
        <w:t xml:space="preserve">от </w:t>
      </w:r>
      <w:permStart w:id="805590629" w:edGrp="everyone"/>
      <w:r w:rsidRPr="004A2A64">
        <w:rPr>
          <w:b/>
          <w:sz w:val="22"/>
          <w:szCs w:val="22"/>
        </w:rPr>
        <w:t>__</w:t>
      </w:r>
      <w:proofErr w:type="gramStart"/>
      <w:r w:rsidRPr="004A2A64">
        <w:rPr>
          <w:b/>
          <w:sz w:val="22"/>
          <w:szCs w:val="22"/>
        </w:rPr>
        <w:t>_</w:t>
      </w:r>
      <w:permEnd w:id="805590629"/>
      <w:r w:rsidRPr="004A2A64">
        <w:rPr>
          <w:b/>
          <w:sz w:val="22"/>
          <w:szCs w:val="22"/>
        </w:rPr>
        <w:t>.</w:t>
      </w:r>
      <w:permStart w:id="2091725860" w:edGrp="everyone"/>
      <w:r w:rsidRPr="004A2A64">
        <w:rPr>
          <w:b/>
          <w:sz w:val="22"/>
          <w:szCs w:val="22"/>
        </w:rPr>
        <w:t>_</w:t>
      </w:r>
      <w:proofErr w:type="gramEnd"/>
      <w:r w:rsidRPr="004A2A64">
        <w:rPr>
          <w:b/>
          <w:sz w:val="22"/>
          <w:szCs w:val="22"/>
        </w:rPr>
        <w:t>_________</w:t>
      </w:r>
      <w:permEnd w:id="2091725860"/>
      <w:r w:rsidRPr="004A2A64">
        <w:rPr>
          <w:b/>
          <w:sz w:val="22"/>
          <w:szCs w:val="22"/>
        </w:rPr>
        <w:t>.20</w:t>
      </w:r>
      <w:permStart w:id="351877444" w:edGrp="everyone"/>
      <w:r w:rsidRPr="004A2A64">
        <w:rPr>
          <w:b/>
          <w:sz w:val="22"/>
          <w:szCs w:val="22"/>
        </w:rPr>
        <w:t>___</w:t>
      </w:r>
      <w:permEnd w:id="351877444"/>
      <w:r w:rsidRPr="004A2A64">
        <w:rPr>
          <w:b/>
          <w:sz w:val="22"/>
          <w:szCs w:val="22"/>
        </w:rPr>
        <w:t>г.</w:t>
      </w:r>
    </w:p>
    <w:p w14:paraId="18F4EA16" w14:textId="77777777" w:rsidR="00975D8B" w:rsidRPr="004A2A64" w:rsidRDefault="00975D8B" w:rsidP="00C546B6">
      <w:pPr>
        <w:jc w:val="center"/>
        <w:outlineLvl w:val="0"/>
        <w:rPr>
          <w:b/>
          <w:sz w:val="22"/>
          <w:szCs w:val="22"/>
        </w:rPr>
      </w:pPr>
      <w:r w:rsidRPr="004A2A64">
        <w:rPr>
          <w:b/>
          <w:sz w:val="22"/>
          <w:szCs w:val="22"/>
        </w:rPr>
        <w:t>(ФОРМА)</w:t>
      </w:r>
    </w:p>
    <w:p w14:paraId="06C514F4" w14:textId="77777777" w:rsidR="00975D8B" w:rsidRPr="004A2A64" w:rsidRDefault="00975D8B" w:rsidP="00C546B6">
      <w:pPr>
        <w:outlineLvl w:val="0"/>
        <w:rPr>
          <w:sz w:val="22"/>
          <w:szCs w:val="22"/>
        </w:rPr>
      </w:pPr>
    </w:p>
    <w:p w14:paraId="51C188A4" w14:textId="77777777" w:rsidR="00975D8B" w:rsidRPr="004A2A64" w:rsidRDefault="00975D8B" w:rsidP="00C546B6">
      <w:pPr>
        <w:jc w:val="both"/>
        <w:outlineLvl w:val="0"/>
        <w:rPr>
          <w:sz w:val="22"/>
          <w:szCs w:val="22"/>
        </w:rPr>
      </w:pPr>
      <w:r w:rsidRPr="004A2A64">
        <w:rPr>
          <w:sz w:val="22"/>
          <w:szCs w:val="22"/>
        </w:rPr>
        <w:t>Поставщик</w:t>
      </w:r>
      <w:r w:rsidR="00F701FE" w:rsidRPr="004A2A64">
        <w:rPr>
          <w:sz w:val="22"/>
          <w:szCs w:val="22"/>
        </w:rPr>
        <w:t xml:space="preserve"> (РТКОММ)</w:t>
      </w:r>
      <w:r w:rsidRPr="004A2A64">
        <w:rPr>
          <w:sz w:val="22"/>
          <w:szCs w:val="22"/>
        </w:rPr>
        <w:t>: АО «</w:t>
      </w:r>
      <w:proofErr w:type="spellStart"/>
      <w:r w:rsidRPr="004A2A64">
        <w:rPr>
          <w:sz w:val="22"/>
          <w:szCs w:val="22"/>
        </w:rPr>
        <w:t>РТКомм.РУ</w:t>
      </w:r>
      <w:proofErr w:type="spellEnd"/>
      <w:r w:rsidRPr="004A2A64">
        <w:rPr>
          <w:sz w:val="22"/>
          <w:szCs w:val="22"/>
        </w:rPr>
        <w:t xml:space="preserve">», </w:t>
      </w:r>
      <w:proofErr w:type="gramStart"/>
      <w:r w:rsidRPr="004A2A64">
        <w:rPr>
          <w:sz w:val="22"/>
          <w:szCs w:val="22"/>
        </w:rPr>
        <w:t>108811,  г.</w:t>
      </w:r>
      <w:proofErr w:type="gramEnd"/>
      <w:r w:rsidRPr="004A2A64">
        <w:rPr>
          <w:sz w:val="22"/>
          <w:szCs w:val="22"/>
        </w:rPr>
        <w:t xml:space="preserve"> Москва, Киевское шоссе, 22-й км, </w:t>
      </w:r>
      <w:proofErr w:type="spellStart"/>
      <w:r w:rsidRPr="004A2A64">
        <w:rPr>
          <w:sz w:val="22"/>
          <w:szCs w:val="22"/>
        </w:rPr>
        <w:t>домовл</w:t>
      </w:r>
      <w:proofErr w:type="spellEnd"/>
      <w:r w:rsidRPr="004A2A64">
        <w:rPr>
          <w:sz w:val="22"/>
          <w:szCs w:val="22"/>
        </w:rPr>
        <w:t xml:space="preserve">. 6, </w:t>
      </w:r>
      <w:r w:rsidR="00B85747" w:rsidRPr="004A2A64">
        <w:rPr>
          <w:sz w:val="22"/>
          <w:szCs w:val="22"/>
        </w:rPr>
        <w:br/>
      </w:r>
      <w:r w:rsidRPr="004A2A64">
        <w:rPr>
          <w:sz w:val="22"/>
          <w:szCs w:val="22"/>
        </w:rPr>
        <w:t>строение 1.</w:t>
      </w:r>
    </w:p>
    <w:p w14:paraId="08A3D7AB" w14:textId="77777777" w:rsidR="00975D8B" w:rsidRPr="004A2A64" w:rsidRDefault="00975D8B" w:rsidP="00C546B6">
      <w:pPr>
        <w:outlineLvl w:val="0"/>
        <w:rPr>
          <w:sz w:val="22"/>
          <w:szCs w:val="22"/>
        </w:rPr>
      </w:pPr>
      <w:r w:rsidRPr="004A2A64">
        <w:rPr>
          <w:sz w:val="22"/>
          <w:szCs w:val="22"/>
        </w:rPr>
        <w:t xml:space="preserve">Грузоотправитель, адрес: </w:t>
      </w:r>
      <w:permStart w:id="1375287154" w:edGrp="everyone"/>
      <w:r w:rsidRPr="004A2A64">
        <w:rPr>
          <w:sz w:val="22"/>
          <w:szCs w:val="22"/>
        </w:rPr>
        <w:t>___________________________________________________________.</w:t>
      </w:r>
      <w:permEnd w:id="1375287154"/>
    </w:p>
    <w:p w14:paraId="109577AB" w14:textId="77777777" w:rsidR="00975D8B" w:rsidRPr="004A2A64" w:rsidRDefault="00B85747" w:rsidP="00C546B6">
      <w:pPr>
        <w:outlineLvl w:val="0"/>
        <w:rPr>
          <w:sz w:val="22"/>
          <w:szCs w:val="22"/>
        </w:rPr>
      </w:pPr>
      <w:r w:rsidRPr="004A2A64">
        <w:rPr>
          <w:sz w:val="22"/>
          <w:szCs w:val="22"/>
        </w:rPr>
        <w:t>Агент</w:t>
      </w:r>
      <w:r w:rsidR="00975D8B" w:rsidRPr="004A2A64">
        <w:rPr>
          <w:sz w:val="22"/>
          <w:szCs w:val="22"/>
        </w:rPr>
        <w:t xml:space="preserve">, адрес: </w:t>
      </w:r>
      <w:permStart w:id="432109192" w:edGrp="everyone"/>
      <w:r w:rsidR="00975D8B" w:rsidRPr="004A2A64">
        <w:rPr>
          <w:sz w:val="22"/>
          <w:szCs w:val="22"/>
        </w:rPr>
        <w:t>____________________________________________________________________.</w:t>
      </w:r>
      <w:permEnd w:id="432109192"/>
    </w:p>
    <w:p w14:paraId="511C859B" w14:textId="77777777" w:rsidR="00975D8B" w:rsidRPr="004A2A64" w:rsidRDefault="00975D8B" w:rsidP="00C546B6">
      <w:pPr>
        <w:outlineLvl w:val="0"/>
        <w:rPr>
          <w:sz w:val="22"/>
          <w:szCs w:val="22"/>
        </w:rPr>
      </w:pPr>
      <w:r w:rsidRPr="004A2A64">
        <w:rPr>
          <w:sz w:val="22"/>
          <w:szCs w:val="22"/>
        </w:rPr>
        <w:t xml:space="preserve">Грузополучатель, адрес: </w:t>
      </w:r>
      <w:permStart w:id="2113221815" w:edGrp="everyone"/>
      <w:r w:rsidRPr="004A2A64">
        <w:rPr>
          <w:sz w:val="22"/>
          <w:szCs w:val="22"/>
        </w:rPr>
        <w:t>____________________________________________________________.</w:t>
      </w:r>
      <w:permEnd w:id="2113221815"/>
    </w:p>
    <w:p w14:paraId="4E3E64C6" w14:textId="77777777" w:rsidR="00975D8B" w:rsidRPr="004A2A64" w:rsidRDefault="00975D8B" w:rsidP="00C546B6">
      <w:pPr>
        <w:outlineLvl w:val="0"/>
        <w:rPr>
          <w:sz w:val="22"/>
          <w:szCs w:val="22"/>
        </w:rPr>
      </w:pPr>
    </w:p>
    <w:p w14:paraId="4AACD51F" w14:textId="77777777" w:rsidR="00975D8B" w:rsidRPr="004A2A64" w:rsidRDefault="00975D8B" w:rsidP="00C546B6">
      <w:pPr>
        <w:numPr>
          <w:ilvl w:val="1"/>
          <w:numId w:val="23"/>
        </w:numPr>
        <w:suppressAutoHyphens/>
        <w:ind w:left="0" w:firstLine="0"/>
        <w:jc w:val="both"/>
        <w:outlineLvl w:val="0"/>
        <w:rPr>
          <w:sz w:val="22"/>
          <w:szCs w:val="22"/>
        </w:rPr>
      </w:pPr>
      <w:r w:rsidRPr="004A2A64">
        <w:rPr>
          <w:sz w:val="22"/>
          <w:szCs w:val="22"/>
        </w:rPr>
        <w:t>В соответствии с Агентским договором</w:t>
      </w:r>
      <w:r w:rsidR="00BA0E7C" w:rsidRPr="004A2A64">
        <w:rPr>
          <w:sz w:val="22"/>
          <w:szCs w:val="22"/>
        </w:rPr>
        <w:t xml:space="preserve"> (присоединения)</w:t>
      </w:r>
      <w:r w:rsidRPr="004A2A64">
        <w:rPr>
          <w:sz w:val="22"/>
          <w:szCs w:val="22"/>
        </w:rPr>
        <w:t xml:space="preserve"> № </w:t>
      </w:r>
      <w:permStart w:id="559247584" w:edGrp="everyone"/>
      <w:r w:rsidRPr="004A2A64">
        <w:rPr>
          <w:sz w:val="22"/>
          <w:szCs w:val="22"/>
        </w:rPr>
        <w:t xml:space="preserve">____ </w:t>
      </w:r>
      <w:permEnd w:id="559247584"/>
      <w:proofErr w:type="gramStart"/>
      <w:r w:rsidRPr="004A2A64">
        <w:rPr>
          <w:sz w:val="22"/>
          <w:szCs w:val="22"/>
        </w:rPr>
        <w:t>от  «</w:t>
      </w:r>
      <w:permStart w:id="607615812" w:edGrp="everyone"/>
      <w:proofErr w:type="gramEnd"/>
      <w:r w:rsidRPr="004A2A64">
        <w:rPr>
          <w:sz w:val="22"/>
          <w:szCs w:val="22"/>
        </w:rPr>
        <w:t>__</w:t>
      </w:r>
      <w:permEnd w:id="607615812"/>
      <w:r w:rsidRPr="004A2A64">
        <w:rPr>
          <w:sz w:val="22"/>
          <w:szCs w:val="22"/>
        </w:rPr>
        <w:t xml:space="preserve">» </w:t>
      </w:r>
      <w:permStart w:id="1582241391" w:edGrp="everyone"/>
      <w:r w:rsidRPr="004A2A64">
        <w:rPr>
          <w:sz w:val="22"/>
          <w:szCs w:val="22"/>
        </w:rPr>
        <w:t xml:space="preserve">____ </w:t>
      </w:r>
      <w:permEnd w:id="1582241391"/>
      <w:r w:rsidRPr="004A2A64">
        <w:rPr>
          <w:sz w:val="22"/>
          <w:szCs w:val="22"/>
        </w:rPr>
        <w:t>20</w:t>
      </w:r>
      <w:permStart w:id="1305888364" w:edGrp="everyone"/>
      <w:r w:rsidRPr="004A2A64">
        <w:rPr>
          <w:sz w:val="22"/>
          <w:szCs w:val="22"/>
        </w:rPr>
        <w:t xml:space="preserve">___ </w:t>
      </w:r>
      <w:permEnd w:id="1305888364"/>
      <w:r w:rsidRPr="004A2A64">
        <w:rPr>
          <w:sz w:val="22"/>
          <w:szCs w:val="22"/>
        </w:rPr>
        <w:t xml:space="preserve">г., РТКОММ обязуется поставить </w:t>
      </w:r>
      <w:r w:rsidR="00926BB9" w:rsidRPr="004A2A64">
        <w:rPr>
          <w:sz w:val="22"/>
          <w:szCs w:val="22"/>
        </w:rPr>
        <w:t>Агенту в качестве Торгового партнера РТКОММ</w:t>
      </w:r>
      <w:r w:rsidRPr="004A2A64">
        <w:rPr>
          <w:sz w:val="22"/>
          <w:szCs w:val="22"/>
        </w:rPr>
        <w:t xml:space="preserve">, а </w:t>
      </w:r>
      <w:r w:rsidR="00926BB9" w:rsidRPr="004A2A64">
        <w:rPr>
          <w:sz w:val="22"/>
          <w:szCs w:val="22"/>
        </w:rPr>
        <w:t>Агент</w:t>
      </w:r>
      <w:r w:rsidRPr="004A2A64">
        <w:rPr>
          <w:sz w:val="22"/>
          <w:szCs w:val="22"/>
        </w:rPr>
        <w:t xml:space="preserve"> обязуется принять и оплатить следующие Товары:</w:t>
      </w:r>
    </w:p>
    <w:tbl>
      <w:tblPr>
        <w:tblW w:w="9934" w:type="dxa"/>
        <w:tblInd w:w="97" w:type="dxa"/>
        <w:tblLook w:val="04A0" w:firstRow="1" w:lastRow="0" w:firstColumn="1" w:lastColumn="0" w:noHBand="0" w:noVBand="1"/>
      </w:tblPr>
      <w:tblGrid>
        <w:gridCol w:w="699"/>
        <w:gridCol w:w="1864"/>
        <w:gridCol w:w="1984"/>
        <w:gridCol w:w="851"/>
        <w:gridCol w:w="1134"/>
        <w:gridCol w:w="1134"/>
        <w:gridCol w:w="1134"/>
        <w:gridCol w:w="1134"/>
      </w:tblGrid>
      <w:tr w:rsidR="00975D8B" w:rsidRPr="004A2A64" w14:paraId="11138649" w14:textId="77777777" w:rsidTr="00F701FE">
        <w:trPr>
          <w:trHeight w:val="600"/>
        </w:trPr>
        <w:tc>
          <w:tcPr>
            <w:tcW w:w="699" w:type="dxa"/>
            <w:tcBorders>
              <w:top w:val="single" w:sz="4" w:space="0" w:color="auto"/>
              <w:left w:val="single" w:sz="4" w:space="0" w:color="auto"/>
              <w:bottom w:val="single" w:sz="4" w:space="0" w:color="auto"/>
              <w:right w:val="single" w:sz="4" w:space="0" w:color="auto"/>
            </w:tcBorders>
          </w:tcPr>
          <w:p w14:paraId="6378F441" w14:textId="77777777" w:rsidR="00975D8B" w:rsidRPr="004A2A64" w:rsidRDefault="00975D8B" w:rsidP="00C546B6">
            <w:pPr>
              <w:jc w:val="center"/>
              <w:rPr>
                <w:b/>
              </w:rPr>
            </w:pPr>
            <w:r w:rsidRPr="004A2A64">
              <w:rPr>
                <w:b/>
              </w:rPr>
              <w:t>№№</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F5454" w14:textId="77777777" w:rsidR="00975D8B" w:rsidRPr="004A2A64" w:rsidRDefault="00975D8B" w:rsidP="00C546B6">
            <w:pPr>
              <w:jc w:val="center"/>
              <w:rPr>
                <w:b/>
              </w:rPr>
            </w:pPr>
            <w:r w:rsidRPr="004A2A64">
              <w:rPr>
                <w:b/>
              </w:rPr>
              <w:t>Наименование Оборудования, марка, модель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2F7E0" w14:textId="77777777" w:rsidR="00975D8B" w:rsidRPr="004A2A64" w:rsidRDefault="00975D8B" w:rsidP="00C546B6">
            <w:pPr>
              <w:jc w:val="center"/>
              <w:rPr>
                <w:b/>
              </w:rPr>
            </w:pPr>
            <w:r w:rsidRPr="004A2A64">
              <w:rPr>
                <w:b/>
              </w:rPr>
              <w:t xml:space="preserve">Серийный номер/ Идентификатор абонентского </w:t>
            </w:r>
            <w:r w:rsidR="006513AE" w:rsidRPr="004A2A64">
              <w:rPr>
                <w:b/>
              </w:rPr>
              <w:t>оборудования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C32A8" w14:textId="77777777" w:rsidR="00975D8B" w:rsidRPr="004A2A64" w:rsidRDefault="00975D8B" w:rsidP="00C546B6">
            <w:pPr>
              <w:jc w:val="center"/>
              <w:rPr>
                <w:b/>
              </w:rPr>
            </w:pPr>
            <w:r w:rsidRPr="004A2A64">
              <w:rPr>
                <w:b/>
              </w:rPr>
              <w:t>Кол-во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0082F" w14:textId="19291A74" w:rsidR="00975D8B" w:rsidRPr="004A2A64" w:rsidRDefault="00975D8B" w:rsidP="00C546B6">
            <w:pPr>
              <w:jc w:val="center"/>
              <w:rPr>
                <w:b/>
              </w:rPr>
            </w:pPr>
            <w:r w:rsidRPr="004A2A64">
              <w:rPr>
                <w:b/>
              </w:rPr>
              <w:t xml:space="preserve">Цена за ед. с НДС </w:t>
            </w:r>
            <w:r w:rsidR="004A7A28" w:rsidRPr="004A2A64">
              <w:rPr>
                <w:b/>
              </w:rPr>
              <w:t>ставка__</w:t>
            </w:r>
            <w:r w:rsidRPr="004A2A64">
              <w:rPr>
                <w:b/>
              </w:rPr>
              <w:t xml:space="preserve"> %, 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6D2E9" w14:textId="1489268F" w:rsidR="00975D8B" w:rsidRPr="004A2A64" w:rsidRDefault="00975D8B" w:rsidP="00C546B6">
            <w:pPr>
              <w:jc w:val="center"/>
              <w:rPr>
                <w:b/>
              </w:rPr>
            </w:pPr>
            <w:r w:rsidRPr="004A2A64">
              <w:rPr>
                <w:b/>
              </w:rPr>
              <w:t xml:space="preserve">Сумма с НДС </w:t>
            </w:r>
            <w:r w:rsidR="004A7A28" w:rsidRPr="004A2A64">
              <w:rPr>
                <w:b/>
              </w:rPr>
              <w:t>ставка__</w:t>
            </w:r>
            <w:r w:rsidRPr="004A2A64">
              <w:rPr>
                <w:b/>
              </w:rPr>
              <w:t xml:space="preserve"> %, руб.</w:t>
            </w:r>
          </w:p>
        </w:tc>
        <w:tc>
          <w:tcPr>
            <w:tcW w:w="1134" w:type="dxa"/>
            <w:tcBorders>
              <w:top w:val="single" w:sz="4" w:space="0" w:color="auto"/>
              <w:left w:val="single" w:sz="4" w:space="0" w:color="auto"/>
              <w:bottom w:val="single" w:sz="4" w:space="0" w:color="auto"/>
              <w:right w:val="single" w:sz="4" w:space="0" w:color="auto"/>
            </w:tcBorders>
          </w:tcPr>
          <w:p w14:paraId="1305F469" w14:textId="77777777" w:rsidR="00975D8B" w:rsidRPr="004A2A64" w:rsidRDefault="00975D8B" w:rsidP="00C546B6">
            <w:pPr>
              <w:jc w:val="center"/>
              <w:rPr>
                <w:b/>
              </w:rPr>
            </w:pPr>
            <w:r w:rsidRPr="004A2A64">
              <w:rPr>
                <w:b/>
              </w:rPr>
              <w:t>Сумма скидки</w:t>
            </w:r>
          </w:p>
        </w:tc>
        <w:tc>
          <w:tcPr>
            <w:tcW w:w="1134" w:type="dxa"/>
            <w:tcBorders>
              <w:top w:val="single" w:sz="4" w:space="0" w:color="auto"/>
              <w:left w:val="single" w:sz="4" w:space="0" w:color="auto"/>
              <w:bottom w:val="single" w:sz="4" w:space="0" w:color="auto"/>
              <w:right w:val="single" w:sz="4" w:space="0" w:color="auto"/>
            </w:tcBorders>
          </w:tcPr>
          <w:p w14:paraId="667E29B9" w14:textId="4F7637C8" w:rsidR="00975D8B" w:rsidRPr="004A2A64" w:rsidRDefault="00975D8B" w:rsidP="00C546B6">
            <w:pPr>
              <w:jc w:val="center"/>
              <w:rPr>
                <w:b/>
              </w:rPr>
            </w:pPr>
            <w:r w:rsidRPr="004A2A64">
              <w:rPr>
                <w:b/>
              </w:rPr>
              <w:t xml:space="preserve">Сумма с НДС </w:t>
            </w:r>
            <w:r w:rsidR="004A7A28" w:rsidRPr="004A2A64">
              <w:rPr>
                <w:b/>
              </w:rPr>
              <w:t>ставка __</w:t>
            </w:r>
            <w:r w:rsidRPr="004A2A64">
              <w:rPr>
                <w:b/>
              </w:rPr>
              <w:t xml:space="preserve"> %, с учетом скидки</w:t>
            </w:r>
          </w:p>
        </w:tc>
      </w:tr>
      <w:tr w:rsidR="00975D8B" w:rsidRPr="004A2A64" w14:paraId="0E92949C" w14:textId="77777777" w:rsidTr="00F701FE">
        <w:trPr>
          <w:trHeight w:val="300"/>
        </w:trPr>
        <w:tc>
          <w:tcPr>
            <w:tcW w:w="699" w:type="dxa"/>
            <w:tcBorders>
              <w:top w:val="single" w:sz="4" w:space="0" w:color="auto"/>
              <w:left w:val="single" w:sz="4" w:space="0" w:color="auto"/>
              <w:bottom w:val="single" w:sz="4" w:space="0" w:color="auto"/>
              <w:right w:val="single" w:sz="4" w:space="0" w:color="auto"/>
            </w:tcBorders>
          </w:tcPr>
          <w:p w14:paraId="35135D76" w14:textId="77777777" w:rsidR="00975D8B" w:rsidRPr="004A2A64" w:rsidRDefault="00975D8B" w:rsidP="00C546B6">
            <w:pPr>
              <w:rPr>
                <w:bCs/>
                <w:sz w:val="22"/>
                <w:szCs w:val="22"/>
              </w:rPr>
            </w:pPr>
            <w:permStart w:id="497701853" w:edGrp="everyone"/>
          </w:p>
        </w:tc>
        <w:tc>
          <w:tcPr>
            <w:tcW w:w="1864" w:type="dxa"/>
            <w:tcBorders>
              <w:top w:val="single" w:sz="4" w:space="0" w:color="auto"/>
              <w:left w:val="single" w:sz="4" w:space="0" w:color="auto"/>
              <w:bottom w:val="single" w:sz="4" w:space="0" w:color="auto"/>
              <w:right w:val="single" w:sz="4" w:space="0" w:color="auto"/>
            </w:tcBorders>
            <w:shd w:val="clear" w:color="auto" w:fill="auto"/>
            <w:noWrap/>
            <w:hideMark/>
          </w:tcPr>
          <w:p w14:paraId="42F54186" w14:textId="77777777" w:rsidR="00975D8B" w:rsidRPr="004A2A64" w:rsidRDefault="00975D8B" w:rsidP="00C546B6">
            <w:pPr>
              <w:rPr>
                <w:bCs/>
                <w:sz w:val="22"/>
                <w:szCs w:val="22"/>
              </w:rPr>
            </w:pPr>
          </w:p>
        </w:tc>
        <w:tc>
          <w:tcPr>
            <w:tcW w:w="1984" w:type="dxa"/>
            <w:tcBorders>
              <w:top w:val="single" w:sz="4" w:space="0" w:color="auto"/>
              <w:left w:val="nil"/>
              <w:bottom w:val="single" w:sz="4" w:space="0" w:color="auto"/>
              <w:right w:val="single" w:sz="4" w:space="0" w:color="auto"/>
            </w:tcBorders>
            <w:shd w:val="clear" w:color="auto" w:fill="auto"/>
            <w:noWrap/>
            <w:hideMark/>
          </w:tcPr>
          <w:p w14:paraId="55DF7A5C" w14:textId="77777777" w:rsidR="00975D8B" w:rsidRPr="004A2A64" w:rsidRDefault="00975D8B" w:rsidP="00C546B6">
            <w:pPr>
              <w:jc w:val="center"/>
              <w:rPr>
                <w:bCs/>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965FC9A" w14:textId="77777777" w:rsidR="00975D8B" w:rsidRPr="004A2A64" w:rsidRDefault="00975D8B" w:rsidP="00C546B6">
            <w:pPr>
              <w:jc w:val="right"/>
              <w:rPr>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8989056" w14:textId="77777777" w:rsidR="00975D8B" w:rsidRPr="004A2A64" w:rsidRDefault="00975D8B" w:rsidP="00C546B6">
            <w:pPr>
              <w:jc w:val="right"/>
              <w:rPr>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FE61EC3" w14:textId="77777777" w:rsidR="00975D8B" w:rsidRPr="004A2A64" w:rsidRDefault="00975D8B" w:rsidP="00C546B6">
            <w:pPr>
              <w:jc w:val="right"/>
              <w:rPr>
                <w:sz w:val="22"/>
                <w:szCs w:val="22"/>
              </w:rPr>
            </w:pPr>
          </w:p>
        </w:tc>
        <w:tc>
          <w:tcPr>
            <w:tcW w:w="1134" w:type="dxa"/>
            <w:tcBorders>
              <w:top w:val="single" w:sz="4" w:space="0" w:color="auto"/>
              <w:left w:val="nil"/>
              <w:bottom w:val="single" w:sz="4" w:space="0" w:color="auto"/>
              <w:right w:val="single" w:sz="4" w:space="0" w:color="auto"/>
            </w:tcBorders>
          </w:tcPr>
          <w:p w14:paraId="6A3711C7" w14:textId="77777777" w:rsidR="00975D8B" w:rsidRPr="004A2A64" w:rsidRDefault="00975D8B" w:rsidP="00C546B6">
            <w:pPr>
              <w:jc w:val="right"/>
              <w:rPr>
                <w:sz w:val="22"/>
                <w:szCs w:val="22"/>
              </w:rPr>
            </w:pPr>
          </w:p>
        </w:tc>
        <w:tc>
          <w:tcPr>
            <w:tcW w:w="1134" w:type="dxa"/>
            <w:tcBorders>
              <w:top w:val="single" w:sz="4" w:space="0" w:color="auto"/>
              <w:left w:val="nil"/>
              <w:bottom w:val="single" w:sz="4" w:space="0" w:color="auto"/>
              <w:right w:val="single" w:sz="4" w:space="0" w:color="auto"/>
            </w:tcBorders>
          </w:tcPr>
          <w:p w14:paraId="5DB1F1B5" w14:textId="77777777" w:rsidR="00975D8B" w:rsidRPr="004A2A64" w:rsidRDefault="00975D8B" w:rsidP="00C546B6">
            <w:pPr>
              <w:jc w:val="right"/>
              <w:rPr>
                <w:sz w:val="22"/>
                <w:szCs w:val="22"/>
              </w:rPr>
            </w:pPr>
          </w:p>
        </w:tc>
      </w:tr>
      <w:tr w:rsidR="00975D8B" w:rsidRPr="004A2A64" w14:paraId="0FAAA9CD" w14:textId="77777777" w:rsidTr="00F701FE">
        <w:trPr>
          <w:trHeight w:val="300"/>
        </w:trPr>
        <w:tc>
          <w:tcPr>
            <w:tcW w:w="699" w:type="dxa"/>
            <w:tcBorders>
              <w:top w:val="single" w:sz="4" w:space="0" w:color="auto"/>
              <w:left w:val="single" w:sz="4" w:space="0" w:color="auto"/>
              <w:bottom w:val="single" w:sz="4" w:space="0" w:color="auto"/>
              <w:right w:val="single" w:sz="4" w:space="0" w:color="auto"/>
            </w:tcBorders>
          </w:tcPr>
          <w:p w14:paraId="285BCEB5" w14:textId="77777777" w:rsidR="00975D8B" w:rsidRPr="004A2A64" w:rsidRDefault="00975D8B" w:rsidP="00C546B6">
            <w:pPr>
              <w:rPr>
                <w:bCs/>
                <w:sz w:val="22"/>
                <w:szCs w:val="22"/>
              </w:rPr>
            </w:pPr>
          </w:p>
        </w:tc>
        <w:tc>
          <w:tcPr>
            <w:tcW w:w="1864" w:type="dxa"/>
            <w:tcBorders>
              <w:top w:val="single" w:sz="4" w:space="0" w:color="auto"/>
              <w:left w:val="single" w:sz="4" w:space="0" w:color="auto"/>
              <w:bottom w:val="single" w:sz="4" w:space="0" w:color="auto"/>
              <w:right w:val="single" w:sz="4" w:space="0" w:color="auto"/>
            </w:tcBorders>
            <w:shd w:val="clear" w:color="auto" w:fill="auto"/>
            <w:noWrap/>
            <w:hideMark/>
          </w:tcPr>
          <w:p w14:paraId="6515CBC5" w14:textId="77777777" w:rsidR="00975D8B" w:rsidRPr="004A2A64" w:rsidRDefault="00975D8B" w:rsidP="00C546B6">
            <w:pPr>
              <w:rPr>
                <w:bCs/>
                <w:sz w:val="22"/>
                <w:szCs w:val="22"/>
              </w:rPr>
            </w:pPr>
          </w:p>
        </w:tc>
        <w:tc>
          <w:tcPr>
            <w:tcW w:w="1984" w:type="dxa"/>
            <w:tcBorders>
              <w:top w:val="nil"/>
              <w:left w:val="nil"/>
              <w:bottom w:val="single" w:sz="4" w:space="0" w:color="auto"/>
              <w:right w:val="single" w:sz="4" w:space="0" w:color="auto"/>
            </w:tcBorders>
            <w:shd w:val="clear" w:color="auto" w:fill="auto"/>
            <w:noWrap/>
            <w:hideMark/>
          </w:tcPr>
          <w:p w14:paraId="1037327D" w14:textId="77777777" w:rsidR="00975D8B" w:rsidRPr="004A2A64" w:rsidRDefault="00975D8B" w:rsidP="00C546B6">
            <w:pPr>
              <w:jc w:val="center"/>
              <w:rPr>
                <w:bCs/>
                <w:sz w:val="22"/>
                <w:szCs w:val="22"/>
              </w:rPr>
            </w:pPr>
          </w:p>
        </w:tc>
        <w:tc>
          <w:tcPr>
            <w:tcW w:w="851" w:type="dxa"/>
            <w:tcBorders>
              <w:top w:val="nil"/>
              <w:left w:val="nil"/>
              <w:bottom w:val="single" w:sz="4" w:space="0" w:color="auto"/>
              <w:right w:val="single" w:sz="4" w:space="0" w:color="auto"/>
            </w:tcBorders>
            <w:shd w:val="clear" w:color="auto" w:fill="auto"/>
            <w:noWrap/>
            <w:vAlign w:val="bottom"/>
            <w:hideMark/>
          </w:tcPr>
          <w:p w14:paraId="3098AACC" w14:textId="77777777" w:rsidR="00975D8B" w:rsidRPr="004A2A64" w:rsidRDefault="00975D8B" w:rsidP="00C546B6">
            <w:pPr>
              <w:jc w:val="right"/>
              <w:rPr>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6BDD0F3A" w14:textId="77777777" w:rsidR="00975D8B" w:rsidRPr="004A2A64" w:rsidRDefault="00975D8B" w:rsidP="00C546B6">
            <w:pPr>
              <w:jc w:val="right"/>
              <w:rPr>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1A9E09FA" w14:textId="77777777" w:rsidR="00975D8B" w:rsidRPr="004A2A64" w:rsidRDefault="00975D8B" w:rsidP="00C546B6">
            <w:pPr>
              <w:jc w:val="right"/>
              <w:rPr>
                <w:sz w:val="22"/>
                <w:szCs w:val="22"/>
              </w:rPr>
            </w:pPr>
          </w:p>
        </w:tc>
        <w:tc>
          <w:tcPr>
            <w:tcW w:w="1134" w:type="dxa"/>
            <w:tcBorders>
              <w:top w:val="nil"/>
              <w:left w:val="nil"/>
              <w:bottom w:val="single" w:sz="4" w:space="0" w:color="auto"/>
              <w:right w:val="single" w:sz="4" w:space="0" w:color="auto"/>
            </w:tcBorders>
          </w:tcPr>
          <w:p w14:paraId="3BF1707F" w14:textId="77777777" w:rsidR="00975D8B" w:rsidRPr="004A2A64" w:rsidRDefault="00975D8B" w:rsidP="00C546B6">
            <w:pPr>
              <w:jc w:val="right"/>
              <w:rPr>
                <w:sz w:val="22"/>
                <w:szCs w:val="22"/>
              </w:rPr>
            </w:pPr>
          </w:p>
        </w:tc>
        <w:tc>
          <w:tcPr>
            <w:tcW w:w="1134" w:type="dxa"/>
            <w:tcBorders>
              <w:top w:val="nil"/>
              <w:left w:val="nil"/>
              <w:bottom w:val="single" w:sz="4" w:space="0" w:color="auto"/>
              <w:right w:val="single" w:sz="4" w:space="0" w:color="auto"/>
            </w:tcBorders>
          </w:tcPr>
          <w:p w14:paraId="38758636" w14:textId="77777777" w:rsidR="00975D8B" w:rsidRPr="004A2A64" w:rsidRDefault="00975D8B" w:rsidP="00C546B6">
            <w:pPr>
              <w:jc w:val="right"/>
              <w:rPr>
                <w:sz w:val="22"/>
                <w:szCs w:val="22"/>
              </w:rPr>
            </w:pPr>
          </w:p>
        </w:tc>
      </w:tr>
      <w:tr w:rsidR="00975D8B" w:rsidRPr="004A2A64" w14:paraId="765EE269" w14:textId="77777777" w:rsidTr="00F701FE">
        <w:trPr>
          <w:trHeight w:val="300"/>
        </w:trPr>
        <w:tc>
          <w:tcPr>
            <w:tcW w:w="699" w:type="dxa"/>
            <w:tcBorders>
              <w:top w:val="single" w:sz="4" w:space="0" w:color="auto"/>
              <w:left w:val="single" w:sz="4" w:space="0" w:color="auto"/>
              <w:bottom w:val="single" w:sz="4" w:space="0" w:color="auto"/>
              <w:right w:val="single" w:sz="4" w:space="0" w:color="auto"/>
            </w:tcBorders>
          </w:tcPr>
          <w:p w14:paraId="2140CB55" w14:textId="77777777" w:rsidR="00975D8B" w:rsidRPr="004A2A64" w:rsidRDefault="00975D8B" w:rsidP="00C546B6">
            <w:pPr>
              <w:rPr>
                <w:b/>
                <w:sz w:val="22"/>
                <w:szCs w:val="22"/>
              </w:rPr>
            </w:pPr>
          </w:p>
        </w:tc>
        <w:tc>
          <w:tcPr>
            <w:tcW w:w="1864" w:type="dxa"/>
            <w:tcBorders>
              <w:top w:val="single" w:sz="4" w:space="0" w:color="auto"/>
              <w:left w:val="single" w:sz="4" w:space="0" w:color="auto"/>
              <w:bottom w:val="single" w:sz="4" w:space="0" w:color="auto"/>
              <w:right w:val="single" w:sz="4" w:space="0" w:color="auto"/>
            </w:tcBorders>
            <w:shd w:val="clear" w:color="auto" w:fill="auto"/>
            <w:noWrap/>
            <w:hideMark/>
          </w:tcPr>
          <w:p w14:paraId="4DC535A6" w14:textId="77777777" w:rsidR="00975D8B" w:rsidRPr="004A2A64" w:rsidRDefault="00975D8B" w:rsidP="00C546B6">
            <w:pPr>
              <w:rPr>
                <w:b/>
                <w:bCs/>
                <w:sz w:val="22"/>
                <w:szCs w:val="22"/>
              </w:rPr>
            </w:pPr>
            <w:r w:rsidRPr="004A2A64">
              <w:rPr>
                <w:b/>
                <w:sz w:val="22"/>
                <w:szCs w:val="22"/>
              </w:rPr>
              <w:t>ИТОГО</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14:paraId="21A7FCDF" w14:textId="77777777" w:rsidR="00975D8B" w:rsidRPr="004A2A64" w:rsidRDefault="00975D8B" w:rsidP="00C546B6">
            <w:pPr>
              <w:jc w:val="center"/>
              <w:rPr>
                <w:b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CA924" w14:textId="77777777" w:rsidR="00975D8B" w:rsidRPr="004A2A64" w:rsidRDefault="00975D8B" w:rsidP="00C546B6">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19169" w14:textId="77777777" w:rsidR="00975D8B" w:rsidRPr="004A2A64" w:rsidRDefault="00975D8B" w:rsidP="00C546B6">
            <w:pPr>
              <w:rPr>
                <w:sz w:val="22"/>
                <w:szCs w:val="22"/>
              </w:rPr>
            </w:pPr>
            <w:r w:rsidRPr="004A2A64">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43FFD" w14:textId="77777777" w:rsidR="00975D8B" w:rsidRPr="004A2A64" w:rsidRDefault="00975D8B" w:rsidP="00C546B6">
            <w:pPr>
              <w:jc w:val="right"/>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8179464" w14:textId="77777777" w:rsidR="00975D8B" w:rsidRPr="004A2A64" w:rsidRDefault="00975D8B" w:rsidP="00C546B6">
            <w:pPr>
              <w:jc w:val="right"/>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BA4A51A" w14:textId="77777777" w:rsidR="00975D8B" w:rsidRPr="004A2A64" w:rsidRDefault="00975D8B" w:rsidP="00C546B6">
            <w:pPr>
              <w:jc w:val="right"/>
              <w:rPr>
                <w:b/>
                <w:sz w:val="22"/>
                <w:szCs w:val="22"/>
              </w:rPr>
            </w:pPr>
          </w:p>
        </w:tc>
      </w:tr>
    </w:tbl>
    <w:permEnd w:id="497701853"/>
    <w:p w14:paraId="3120BBAC" w14:textId="77777777" w:rsidR="00975D8B" w:rsidRPr="004A2A64" w:rsidRDefault="00975D8B" w:rsidP="00C546B6">
      <w:pPr>
        <w:jc w:val="both"/>
        <w:outlineLvl w:val="0"/>
        <w:rPr>
          <w:sz w:val="22"/>
          <w:szCs w:val="22"/>
        </w:rPr>
      </w:pPr>
      <w:r w:rsidRPr="004A2A64">
        <w:rPr>
          <w:sz w:val="22"/>
          <w:szCs w:val="22"/>
        </w:rPr>
        <w:t>2.</w:t>
      </w:r>
      <w:r w:rsidRPr="004A2A64">
        <w:rPr>
          <w:sz w:val="22"/>
          <w:szCs w:val="22"/>
        </w:rPr>
        <w:tab/>
        <w:t>Способ и иные условия поставки</w:t>
      </w:r>
      <w:r w:rsidR="00420B1B" w:rsidRPr="004A2A64">
        <w:rPr>
          <w:sz w:val="22"/>
          <w:szCs w:val="22"/>
        </w:rPr>
        <w:t xml:space="preserve"> (указывается одно из условий п. 6.2.6. Договора)</w:t>
      </w:r>
      <w:r w:rsidRPr="004A2A64">
        <w:rPr>
          <w:sz w:val="22"/>
          <w:szCs w:val="22"/>
        </w:rPr>
        <w:t>:</w:t>
      </w:r>
    </w:p>
    <w:p w14:paraId="4FCC941E" w14:textId="77777777" w:rsidR="00975D8B" w:rsidRPr="004A2A64" w:rsidRDefault="00975D8B" w:rsidP="00C546B6">
      <w:pPr>
        <w:jc w:val="both"/>
        <w:outlineLvl w:val="0"/>
        <w:rPr>
          <w:sz w:val="22"/>
          <w:szCs w:val="22"/>
        </w:rPr>
      </w:pPr>
      <w:r w:rsidRPr="004A2A64">
        <w:rPr>
          <w:sz w:val="22"/>
          <w:szCs w:val="22"/>
        </w:rPr>
        <w:t>3.</w:t>
      </w:r>
      <w:r w:rsidRPr="004A2A64">
        <w:rPr>
          <w:sz w:val="22"/>
          <w:szCs w:val="22"/>
        </w:rPr>
        <w:tab/>
        <w:t xml:space="preserve">Условия оплаты – 100 % предоплата, </w:t>
      </w:r>
      <w:r w:rsidR="00420B1B" w:rsidRPr="004A2A64">
        <w:rPr>
          <w:sz w:val="22"/>
          <w:szCs w:val="22"/>
        </w:rPr>
        <w:t>в размере</w:t>
      </w:r>
      <w:r w:rsidRPr="004A2A64">
        <w:rPr>
          <w:sz w:val="22"/>
          <w:szCs w:val="22"/>
        </w:rPr>
        <w:t xml:space="preserve"> </w:t>
      </w:r>
      <w:permStart w:id="189219537" w:edGrp="everyone"/>
      <w:r w:rsidRPr="004A2A64">
        <w:rPr>
          <w:sz w:val="22"/>
          <w:szCs w:val="22"/>
        </w:rPr>
        <w:t xml:space="preserve">____, </w:t>
      </w:r>
      <w:permEnd w:id="189219537"/>
      <w:r w:rsidRPr="004A2A64">
        <w:rPr>
          <w:sz w:val="22"/>
          <w:szCs w:val="22"/>
        </w:rPr>
        <w:t xml:space="preserve">в том числе НДС 20 %, в течение 5 (пяти) банковских дней с момента получения счета. </w:t>
      </w:r>
    </w:p>
    <w:p w14:paraId="765B2C8B" w14:textId="77777777" w:rsidR="00975D8B" w:rsidRPr="004A2A64" w:rsidRDefault="00975D8B" w:rsidP="00C546B6">
      <w:pPr>
        <w:jc w:val="both"/>
        <w:outlineLvl w:val="0"/>
        <w:rPr>
          <w:sz w:val="22"/>
          <w:szCs w:val="22"/>
        </w:rPr>
      </w:pPr>
      <w:r w:rsidRPr="004A2A64">
        <w:rPr>
          <w:sz w:val="22"/>
          <w:szCs w:val="22"/>
        </w:rPr>
        <w:t>4.</w:t>
      </w:r>
      <w:r w:rsidRPr="004A2A64">
        <w:rPr>
          <w:sz w:val="22"/>
          <w:szCs w:val="22"/>
        </w:rPr>
        <w:tab/>
        <w:t xml:space="preserve">Гарантийный срок на </w:t>
      </w:r>
      <w:r w:rsidR="00926BB9" w:rsidRPr="004A2A64">
        <w:rPr>
          <w:sz w:val="22"/>
          <w:szCs w:val="22"/>
        </w:rPr>
        <w:t>Товар</w:t>
      </w:r>
      <w:r w:rsidRPr="004A2A64">
        <w:rPr>
          <w:sz w:val="22"/>
          <w:szCs w:val="22"/>
        </w:rPr>
        <w:t xml:space="preserve"> указывается в гарантийном талоне. </w:t>
      </w:r>
    </w:p>
    <w:p w14:paraId="22C8D50C" w14:textId="77777777" w:rsidR="00975D8B" w:rsidRPr="004A2A64" w:rsidRDefault="00975D8B" w:rsidP="00C546B6">
      <w:pPr>
        <w:jc w:val="both"/>
        <w:outlineLvl w:val="0"/>
        <w:rPr>
          <w:sz w:val="22"/>
          <w:szCs w:val="22"/>
        </w:rPr>
      </w:pPr>
      <w:r w:rsidRPr="004A2A64">
        <w:rPr>
          <w:sz w:val="22"/>
          <w:szCs w:val="22"/>
        </w:rPr>
        <w:t>5.</w:t>
      </w:r>
      <w:r w:rsidRPr="004A2A64">
        <w:rPr>
          <w:sz w:val="22"/>
          <w:szCs w:val="22"/>
        </w:rPr>
        <w:tab/>
        <w:t>Контактная информация по Заказу: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30"/>
        <w:gridCol w:w="3239"/>
      </w:tblGrid>
      <w:tr w:rsidR="00975D8B" w:rsidRPr="004A2A64" w14:paraId="771F6554" w14:textId="77777777" w:rsidTr="00F701FE">
        <w:tc>
          <w:tcPr>
            <w:tcW w:w="3372" w:type="dxa"/>
            <w:shd w:val="clear" w:color="auto" w:fill="auto"/>
          </w:tcPr>
          <w:p w14:paraId="0DA1ED47" w14:textId="77777777" w:rsidR="00975D8B" w:rsidRPr="004A2A64" w:rsidRDefault="00975D8B" w:rsidP="00C546B6">
            <w:pPr>
              <w:jc w:val="center"/>
              <w:outlineLvl w:val="0"/>
              <w:rPr>
                <w:b/>
                <w:sz w:val="22"/>
                <w:szCs w:val="22"/>
              </w:rPr>
            </w:pPr>
          </w:p>
        </w:tc>
        <w:tc>
          <w:tcPr>
            <w:tcW w:w="3372" w:type="dxa"/>
            <w:shd w:val="clear" w:color="auto" w:fill="auto"/>
          </w:tcPr>
          <w:p w14:paraId="18186DF3" w14:textId="77777777" w:rsidR="00975D8B" w:rsidRPr="004A2A64" w:rsidRDefault="00975D8B" w:rsidP="00C546B6">
            <w:pPr>
              <w:jc w:val="center"/>
              <w:outlineLvl w:val="0"/>
              <w:rPr>
                <w:b/>
                <w:sz w:val="22"/>
                <w:szCs w:val="22"/>
              </w:rPr>
            </w:pPr>
            <w:r w:rsidRPr="004A2A64">
              <w:rPr>
                <w:b/>
                <w:sz w:val="22"/>
                <w:szCs w:val="22"/>
              </w:rPr>
              <w:t>РТКОММ</w:t>
            </w:r>
          </w:p>
          <w:p w14:paraId="7C3EBCBE" w14:textId="77777777" w:rsidR="00975D8B" w:rsidRPr="004A2A64" w:rsidRDefault="00975D8B" w:rsidP="00C546B6">
            <w:pPr>
              <w:jc w:val="center"/>
              <w:outlineLvl w:val="0"/>
              <w:rPr>
                <w:b/>
                <w:sz w:val="22"/>
                <w:szCs w:val="22"/>
              </w:rPr>
            </w:pPr>
            <w:r w:rsidRPr="004A2A64">
              <w:rPr>
                <w:b/>
                <w:sz w:val="22"/>
                <w:szCs w:val="22"/>
              </w:rPr>
              <w:t>(ФИО, моб. Тел., e-</w:t>
            </w:r>
            <w:proofErr w:type="spellStart"/>
            <w:r w:rsidRPr="004A2A64">
              <w:rPr>
                <w:b/>
                <w:sz w:val="22"/>
                <w:szCs w:val="22"/>
              </w:rPr>
              <w:t>mail</w:t>
            </w:r>
            <w:proofErr w:type="spellEnd"/>
            <w:r w:rsidRPr="004A2A64">
              <w:rPr>
                <w:b/>
                <w:sz w:val="22"/>
                <w:szCs w:val="22"/>
              </w:rPr>
              <w:t>)</w:t>
            </w:r>
          </w:p>
        </w:tc>
        <w:tc>
          <w:tcPr>
            <w:tcW w:w="3287" w:type="dxa"/>
            <w:shd w:val="clear" w:color="auto" w:fill="auto"/>
          </w:tcPr>
          <w:p w14:paraId="0DDBD171" w14:textId="77777777" w:rsidR="00975D8B" w:rsidRPr="004A2A64" w:rsidRDefault="00926BB9" w:rsidP="00C546B6">
            <w:pPr>
              <w:jc w:val="center"/>
              <w:outlineLvl w:val="0"/>
              <w:rPr>
                <w:b/>
                <w:sz w:val="22"/>
                <w:szCs w:val="22"/>
              </w:rPr>
            </w:pPr>
            <w:r w:rsidRPr="004A2A64">
              <w:rPr>
                <w:b/>
                <w:sz w:val="22"/>
                <w:szCs w:val="22"/>
              </w:rPr>
              <w:t>Агент</w:t>
            </w:r>
          </w:p>
          <w:p w14:paraId="44FE9ED0" w14:textId="77777777" w:rsidR="00975D8B" w:rsidRPr="004A2A64" w:rsidRDefault="00975D8B" w:rsidP="00C546B6">
            <w:pPr>
              <w:jc w:val="center"/>
              <w:outlineLvl w:val="0"/>
              <w:rPr>
                <w:b/>
                <w:sz w:val="22"/>
                <w:szCs w:val="22"/>
              </w:rPr>
            </w:pPr>
            <w:r w:rsidRPr="004A2A64">
              <w:rPr>
                <w:b/>
                <w:sz w:val="22"/>
                <w:szCs w:val="22"/>
              </w:rPr>
              <w:t>(ФИО, моб. Тел., e-</w:t>
            </w:r>
            <w:proofErr w:type="spellStart"/>
            <w:r w:rsidRPr="004A2A64">
              <w:rPr>
                <w:b/>
                <w:sz w:val="22"/>
                <w:szCs w:val="22"/>
              </w:rPr>
              <w:t>mail</w:t>
            </w:r>
            <w:proofErr w:type="spellEnd"/>
            <w:r w:rsidRPr="004A2A64">
              <w:rPr>
                <w:b/>
                <w:sz w:val="22"/>
                <w:szCs w:val="22"/>
              </w:rPr>
              <w:t>)</w:t>
            </w:r>
          </w:p>
        </w:tc>
      </w:tr>
      <w:tr w:rsidR="00975D8B" w:rsidRPr="004A2A64" w14:paraId="22F3B3CB" w14:textId="77777777" w:rsidTr="00F701FE">
        <w:tc>
          <w:tcPr>
            <w:tcW w:w="3372" w:type="dxa"/>
            <w:shd w:val="clear" w:color="auto" w:fill="auto"/>
          </w:tcPr>
          <w:p w14:paraId="0A7F4A92" w14:textId="77777777" w:rsidR="00975D8B" w:rsidRPr="004A2A64" w:rsidRDefault="00975D8B" w:rsidP="00C546B6">
            <w:pPr>
              <w:jc w:val="both"/>
              <w:outlineLvl w:val="0"/>
              <w:rPr>
                <w:sz w:val="22"/>
                <w:szCs w:val="22"/>
              </w:rPr>
            </w:pPr>
            <w:permStart w:id="1961247641" w:edGrp="everyone" w:colFirst="1" w:colLast="1"/>
            <w:permStart w:id="1844143903" w:edGrp="everyone" w:colFirst="2" w:colLast="2"/>
            <w:r w:rsidRPr="004A2A64">
              <w:rPr>
                <w:sz w:val="22"/>
                <w:szCs w:val="22"/>
              </w:rPr>
              <w:t>Менеджер</w:t>
            </w:r>
          </w:p>
        </w:tc>
        <w:tc>
          <w:tcPr>
            <w:tcW w:w="3372" w:type="dxa"/>
            <w:shd w:val="clear" w:color="auto" w:fill="auto"/>
          </w:tcPr>
          <w:p w14:paraId="505C6AAD" w14:textId="77777777" w:rsidR="00975D8B" w:rsidRPr="004A2A64" w:rsidRDefault="00975D8B" w:rsidP="00C546B6">
            <w:pPr>
              <w:jc w:val="both"/>
              <w:outlineLvl w:val="0"/>
              <w:rPr>
                <w:sz w:val="22"/>
                <w:szCs w:val="22"/>
              </w:rPr>
            </w:pPr>
          </w:p>
        </w:tc>
        <w:tc>
          <w:tcPr>
            <w:tcW w:w="3287" w:type="dxa"/>
            <w:shd w:val="clear" w:color="auto" w:fill="auto"/>
          </w:tcPr>
          <w:p w14:paraId="04754C10" w14:textId="77777777" w:rsidR="00975D8B" w:rsidRPr="004A2A64" w:rsidRDefault="00975D8B" w:rsidP="00C546B6">
            <w:pPr>
              <w:jc w:val="both"/>
              <w:outlineLvl w:val="0"/>
              <w:rPr>
                <w:sz w:val="22"/>
                <w:szCs w:val="22"/>
              </w:rPr>
            </w:pPr>
          </w:p>
        </w:tc>
      </w:tr>
      <w:tr w:rsidR="00975D8B" w:rsidRPr="004A2A64" w14:paraId="70EE229A" w14:textId="77777777" w:rsidTr="00F701FE">
        <w:tc>
          <w:tcPr>
            <w:tcW w:w="3372" w:type="dxa"/>
            <w:shd w:val="clear" w:color="auto" w:fill="auto"/>
          </w:tcPr>
          <w:p w14:paraId="7A452C23" w14:textId="77777777" w:rsidR="00975D8B" w:rsidRPr="004A2A64" w:rsidRDefault="00975D8B" w:rsidP="00C546B6">
            <w:pPr>
              <w:jc w:val="both"/>
              <w:outlineLvl w:val="0"/>
              <w:rPr>
                <w:sz w:val="22"/>
                <w:szCs w:val="22"/>
              </w:rPr>
            </w:pPr>
            <w:permStart w:id="1460282659" w:edGrp="everyone" w:colFirst="1" w:colLast="1"/>
            <w:permStart w:id="1313499558" w:edGrp="everyone" w:colFirst="2" w:colLast="2"/>
            <w:permEnd w:id="1961247641"/>
            <w:permEnd w:id="1844143903"/>
            <w:r w:rsidRPr="004A2A64">
              <w:rPr>
                <w:sz w:val="22"/>
                <w:szCs w:val="22"/>
              </w:rPr>
              <w:t>Грузоотправитель</w:t>
            </w:r>
          </w:p>
        </w:tc>
        <w:tc>
          <w:tcPr>
            <w:tcW w:w="3372" w:type="dxa"/>
            <w:shd w:val="clear" w:color="auto" w:fill="auto"/>
          </w:tcPr>
          <w:p w14:paraId="4ABB4029" w14:textId="77777777" w:rsidR="00975D8B" w:rsidRPr="004A2A64" w:rsidRDefault="00975D8B" w:rsidP="00C546B6">
            <w:pPr>
              <w:jc w:val="both"/>
              <w:outlineLvl w:val="0"/>
              <w:rPr>
                <w:sz w:val="22"/>
                <w:szCs w:val="22"/>
              </w:rPr>
            </w:pPr>
          </w:p>
        </w:tc>
        <w:tc>
          <w:tcPr>
            <w:tcW w:w="3287" w:type="dxa"/>
            <w:shd w:val="clear" w:color="auto" w:fill="auto"/>
          </w:tcPr>
          <w:p w14:paraId="0C995212" w14:textId="77777777" w:rsidR="00975D8B" w:rsidRPr="004A2A64" w:rsidRDefault="00975D8B" w:rsidP="00C546B6">
            <w:pPr>
              <w:jc w:val="both"/>
              <w:outlineLvl w:val="0"/>
              <w:rPr>
                <w:sz w:val="22"/>
                <w:szCs w:val="22"/>
              </w:rPr>
            </w:pPr>
          </w:p>
        </w:tc>
      </w:tr>
      <w:tr w:rsidR="00975D8B" w:rsidRPr="004A2A64" w14:paraId="566DD0AC" w14:textId="77777777" w:rsidTr="00F701FE">
        <w:tc>
          <w:tcPr>
            <w:tcW w:w="3372" w:type="dxa"/>
            <w:shd w:val="clear" w:color="auto" w:fill="auto"/>
          </w:tcPr>
          <w:p w14:paraId="7AB25245" w14:textId="77777777" w:rsidR="00975D8B" w:rsidRPr="004A2A64" w:rsidRDefault="00975D8B" w:rsidP="00C546B6">
            <w:pPr>
              <w:jc w:val="both"/>
              <w:outlineLvl w:val="0"/>
              <w:rPr>
                <w:sz w:val="22"/>
                <w:szCs w:val="22"/>
              </w:rPr>
            </w:pPr>
            <w:permStart w:id="337197079" w:edGrp="everyone" w:colFirst="1" w:colLast="1"/>
            <w:permStart w:id="991182199" w:edGrp="everyone" w:colFirst="2" w:colLast="2"/>
            <w:permEnd w:id="1460282659"/>
            <w:permEnd w:id="1313499558"/>
            <w:r w:rsidRPr="004A2A64">
              <w:rPr>
                <w:sz w:val="22"/>
                <w:szCs w:val="22"/>
              </w:rPr>
              <w:t>Грузополучатель</w:t>
            </w:r>
          </w:p>
        </w:tc>
        <w:tc>
          <w:tcPr>
            <w:tcW w:w="3372" w:type="dxa"/>
            <w:shd w:val="clear" w:color="auto" w:fill="auto"/>
          </w:tcPr>
          <w:p w14:paraId="260B29AA" w14:textId="77777777" w:rsidR="00975D8B" w:rsidRPr="004A2A64" w:rsidRDefault="00975D8B" w:rsidP="00C546B6">
            <w:pPr>
              <w:jc w:val="both"/>
              <w:outlineLvl w:val="0"/>
              <w:rPr>
                <w:sz w:val="22"/>
                <w:szCs w:val="22"/>
              </w:rPr>
            </w:pPr>
          </w:p>
        </w:tc>
        <w:tc>
          <w:tcPr>
            <w:tcW w:w="3287" w:type="dxa"/>
            <w:shd w:val="clear" w:color="auto" w:fill="auto"/>
          </w:tcPr>
          <w:p w14:paraId="154A1755" w14:textId="77777777" w:rsidR="00975D8B" w:rsidRPr="004A2A64" w:rsidRDefault="00975D8B" w:rsidP="00C546B6">
            <w:pPr>
              <w:jc w:val="both"/>
              <w:outlineLvl w:val="0"/>
              <w:rPr>
                <w:sz w:val="22"/>
                <w:szCs w:val="22"/>
              </w:rPr>
            </w:pPr>
          </w:p>
        </w:tc>
      </w:tr>
      <w:tr w:rsidR="00975D8B" w:rsidRPr="004A2A64" w14:paraId="5444AC30" w14:textId="77777777" w:rsidTr="00F701FE">
        <w:tc>
          <w:tcPr>
            <w:tcW w:w="3372" w:type="dxa"/>
            <w:shd w:val="clear" w:color="auto" w:fill="auto"/>
          </w:tcPr>
          <w:p w14:paraId="4DEB4A8C" w14:textId="77777777" w:rsidR="00975D8B" w:rsidRPr="004A2A64" w:rsidRDefault="00975D8B" w:rsidP="00C546B6">
            <w:pPr>
              <w:jc w:val="both"/>
              <w:outlineLvl w:val="0"/>
              <w:rPr>
                <w:sz w:val="22"/>
                <w:szCs w:val="22"/>
              </w:rPr>
            </w:pPr>
            <w:permStart w:id="490352643" w:edGrp="everyone" w:colFirst="1" w:colLast="1"/>
            <w:permStart w:id="1582130094" w:edGrp="everyone" w:colFirst="2" w:colLast="2"/>
            <w:permEnd w:id="337197079"/>
            <w:permEnd w:id="991182199"/>
            <w:r w:rsidRPr="004A2A64">
              <w:rPr>
                <w:sz w:val="22"/>
                <w:szCs w:val="22"/>
              </w:rPr>
              <w:t>Логист</w:t>
            </w:r>
          </w:p>
        </w:tc>
        <w:tc>
          <w:tcPr>
            <w:tcW w:w="3372" w:type="dxa"/>
            <w:shd w:val="clear" w:color="auto" w:fill="auto"/>
          </w:tcPr>
          <w:p w14:paraId="5697C48F" w14:textId="77777777" w:rsidR="00975D8B" w:rsidRPr="004A2A64" w:rsidRDefault="00975D8B" w:rsidP="00C546B6">
            <w:pPr>
              <w:jc w:val="both"/>
              <w:outlineLvl w:val="0"/>
              <w:rPr>
                <w:sz w:val="22"/>
                <w:szCs w:val="22"/>
              </w:rPr>
            </w:pPr>
          </w:p>
        </w:tc>
        <w:tc>
          <w:tcPr>
            <w:tcW w:w="3287" w:type="dxa"/>
            <w:shd w:val="clear" w:color="auto" w:fill="auto"/>
          </w:tcPr>
          <w:p w14:paraId="175C8AC7" w14:textId="77777777" w:rsidR="00975D8B" w:rsidRPr="004A2A64" w:rsidRDefault="00975D8B" w:rsidP="00C546B6">
            <w:pPr>
              <w:jc w:val="both"/>
              <w:outlineLvl w:val="0"/>
              <w:rPr>
                <w:sz w:val="22"/>
                <w:szCs w:val="22"/>
              </w:rPr>
            </w:pPr>
          </w:p>
        </w:tc>
      </w:tr>
    </w:tbl>
    <w:permEnd w:id="490352643"/>
    <w:permEnd w:id="1582130094"/>
    <w:p w14:paraId="698E9A9B" w14:textId="77777777" w:rsidR="00975D8B" w:rsidRPr="004A2A64" w:rsidRDefault="00975D8B" w:rsidP="00C546B6">
      <w:pPr>
        <w:jc w:val="both"/>
        <w:outlineLvl w:val="0"/>
        <w:rPr>
          <w:sz w:val="22"/>
          <w:szCs w:val="22"/>
        </w:rPr>
      </w:pPr>
      <w:r w:rsidRPr="004A2A64">
        <w:rPr>
          <w:sz w:val="22"/>
          <w:szCs w:val="22"/>
        </w:rPr>
        <w:t>5.</w:t>
      </w:r>
      <w:r w:rsidRPr="004A2A64">
        <w:rPr>
          <w:sz w:val="22"/>
          <w:szCs w:val="22"/>
        </w:rPr>
        <w:tab/>
        <w:t xml:space="preserve">Настоящий Заказ составлен в двух экземплярах, имеющих одинаковую юридическую силу, для каждой из Сторон и является неотъемлемой частью </w:t>
      </w:r>
      <w:r w:rsidR="00926BB9" w:rsidRPr="004A2A64">
        <w:rPr>
          <w:sz w:val="22"/>
          <w:szCs w:val="22"/>
        </w:rPr>
        <w:t>Агентского договора</w:t>
      </w:r>
      <w:r w:rsidR="00BA0E7C" w:rsidRPr="004A2A64">
        <w:rPr>
          <w:sz w:val="22"/>
          <w:szCs w:val="22"/>
        </w:rPr>
        <w:t xml:space="preserve"> (присоединения)</w:t>
      </w:r>
      <w:r w:rsidRPr="004A2A64">
        <w:rPr>
          <w:sz w:val="22"/>
          <w:szCs w:val="22"/>
        </w:rPr>
        <w:t xml:space="preserve"> № </w:t>
      </w:r>
      <w:permStart w:id="552889611" w:edGrp="everyone"/>
      <w:r w:rsidRPr="004A2A64">
        <w:rPr>
          <w:sz w:val="22"/>
          <w:szCs w:val="22"/>
        </w:rPr>
        <w:t xml:space="preserve">____ </w:t>
      </w:r>
      <w:permEnd w:id="552889611"/>
      <w:proofErr w:type="gramStart"/>
      <w:r w:rsidRPr="004A2A64">
        <w:rPr>
          <w:sz w:val="22"/>
          <w:szCs w:val="22"/>
        </w:rPr>
        <w:t>от  «</w:t>
      </w:r>
      <w:permStart w:id="909342222" w:edGrp="everyone"/>
      <w:proofErr w:type="gramEnd"/>
      <w:r w:rsidRPr="004A2A64">
        <w:rPr>
          <w:sz w:val="22"/>
          <w:szCs w:val="22"/>
        </w:rPr>
        <w:t>__</w:t>
      </w:r>
      <w:permEnd w:id="909342222"/>
      <w:r w:rsidRPr="004A2A64">
        <w:rPr>
          <w:sz w:val="22"/>
          <w:szCs w:val="22"/>
        </w:rPr>
        <w:t xml:space="preserve">» </w:t>
      </w:r>
      <w:permStart w:id="406745979" w:edGrp="everyone"/>
      <w:r w:rsidRPr="004A2A64">
        <w:rPr>
          <w:sz w:val="22"/>
          <w:szCs w:val="22"/>
        </w:rPr>
        <w:t xml:space="preserve">____ </w:t>
      </w:r>
      <w:permEnd w:id="406745979"/>
      <w:r w:rsidRPr="004A2A64">
        <w:rPr>
          <w:sz w:val="22"/>
          <w:szCs w:val="22"/>
        </w:rPr>
        <w:t>20</w:t>
      </w:r>
      <w:permStart w:id="1159145158" w:edGrp="everyone"/>
      <w:r w:rsidRPr="004A2A64">
        <w:rPr>
          <w:sz w:val="22"/>
          <w:szCs w:val="22"/>
        </w:rPr>
        <w:t xml:space="preserve">___ </w:t>
      </w:r>
      <w:permEnd w:id="1159145158"/>
      <w:r w:rsidRPr="004A2A64">
        <w:rPr>
          <w:sz w:val="22"/>
          <w:szCs w:val="22"/>
        </w:rPr>
        <w:t>г.,</w:t>
      </w:r>
    </w:p>
    <w:p w14:paraId="1ECE1F1A" w14:textId="77777777" w:rsidR="00975D8B" w:rsidRPr="004A2A64" w:rsidRDefault="00975D8B" w:rsidP="00C546B6">
      <w:pPr>
        <w:jc w:val="both"/>
        <w:outlineLvl w:val="0"/>
        <w:rPr>
          <w:sz w:val="22"/>
          <w:szCs w:val="22"/>
        </w:rPr>
      </w:pPr>
      <w:r w:rsidRPr="004A2A64">
        <w:rPr>
          <w:sz w:val="22"/>
          <w:szCs w:val="22"/>
        </w:rPr>
        <w:t>6.</w:t>
      </w:r>
      <w:r w:rsidRPr="004A2A64">
        <w:rPr>
          <w:sz w:val="22"/>
          <w:szCs w:val="22"/>
        </w:rPr>
        <w:tab/>
        <w:t>Настоящий Заказ вступает в силу с момента его подписания уполномоченными представителями Сторон и действует с даты, проставленной выше.</w:t>
      </w:r>
    </w:p>
    <w:p w14:paraId="648BE669" w14:textId="77777777" w:rsidR="00975D8B" w:rsidRPr="004A2A64" w:rsidRDefault="00975D8B" w:rsidP="00C546B6">
      <w:pPr>
        <w:outlineLvl w:val="0"/>
        <w:rPr>
          <w:sz w:val="22"/>
          <w:szCs w:val="22"/>
        </w:rPr>
      </w:pPr>
    </w:p>
    <w:tbl>
      <w:tblPr>
        <w:tblW w:w="9360" w:type="dxa"/>
        <w:tblInd w:w="108" w:type="dxa"/>
        <w:tblLook w:val="0000" w:firstRow="0" w:lastRow="0" w:firstColumn="0" w:lastColumn="0" w:noHBand="0" w:noVBand="0"/>
      </w:tblPr>
      <w:tblGrid>
        <w:gridCol w:w="4680"/>
        <w:gridCol w:w="4680"/>
      </w:tblGrid>
      <w:tr w:rsidR="00975D8B" w:rsidRPr="004A2A64" w14:paraId="31F8C399" w14:textId="77777777" w:rsidTr="00F701FE">
        <w:trPr>
          <w:trHeight w:val="358"/>
        </w:trPr>
        <w:tc>
          <w:tcPr>
            <w:tcW w:w="4680" w:type="dxa"/>
            <w:vAlign w:val="center"/>
          </w:tcPr>
          <w:p w14:paraId="66132C4C" w14:textId="77777777" w:rsidR="00975D8B" w:rsidRPr="004A2A64" w:rsidRDefault="00975D8B" w:rsidP="00C546B6">
            <w:pPr>
              <w:keepNext/>
              <w:keepLines/>
              <w:suppressLineNumbers/>
              <w:suppressAutoHyphens/>
              <w:contextualSpacing/>
              <w:jc w:val="center"/>
              <w:rPr>
                <w:b/>
              </w:rPr>
            </w:pPr>
            <w:r w:rsidRPr="004A2A64">
              <w:rPr>
                <w:b/>
              </w:rPr>
              <w:t>От РТКОММ:</w:t>
            </w:r>
          </w:p>
        </w:tc>
        <w:tc>
          <w:tcPr>
            <w:tcW w:w="4680" w:type="dxa"/>
            <w:vAlign w:val="center"/>
          </w:tcPr>
          <w:p w14:paraId="08975DDE" w14:textId="77777777" w:rsidR="00975D8B" w:rsidRPr="004A2A64" w:rsidRDefault="00975D8B" w:rsidP="00C546B6">
            <w:pPr>
              <w:keepNext/>
              <w:keepLines/>
              <w:suppressLineNumbers/>
              <w:suppressAutoHyphens/>
              <w:contextualSpacing/>
              <w:jc w:val="center"/>
              <w:rPr>
                <w:b/>
              </w:rPr>
            </w:pPr>
            <w:r w:rsidRPr="004A2A64">
              <w:rPr>
                <w:b/>
              </w:rPr>
              <w:t xml:space="preserve">От </w:t>
            </w:r>
            <w:r w:rsidR="00926BB9" w:rsidRPr="004A2A64">
              <w:rPr>
                <w:b/>
              </w:rPr>
              <w:t>Агента</w:t>
            </w:r>
            <w:r w:rsidRPr="004A2A64">
              <w:rPr>
                <w:b/>
              </w:rPr>
              <w:t>:</w:t>
            </w:r>
          </w:p>
        </w:tc>
      </w:tr>
      <w:tr w:rsidR="00975D8B" w:rsidRPr="004A2A64" w14:paraId="412057EB" w14:textId="77777777" w:rsidTr="00F701FE">
        <w:trPr>
          <w:trHeight w:val="472"/>
        </w:trPr>
        <w:tc>
          <w:tcPr>
            <w:tcW w:w="4680" w:type="dxa"/>
            <w:vAlign w:val="bottom"/>
          </w:tcPr>
          <w:p w14:paraId="2F749608" w14:textId="77777777" w:rsidR="00975D8B" w:rsidRPr="004A2A64" w:rsidRDefault="00975D8B" w:rsidP="00C546B6">
            <w:pPr>
              <w:keepNext/>
              <w:keepLines/>
              <w:suppressLineNumbers/>
              <w:tabs>
                <w:tab w:val="left" w:pos="4536"/>
              </w:tabs>
              <w:suppressAutoHyphens/>
              <w:contextualSpacing/>
              <w:rPr>
                <w:b/>
                <w:bCs/>
              </w:rPr>
            </w:pPr>
            <w:r w:rsidRPr="004A2A64">
              <w:t xml:space="preserve">Подпись: </w:t>
            </w:r>
            <w:permStart w:id="1953905250" w:edGrp="everyone"/>
            <w:r w:rsidRPr="004A2A64">
              <w:t>_______________________</w:t>
            </w:r>
            <w:permEnd w:id="1953905250"/>
          </w:p>
        </w:tc>
        <w:tc>
          <w:tcPr>
            <w:tcW w:w="4680" w:type="dxa"/>
            <w:vAlign w:val="bottom"/>
          </w:tcPr>
          <w:p w14:paraId="26AC7565" w14:textId="77777777" w:rsidR="00975D8B" w:rsidRPr="004A2A64" w:rsidRDefault="00975D8B" w:rsidP="00C546B6">
            <w:pPr>
              <w:keepNext/>
              <w:keepLines/>
              <w:suppressLineNumbers/>
              <w:suppressAutoHyphens/>
              <w:contextualSpacing/>
              <w:rPr>
                <w:b/>
                <w:bCs/>
              </w:rPr>
            </w:pPr>
            <w:r w:rsidRPr="004A2A64">
              <w:t xml:space="preserve">Подпись: </w:t>
            </w:r>
            <w:permStart w:id="2019045281" w:edGrp="everyone"/>
            <w:r w:rsidRPr="004A2A64">
              <w:t>______________________</w:t>
            </w:r>
            <w:permEnd w:id="2019045281"/>
          </w:p>
        </w:tc>
      </w:tr>
      <w:tr w:rsidR="00975D8B" w:rsidRPr="004A2A64" w14:paraId="5D54A977" w14:textId="77777777" w:rsidTr="00F701FE">
        <w:trPr>
          <w:trHeight w:val="342"/>
        </w:trPr>
        <w:tc>
          <w:tcPr>
            <w:tcW w:w="4680" w:type="dxa"/>
          </w:tcPr>
          <w:p w14:paraId="10D99D01" w14:textId="77777777" w:rsidR="00975D8B" w:rsidRPr="004A2A64" w:rsidRDefault="00975D8B" w:rsidP="00C546B6">
            <w:pPr>
              <w:keepNext/>
              <w:keepLines/>
              <w:suppressLineNumbers/>
              <w:tabs>
                <w:tab w:val="left" w:pos="4536"/>
              </w:tabs>
              <w:suppressAutoHyphens/>
              <w:contextualSpacing/>
            </w:pPr>
            <w:r w:rsidRPr="004A2A64">
              <w:t xml:space="preserve">Ф.И.О., </w:t>
            </w:r>
            <w:proofErr w:type="gramStart"/>
            <w:r w:rsidRPr="004A2A64">
              <w:t>Должность:</w:t>
            </w:r>
            <w:permStart w:id="666902030" w:edGrp="everyone"/>
            <w:r w:rsidRPr="004A2A64">
              <w:t xml:space="preserve">   </w:t>
            </w:r>
            <w:proofErr w:type="gramEnd"/>
            <w:r w:rsidRPr="004A2A64">
              <w:t xml:space="preserve">                                   </w:t>
            </w:r>
            <w:permEnd w:id="666902030"/>
          </w:p>
        </w:tc>
        <w:tc>
          <w:tcPr>
            <w:tcW w:w="4680" w:type="dxa"/>
          </w:tcPr>
          <w:p w14:paraId="0768DF8C" w14:textId="77777777" w:rsidR="00975D8B" w:rsidRPr="004A2A64" w:rsidRDefault="00975D8B" w:rsidP="00C546B6">
            <w:pPr>
              <w:keepNext/>
              <w:keepLines/>
              <w:suppressLineNumbers/>
              <w:tabs>
                <w:tab w:val="left" w:pos="4536"/>
              </w:tabs>
              <w:suppressAutoHyphens/>
              <w:contextualSpacing/>
            </w:pPr>
            <w:r w:rsidRPr="004A2A64">
              <w:t xml:space="preserve">Ф.И.О., </w:t>
            </w:r>
            <w:proofErr w:type="gramStart"/>
            <w:r w:rsidRPr="004A2A64">
              <w:t>Должность:</w:t>
            </w:r>
            <w:permStart w:id="974333201" w:edGrp="everyone"/>
            <w:r w:rsidRPr="004A2A64">
              <w:t xml:space="preserve">   </w:t>
            </w:r>
            <w:proofErr w:type="gramEnd"/>
            <w:r w:rsidRPr="004A2A64">
              <w:t xml:space="preserve">                                                    </w:t>
            </w:r>
            <w:permEnd w:id="974333201"/>
          </w:p>
        </w:tc>
      </w:tr>
    </w:tbl>
    <w:p w14:paraId="13F62F7F" w14:textId="77777777" w:rsidR="00926BB9" w:rsidRPr="004A2A64" w:rsidRDefault="00AD327F" w:rsidP="00C546B6">
      <w:pPr>
        <w:pStyle w:val="Arial10Left"/>
        <w:widowControl/>
        <w:suppressLineNumbers/>
        <w:tabs>
          <w:tab w:val="left" w:pos="525"/>
          <w:tab w:val="left" w:pos="7230"/>
          <w:tab w:val="left" w:pos="8080"/>
          <w:tab w:val="left" w:pos="8931"/>
        </w:tabs>
        <w:suppressAutoHyphens/>
        <w:contextualSpacing/>
        <w:rPr>
          <w:rFonts w:ascii="Times New Roman" w:hAnsi="Times New Roman" w:cs="Times New Roman"/>
          <w:b/>
          <w:sz w:val="24"/>
          <w:szCs w:val="24"/>
        </w:rPr>
      </w:pPr>
      <w:r w:rsidRPr="004A2A64">
        <w:rPr>
          <w:rFonts w:ascii="Times New Roman" w:hAnsi="Times New Roman" w:cs="Times New Roman"/>
          <w:b/>
          <w:sz w:val="24"/>
          <w:szCs w:val="24"/>
        </w:rPr>
        <w:tab/>
        <w:t>М.П.</w:t>
      </w:r>
      <w:r w:rsidRPr="004A2A64">
        <w:rPr>
          <w:rFonts w:ascii="Times New Roman" w:hAnsi="Times New Roman" w:cs="Times New Roman"/>
          <w:b/>
          <w:sz w:val="24"/>
          <w:szCs w:val="24"/>
        </w:rPr>
        <w:tab/>
        <w:t>М.П. (при наличии)</w:t>
      </w:r>
      <w:r w:rsidRPr="004A2A64">
        <w:rPr>
          <w:rFonts w:ascii="Times New Roman" w:hAnsi="Times New Roman" w:cs="Times New Roman"/>
          <w:b/>
          <w:sz w:val="24"/>
          <w:szCs w:val="24"/>
        </w:rPr>
        <w:tab/>
      </w:r>
      <w:r w:rsidRPr="004A2A64">
        <w:rPr>
          <w:rFonts w:ascii="Times New Roman" w:hAnsi="Times New Roman" w:cs="Times New Roman"/>
          <w:b/>
          <w:sz w:val="24"/>
          <w:szCs w:val="24"/>
        </w:rPr>
        <w:tab/>
      </w:r>
    </w:p>
    <w:p w14:paraId="6688D8E0" w14:textId="77777777" w:rsidR="00926BB9" w:rsidRPr="004A2A64" w:rsidRDefault="00926BB9" w:rsidP="00C546B6">
      <w:pPr>
        <w:rPr>
          <w:b/>
          <w:sz w:val="24"/>
          <w:szCs w:val="24"/>
        </w:rPr>
      </w:pPr>
      <w:r w:rsidRPr="004A2A64">
        <w:rPr>
          <w:b/>
          <w:sz w:val="24"/>
          <w:szCs w:val="24"/>
        </w:rPr>
        <w:br w:type="page"/>
      </w:r>
    </w:p>
    <w:p w14:paraId="2AF4FCFE" w14:textId="143968A2" w:rsidR="00466D84" w:rsidRPr="004A2A64" w:rsidRDefault="00466D84"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r w:rsidRPr="004A2A64">
        <w:rPr>
          <w:rFonts w:ascii="Times New Roman" w:hAnsi="Times New Roman" w:cs="Times New Roman"/>
          <w:b/>
          <w:sz w:val="24"/>
          <w:szCs w:val="24"/>
        </w:rPr>
        <w:lastRenderedPageBreak/>
        <w:t>Приложение</w:t>
      </w:r>
      <w:r w:rsidR="008501CD" w:rsidRPr="004A2A64">
        <w:rPr>
          <w:rFonts w:ascii="Times New Roman" w:hAnsi="Times New Roman" w:cs="Times New Roman"/>
          <w:b/>
          <w:sz w:val="24"/>
          <w:szCs w:val="24"/>
        </w:rPr>
        <w:t xml:space="preserve"> </w:t>
      </w:r>
      <w:r w:rsidRPr="004A2A64">
        <w:rPr>
          <w:rFonts w:ascii="Times New Roman" w:hAnsi="Times New Roman" w:cs="Times New Roman"/>
          <w:b/>
          <w:sz w:val="24"/>
          <w:szCs w:val="24"/>
        </w:rPr>
        <w:t>№</w:t>
      </w:r>
      <w:r w:rsidR="008501CD" w:rsidRPr="004A2A64">
        <w:rPr>
          <w:rFonts w:ascii="Times New Roman" w:hAnsi="Times New Roman" w:cs="Times New Roman"/>
          <w:b/>
          <w:sz w:val="24"/>
          <w:szCs w:val="24"/>
        </w:rPr>
        <w:t xml:space="preserve"> </w:t>
      </w:r>
      <w:r w:rsidR="00784BF6" w:rsidRPr="004A2A64">
        <w:rPr>
          <w:rFonts w:ascii="Times New Roman" w:hAnsi="Times New Roman" w:cs="Times New Roman"/>
          <w:b/>
          <w:sz w:val="24"/>
          <w:szCs w:val="24"/>
        </w:rPr>
        <w:t>8</w:t>
      </w:r>
    </w:p>
    <w:p w14:paraId="139A5A2B" w14:textId="1B6413C5" w:rsidR="00466D84" w:rsidRPr="004A2A64" w:rsidRDefault="008501CD"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sz w:val="24"/>
          <w:szCs w:val="24"/>
        </w:rPr>
      </w:pPr>
      <w:r w:rsidRPr="004A2A64">
        <w:rPr>
          <w:rFonts w:ascii="Times New Roman" w:hAnsi="Times New Roman" w:cs="Times New Roman"/>
          <w:sz w:val="24"/>
          <w:szCs w:val="24"/>
        </w:rPr>
        <w:t>к</w:t>
      </w:r>
      <w:r w:rsidR="00466D84" w:rsidRPr="004A2A64">
        <w:rPr>
          <w:rFonts w:ascii="Times New Roman" w:hAnsi="Times New Roman" w:cs="Times New Roman"/>
          <w:sz w:val="24"/>
          <w:szCs w:val="24"/>
        </w:rPr>
        <w:t xml:space="preserve"> Агентскому </w:t>
      </w:r>
      <w:r w:rsidR="00926BB9" w:rsidRPr="004A2A64">
        <w:rPr>
          <w:rFonts w:ascii="Times New Roman" w:hAnsi="Times New Roman" w:cs="Times New Roman"/>
          <w:sz w:val="24"/>
          <w:szCs w:val="24"/>
        </w:rPr>
        <w:t xml:space="preserve">договору </w:t>
      </w:r>
    </w:p>
    <w:p w14:paraId="2381D873" w14:textId="77777777" w:rsidR="00926BB9" w:rsidRPr="004A2A64" w:rsidRDefault="00926BB9" w:rsidP="00C546B6">
      <w:pPr>
        <w:outlineLvl w:val="0"/>
        <w:rPr>
          <w:b/>
          <w:sz w:val="22"/>
          <w:szCs w:val="22"/>
        </w:rPr>
      </w:pPr>
    </w:p>
    <w:p w14:paraId="4759696D" w14:textId="77777777" w:rsidR="00F701FE" w:rsidRPr="004A2A64" w:rsidRDefault="00F701FE" w:rsidP="00C546B6">
      <w:pPr>
        <w:jc w:val="center"/>
        <w:outlineLvl w:val="0"/>
        <w:rPr>
          <w:b/>
          <w:sz w:val="22"/>
          <w:szCs w:val="22"/>
        </w:rPr>
      </w:pPr>
      <w:r w:rsidRPr="004A2A64">
        <w:rPr>
          <w:b/>
          <w:sz w:val="22"/>
          <w:szCs w:val="22"/>
        </w:rPr>
        <w:t>ЗАЯВКА</w:t>
      </w:r>
    </w:p>
    <w:p w14:paraId="4C2E5689" w14:textId="77777777" w:rsidR="00926BB9" w:rsidRPr="004A2A64" w:rsidRDefault="00F701FE" w:rsidP="00C546B6">
      <w:pPr>
        <w:jc w:val="center"/>
        <w:outlineLvl w:val="0"/>
        <w:rPr>
          <w:b/>
          <w:sz w:val="22"/>
          <w:szCs w:val="22"/>
        </w:rPr>
      </w:pPr>
      <w:r w:rsidRPr="004A2A64">
        <w:rPr>
          <w:b/>
          <w:sz w:val="22"/>
          <w:szCs w:val="22"/>
        </w:rPr>
        <w:t>на передачу Абонентского оборудования на реализацию</w:t>
      </w:r>
    </w:p>
    <w:p w14:paraId="28BA9ABD" w14:textId="77777777" w:rsidR="00926BB9" w:rsidRPr="004A2A64" w:rsidRDefault="00926BB9" w:rsidP="00C546B6">
      <w:pPr>
        <w:jc w:val="center"/>
        <w:outlineLvl w:val="0"/>
        <w:rPr>
          <w:b/>
          <w:sz w:val="22"/>
          <w:szCs w:val="22"/>
        </w:rPr>
      </w:pPr>
      <w:r w:rsidRPr="004A2A64">
        <w:rPr>
          <w:b/>
          <w:sz w:val="22"/>
          <w:szCs w:val="22"/>
        </w:rPr>
        <w:t>№ ___ от __</w:t>
      </w:r>
      <w:proofErr w:type="gramStart"/>
      <w:r w:rsidRPr="004A2A64">
        <w:rPr>
          <w:b/>
          <w:sz w:val="22"/>
          <w:szCs w:val="22"/>
        </w:rPr>
        <w:t>_._</w:t>
      </w:r>
      <w:proofErr w:type="gramEnd"/>
      <w:r w:rsidRPr="004A2A64">
        <w:rPr>
          <w:b/>
          <w:sz w:val="22"/>
          <w:szCs w:val="22"/>
        </w:rPr>
        <w:t>_________.20___г.</w:t>
      </w:r>
    </w:p>
    <w:p w14:paraId="19CF1DC1" w14:textId="77777777" w:rsidR="00F701FE" w:rsidRPr="004A2A64" w:rsidRDefault="00F701FE" w:rsidP="00C546B6">
      <w:pPr>
        <w:jc w:val="center"/>
        <w:outlineLvl w:val="0"/>
        <w:rPr>
          <w:b/>
          <w:sz w:val="22"/>
          <w:szCs w:val="22"/>
        </w:rPr>
      </w:pPr>
      <w:r w:rsidRPr="004A2A64">
        <w:rPr>
          <w:b/>
          <w:sz w:val="22"/>
          <w:szCs w:val="22"/>
        </w:rPr>
        <w:t>(ФОРМА)</w:t>
      </w:r>
    </w:p>
    <w:p w14:paraId="39B52777" w14:textId="77777777" w:rsidR="00926BB9" w:rsidRPr="004A2A64" w:rsidRDefault="00926BB9" w:rsidP="00C546B6">
      <w:pPr>
        <w:outlineLvl w:val="0"/>
        <w:rPr>
          <w:sz w:val="22"/>
          <w:szCs w:val="22"/>
        </w:rPr>
      </w:pPr>
    </w:p>
    <w:p w14:paraId="75B7DC77" w14:textId="77777777" w:rsidR="00926BB9" w:rsidRPr="004A2A64" w:rsidRDefault="00926BB9" w:rsidP="00C546B6">
      <w:pPr>
        <w:jc w:val="both"/>
        <w:outlineLvl w:val="0"/>
        <w:rPr>
          <w:sz w:val="22"/>
          <w:szCs w:val="22"/>
        </w:rPr>
      </w:pPr>
      <w:r w:rsidRPr="004A2A64">
        <w:rPr>
          <w:sz w:val="22"/>
          <w:szCs w:val="22"/>
        </w:rPr>
        <w:t>Поставщик (</w:t>
      </w:r>
      <w:r w:rsidR="00F701FE" w:rsidRPr="004A2A64">
        <w:rPr>
          <w:sz w:val="22"/>
          <w:szCs w:val="22"/>
        </w:rPr>
        <w:t>РТКОММ</w:t>
      </w:r>
      <w:r w:rsidRPr="004A2A64">
        <w:rPr>
          <w:sz w:val="22"/>
          <w:szCs w:val="22"/>
        </w:rPr>
        <w:t>): АО «</w:t>
      </w:r>
      <w:proofErr w:type="spellStart"/>
      <w:r w:rsidRPr="004A2A64">
        <w:rPr>
          <w:sz w:val="22"/>
          <w:szCs w:val="22"/>
        </w:rPr>
        <w:t>РТКомм.РУ</w:t>
      </w:r>
      <w:proofErr w:type="spellEnd"/>
      <w:r w:rsidRPr="004A2A64">
        <w:rPr>
          <w:sz w:val="22"/>
          <w:szCs w:val="22"/>
        </w:rPr>
        <w:t xml:space="preserve">», </w:t>
      </w:r>
      <w:proofErr w:type="gramStart"/>
      <w:r w:rsidRPr="004A2A64">
        <w:rPr>
          <w:sz w:val="22"/>
          <w:szCs w:val="22"/>
        </w:rPr>
        <w:t>108811,  г.</w:t>
      </w:r>
      <w:proofErr w:type="gramEnd"/>
      <w:r w:rsidRPr="004A2A64">
        <w:rPr>
          <w:sz w:val="22"/>
          <w:szCs w:val="22"/>
        </w:rPr>
        <w:t xml:space="preserve"> Москва, Киевское шоссе, 22-й км, </w:t>
      </w:r>
      <w:proofErr w:type="spellStart"/>
      <w:r w:rsidRPr="004A2A64">
        <w:rPr>
          <w:sz w:val="22"/>
          <w:szCs w:val="22"/>
        </w:rPr>
        <w:t>домовл</w:t>
      </w:r>
      <w:proofErr w:type="spellEnd"/>
      <w:r w:rsidRPr="004A2A64">
        <w:rPr>
          <w:sz w:val="22"/>
          <w:szCs w:val="22"/>
        </w:rPr>
        <w:t>. 6, строение 1.</w:t>
      </w:r>
    </w:p>
    <w:p w14:paraId="2991B213" w14:textId="77777777" w:rsidR="00926BB9" w:rsidRPr="004A2A64" w:rsidRDefault="00926BB9" w:rsidP="00C546B6">
      <w:pPr>
        <w:outlineLvl w:val="0"/>
        <w:rPr>
          <w:sz w:val="22"/>
          <w:szCs w:val="22"/>
        </w:rPr>
      </w:pPr>
      <w:r w:rsidRPr="004A2A64">
        <w:rPr>
          <w:sz w:val="22"/>
          <w:szCs w:val="22"/>
        </w:rPr>
        <w:t>Грузоотправитель, адрес: ___________________________________________________________.</w:t>
      </w:r>
    </w:p>
    <w:p w14:paraId="55694BA8" w14:textId="77777777" w:rsidR="00926BB9" w:rsidRPr="004A2A64" w:rsidRDefault="00B85747" w:rsidP="00C546B6">
      <w:pPr>
        <w:outlineLvl w:val="0"/>
        <w:rPr>
          <w:sz w:val="22"/>
          <w:szCs w:val="22"/>
        </w:rPr>
      </w:pPr>
      <w:r w:rsidRPr="004A2A64">
        <w:rPr>
          <w:sz w:val="22"/>
          <w:szCs w:val="22"/>
        </w:rPr>
        <w:t>Агент</w:t>
      </w:r>
      <w:r w:rsidR="00926BB9" w:rsidRPr="004A2A64">
        <w:rPr>
          <w:sz w:val="22"/>
          <w:szCs w:val="22"/>
        </w:rPr>
        <w:t>, адрес: ____________________________________________________________________.</w:t>
      </w:r>
    </w:p>
    <w:p w14:paraId="4388542F" w14:textId="77777777" w:rsidR="00926BB9" w:rsidRPr="004A2A64" w:rsidRDefault="00926BB9" w:rsidP="00C546B6">
      <w:pPr>
        <w:outlineLvl w:val="0"/>
        <w:rPr>
          <w:sz w:val="22"/>
          <w:szCs w:val="22"/>
        </w:rPr>
      </w:pPr>
      <w:r w:rsidRPr="004A2A64">
        <w:rPr>
          <w:sz w:val="22"/>
          <w:szCs w:val="22"/>
        </w:rPr>
        <w:t>Грузополучатель, адрес: ____________________________________________________________.</w:t>
      </w:r>
    </w:p>
    <w:p w14:paraId="601254FB" w14:textId="77777777" w:rsidR="00926BB9" w:rsidRPr="004A2A64" w:rsidRDefault="00926BB9" w:rsidP="00C546B6">
      <w:pPr>
        <w:outlineLvl w:val="0"/>
        <w:rPr>
          <w:sz w:val="22"/>
          <w:szCs w:val="22"/>
        </w:rPr>
      </w:pPr>
    </w:p>
    <w:p w14:paraId="3A530D15" w14:textId="77777777" w:rsidR="00926BB9" w:rsidRPr="004A2A64" w:rsidRDefault="00926BB9" w:rsidP="00C546B6">
      <w:pPr>
        <w:numPr>
          <w:ilvl w:val="1"/>
          <w:numId w:val="23"/>
        </w:numPr>
        <w:ind w:left="0" w:firstLine="0"/>
        <w:jc w:val="both"/>
        <w:outlineLvl w:val="0"/>
        <w:rPr>
          <w:sz w:val="22"/>
          <w:szCs w:val="22"/>
        </w:rPr>
      </w:pPr>
      <w:r w:rsidRPr="004A2A64">
        <w:rPr>
          <w:sz w:val="22"/>
          <w:szCs w:val="22"/>
        </w:rPr>
        <w:t xml:space="preserve">В соответствии с </w:t>
      </w:r>
      <w:r w:rsidR="00F701FE" w:rsidRPr="004A2A64">
        <w:rPr>
          <w:sz w:val="22"/>
          <w:szCs w:val="22"/>
        </w:rPr>
        <w:t>Агентским договором</w:t>
      </w:r>
      <w:r w:rsidRPr="004A2A64">
        <w:rPr>
          <w:sz w:val="22"/>
          <w:szCs w:val="22"/>
        </w:rPr>
        <w:t xml:space="preserve"> </w:t>
      </w:r>
      <w:r w:rsidR="00BA0E7C" w:rsidRPr="004A2A64">
        <w:rPr>
          <w:sz w:val="22"/>
          <w:szCs w:val="22"/>
        </w:rPr>
        <w:t xml:space="preserve">(присоединения) </w:t>
      </w:r>
      <w:r w:rsidRPr="004A2A64">
        <w:rPr>
          <w:sz w:val="22"/>
          <w:szCs w:val="22"/>
        </w:rPr>
        <w:t xml:space="preserve">№ ____ </w:t>
      </w:r>
      <w:proofErr w:type="gramStart"/>
      <w:r w:rsidRPr="004A2A64">
        <w:rPr>
          <w:sz w:val="22"/>
          <w:szCs w:val="22"/>
        </w:rPr>
        <w:t>от  «</w:t>
      </w:r>
      <w:proofErr w:type="gramEnd"/>
      <w:r w:rsidRPr="004A2A64">
        <w:rPr>
          <w:sz w:val="22"/>
          <w:szCs w:val="22"/>
        </w:rPr>
        <w:t xml:space="preserve">__» ____ 20___ г., </w:t>
      </w:r>
      <w:r w:rsidR="00F701FE" w:rsidRPr="004A2A64">
        <w:rPr>
          <w:sz w:val="22"/>
          <w:szCs w:val="22"/>
        </w:rPr>
        <w:t>РТКОММ</w:t>
      </w:r>
      <w:r w:rsidRPr="004A2A64">
        <w:rPr>
          <w:sz w:val="22"/>
          <w:szCs w:val="22"/>
        </w:rPr>
        <w:t xml:space="preserve"> передает </w:t>
      </w:r>
      <w:r w:rsidR="00F701FE" w:rsidRPr="004A2A64">
        <w:rPr>
          <w:sz w:val="22"/>
          <w:szCs w:val="22"/>
        </w:rPr>
        <w:t>Агенту</w:t>
      </w:r>
      <w:r w:rsidRPr="004A2A64">
        <w:rPr>
          <w:sz w:val="22"/>
          <w:szCs w:val="22"/>
        </w:rPr>
        <w:t xml:space="preserve"> на реализацию, а </w:t>
      </w:r>
      <w:r w:rsidR="00F701FE" w:rsidRPr="004A2A64">
        <w:rPr>
          <w:sz w:val="22"/>
          <w:szCs w:val="22"/>
        </w:rPr>
        <w:t>Агент</w:t>
      </w:r>
      <w:r w:rsidRPr="004A2A64">
        <w:rPr>
          <w:sz w:val="22"/>
          <w:szCs w:val="22"/>
        </w:rPr>
        <w:t xml:space="preserve"> принимает следующие ТМЦ:</w:t>
      </w:r>
    </w:p>
    <w:tbl>
      <w:tblPr>
        <w:tblW w:w="9934" w:type="dxa"/>
        <w:tblInd w:w="97" w:type="dxa"/>
        <w:tblLayout w:type="fixed"/>
        <w:tblLook w:val="04A0" w:firstRow="1" w:lastRow="0" w:firstColumn="1" w:lastColumn="0" w:noHBand="0" w:noVBand="1"/>
      </w:tblPr>
      <w:tblGrid>
        <w:gridCol w:w="699"/>
        <w:gridCol w:w="1751"/>
        <w:gridCol w:w="1984"/>
        <w:gridCol w:w="709"/>
        <w:gridCol w:w="1559"/>
        <w:gridCol w:w="1418"/>
        <w:gridCol w:w="1814"/>
      </w:tblGrid>
      <w:tr w:rsidR="00926BB9" w:rsidRPr="004A2A64" w14:paraId="0E92087A" w14:textId="77777777" w:rsidTr="002B6903">
        <w:trPr>
          <w:trHeight w:val="600"/>
        </w:trPr>
        <w:tc>
          <w:tcPr>
            <w:tcW w:w="699" w:type="dxa"/>
            <w:tcBorders>
              <w:top w:val="single" w:sz="4" w:space="0" w:color="auto"/>
              <w:left w:val="single" w:sz="4" w:space="0" w:color="auto"/>
              <w:bottom w:val="single" w:sz="4" w:space="0" w:color="auto"/>
              <w:right w:val="single" w:sz="4" w:space="0" w:color="auto"/>
            </w:tcBorders>
          </w:tcPr>
          <w:p w14:paraId="1F29A7B0" w14:textId="77777777" w:rsidR="00926BB9" w:rsidRPr="004A2A64" w:rsidRDefault="00926BB9" w:rsidP="00C546B6">
            <w:pPr>
              <w:jc w:val="center"/>
              <w:rPr>
                <w:b/>
              </w:rPr>
            </w:pPr>
            <w:r w:rsidRPr="004A2A64">
              <w:rPr>
                <w:b/>
              </w:rPr>
              <w:t>№№</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2C23D" w14:textId="77777777" w:rsidR="00926BB9" w:rsidRPr="004A2A64" w:rsidRDefault="00926BB9" w:rsidP="00C546B6">
            <w:pPr>
              <w:jc w:val="center"/>
              <w:rPr>
                <w:b/>
              </w:rPr>
            </w:pPr>
            <w:r w:rsidRPr="004A2A64">
              <w:rPr>
                <w:b/>
              </w:rPr>
              <w:t>Наименование Оборудования, марка, модель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25396" w14:textId="77777777" w:rsidR="00926BB9" w:rsidRPr="004A2A64" w:rsidRDefault="00926BB9" w:rsidP="00C546B6">
            <w:pPr>
              <w:jc w:val="center"/>
              <w:rPr>
                <w:b/>
              </w:rPr>
            </w:pPr>
            <w:r w:rsidRPr="004A2A64">
              <w:rPr>
                <w:b/>
              </w:rPr>
              <w:t xml:space="preserve">Серийный номер/ Идентификатор абонентского </w:t>
            </w:r>
            <w:r w:rsidR="006513AE" w:rsidRPr="004A2A64">
              <w:rPr>
                <w:b/>
              </w:rPr>
              <w:t>оборудования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D6886" w14:textId="77777777" w:rsidR="00926BB9" w:rsidRPr="004A2A64" w:rsidRDefault="00926BB9" w:rsidP="00C546B6">
            <w:pPr>
              <w:jc w:val="center"/>
              <w:rPr>
                <w:b/>
              </w:rPr>
            </w:pPr>
            <w:r w:rsidRPr="004A2A64">
              <w:rPr>
                <w:b/>
              </w:rPr>
              <w:t>Кол-во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FBE04" w14:textId="4088E43B" w:rsidR="00926BB9" w:rsidRPr="004A2A64" w:rsidRDefault="00926BB9" w:rsidP="00C546B6">
            <w:pPr>
              <w:jc w:val="center"/>
              <w:rPr>
                <w:b/>
              </w:rPr>
            </w:pPr>
            <w:r w:rsidRPr="004A2A64">
              <w:rPr>
                <w:b/>
              </w:rPr>
              <w:t xml:space="preserve">Цена за ед. с НДС </w:t>
            </w:r>
            <w:r w:rsidR="004A7A28" w:rsidRPr="004A2A64">
              <w:rPr>
                <w:b/>
              </w:rPr>
              <w:t>ставка__</w:t>
            </w:r>
            <w:r w:rsidRPr="004A2A64">
              <w:rPr>
                <w:b/>
              </w:rPr>
              <w:t xml:space="preserve"> %, руб</w:t>
            </w:r>
            <w:r w:rsidR="002B6903" w:rsidRPr="004A2A64">
              <w:rPr>
                <w:b/>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9510E" w14:textId="2009F4FA" w:rsidR="00926BB9" w:rsidRPr="004A2A64" w:rsidRDefault="00926BB9" w:rsidP="00C546B6">
            <w:pPr>
              <w:jc w:val="center"/>
              <w:rPr>
                <w:b/>
              </w:rPr>
            </w:pPr>
            <w:r w:rsidRPr="004A2A64">
              <w:rPr>
                <w:b/>
              </w:rPr>
              <w:t xml:space="preserve">Сумма с НДС </w:t>
            </w:r>
            <w:r w:rsidR="004A7A28" w:rsidRPr="004A2A64">
              <w:rPr>
                <w:b/>
              </w:rPr>
              <w:t>ставка__</w:t>
            </w:r>
            <w:r w:rsidRPr="004A2A64">
              <w:rPr>
                <w:b/>
              </w:rPr>
              <w:t xml:space="preserve"> %, руб</w:t>
            </w:r>
            <w:r w:rsidR="002B6903" w:rsidRPr="004A2A64">
              <w:rPr>
                <w:b/>
              </w:rPr>
              <w:t>.</w:t>
            </w:r>
          </w:p>
        </w:tc>
        <w:tc>
          <w:tcPr>
            <w:tcW w:w="1814" w:type="dxa"/>
            <w:tcBorders>
              <w:top w:val="single" w:sz="4" w:space="0" w:color="auto"/>
              <w:left w:val="single" w:sz="4" w:space="0" w:color="auto"/>
              <w:bottom w:val="single" w:sz="4" w:space="0" w:color="auto"/>
              <w:right w:val="single" w:sz="4" w:space="0" w:color="auto"/>
            </w:tcBorders>
            <w:vAlign w:val="center"/>
          </w:tcPr>
          <w:p w14:paraId="60F7695D" w14:textId="1D96540D" w:rsidR="00926BB9" w:rsidRPr="004A2A64" w:rsidRDefault="00926BB9" w:rsidP="00C546B6">
            <w:pPr>
              <w:jc w:val="center"/>
              <w:rPr>
                <w:b/>
              </w:rPr>
            </w:pPr>
            <w:r w:rsidRPr="004A2A64">
              <w:rPr>
                <w:b/>
              </w:rPr>
              <w:t xml:space="preserve">Сумма с НДС </w:t>
            </w:r>
            <w:r w:rsidR="004A7A28" w:rsidRPr="004A2A64">
              <w:rPr>
                <w:b/>
              </w:rPr>
              <w:t>ставка__</w:t>
            </w:r>
            <w:r w:rsidRPr="004A2A64">
              <w:rPr>
                <w:b/>
              </w:rPr>
              <w:t xml:space="preserve"> %, с учетом скидки</w:t>
            </w:r>
          </w:p>
        </w:tc>
      </w:tr>
      <w:tr w:rsidR="00926BB9" w:rsidRPr="004A2A64" w14:paraId="63FA874D" w14:textId="77777777" w:rsidTr="002B6903">
        <w:trPr>
          <w:trHeight w:val="300"/>
        </w:trPr>
        <w:tc>
          <w:tcPr>
            <w:tcW w:w="699" w:type="dxa"/>
            <w:tcBorders>
              <w:top w:val="single" w:sz="4" w:space="0" w:color="auto"/>
              <w:left w:val="single" w:sz="4" w:space="0" w:color="auto"/>
              <w:bottom w:val="single" w:sz="4" w:space="0" w:color="auto"/>
              <w:right w:val="single" w:sz="4" w:space="0" w:color="auto"/>
            </w:tcBorders>
          </w:tcPr>
          <w:p w14:paraId="135BF52F" w14:textId="77777777" w:rsidR="00926BB9" w:rsidRPr="004A2A64" w:rsidRDefault="00926BB9" w:rsidP="00C546B6">
            <w:pPr>
              <w:rPr>
                <w:bCs/>
                <w:sz w:val="22"/>
                <w:szCs w:val="22"/>
              </w:rPr>
            </w:pPr>
          </w:p>
        </w:tc>
        <w:tc>
          <w:tcPr>
            <w:tcW w:w="1751" w:type="dxa"/>
            <w:tcBorders>
              <w:top w:val="single" w:sz="4" w:space="0" w:color="auto"/>
              <w:left w:val="single" w:sz="4" w:space="0" w:color="auto"/>
              <w:bottom w:val="single" w:sz="4" w:space="0" w:color="auto"/>
              <w:right w:val="single" w:sz="4" w:space="0" w:color="auto"/>
            </w:tcBorders>
            <w:shd w:val="clear" w:color="auto" w:fill="auto"/>
            <w:noWrap/>
            <w:hideMark/>
          </w:tcPr>
          <w:p w14:paraId="49D9BCC7" w14:textId="77777777" w:rsidR="00926BB9" w:rsidRPr="004A2A64" w:rsidRDefault="00926BB9" w:rsidP="00C546B6">
            <w:pPr>
              <w:rPr>
                <w:bCs/>
                <w:sz w:val="22"/>
                <w:szCs w:val="22"/>
              </w:rPr>
            </w:pPr>
          </w:p>
        </w:tc>
        <w:tc>
          <w:tcPr>
            <w:tcW w:w="1984" w:type="dxa"/>
            <w:tcBorders>
              <w:top w:val="single" w:sz="4" w:space="0" w:color="auto"/>
              <w:left w:val="nil"/>
              <w:bottom w:val="single" w:sz="4" w:space="0" w:color="auto"/>
              <w:right w:val="single" w:sz="4" w:space="0" w:color="auto"/>
            </w:tcBorders>
            <w:shd w:val="clear" w:color="auto" w:fill="auto"/>
            <w:noWrap/>
            <w:hideMark/>
          </w:tcPr>
          <w:p w14:paraId="412BFAAE" w14:textId="77777777" w:rsidR="00926BB9" w:rsidRPr="004A2A64" w:rsidRDefault="00926BB9" w:rsidP="00C546B6">
            <w:pPr>
              <w:jc w:val="center"/>
              <w:rPr>
                <w:bCs/>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F3CBDA0" w14:textId="77777777" w:rsidR="00926BB9" w:rsidRPr="004A2A64" w:rsidRDefault="00926BB9" w:rsidP="00C546B6">
            <w:pPr>
              <w:jc w:val="right"/>
              <w:rPr>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4389D9" w14:textId="77777777" w:rsidR="00926BB9" w:rsidRPr="004A2A64" w:rsidRDefault="00926BB9" w:rsidP="00C546B6">
            <w:pPr>
              <w:jc w:val="right"/>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0C4B2A" w14:textId="77777777" w:rsidR="00926BB9" w:rsidRPr="004A2A64" w:rsidRDefault="00926BB9" w:rsidP="00C546B6">
            <w:pPr>
              <w:jc w:val="right"/>
              <w:rPr>
                <w:sz w:val="22"/>
                <w:szCs w:val="22"/>
              </w:rPr>
            </w:pPr>
          </w:p>
        </w:tc>
        <w:tc>
          <w:tcPr>
            <w:tcW w:w="1814" w:type="dxa"/>
            <w:tcBorders>
              <w:top w:val="single" w:sz="4" w:space="0" w:color="auto"/>
              <w:left w:val="nil"/>
              <w:bottom w:val="single" w:sz="4" w:space="0" w:color="auto"/>
              <w:right w:val="single" w:sz="4" w:space="0" w:color="auto"/>
            </w:tcBorders>
          </w:tcPr>
          <w:p w14:paraId="2CAC2B01" w14:textId="77777777" w:rsidR="00926BB9" w:rsidRPr="004A2A64" w:rsidRDefault="00926BB9" w:rsidP="00C546B6">
            <w:pPr>
              <w:jc w:val="right"/>
              <w:rPr>
                <w:sz w:val="22"/>
                <w:szCs w:val="22"/>
              </w:rPr>
            </w:pPr>
          </w:p>
        </w:tc>
      </w:tr>
      <w:tr w:rsidR="00926BB9" w:rsidRPr="004A2A64" w14:paraId="121ACA04" w14:textId="77777777" w:rsidTr="002B6903">
        <w:trPr>
          <w:trHeight w:val="300"/>
        </w:trPr>
        <w:tc>
          <w:tcPr>
            <w:tcW w:w="699" w:type="dxa"/>
            <w:tcBorders>
              <w:top w:val="single" w:sz="4" w:space="0" w:color="auto"/>
              <w:left w:val="single" w:sz="4" w:space="0" w:color="auto"/>
              <w:bottom w:val="single" w:sz="4" w:space="0" w:color="auto"/>
              <w:right w:val="single" w:sz="4" w:space="0" w:color="auto"/>
            </w:tcBorders>
          </w:tcPr>
          <w:p w14:paraId="1D257FD3" w14:textId="77777777" w:rsidR="00926BB9" w:rsidRPr="004A2A64" w:rsidRDefault="00926BB9" w:rsidP="00C546B6">
            <w:pPr>
              <w:rPr>
                <w:b/>
                <w:sz w:val="22"/>
                <w:szCs w:val="22"/>
              </w:rPr>
            </w:pPr>
          </w:p>
        </w:tc>
        <w:tc>
          <w:tcPr>
            <w:tcW w:w="1751" w:type="dxa"/>
            <w:tcBorders>
              <w:top w:val="single" w:sz="4" w:space="0" w:color="auto"/>
              <w:left w:val="single" w:sz="4" w:space="0" w:color="auto"/>
              <w:bottom w:val="single" w:sz="4" w:space="0" w:color="auto"/>
              <w:right w:val="single" w:sz="4" w:space="0" w:color="auto"/>
            </w:tcBorders>
            <w:shd w:val="clear" w:color="auto" w:fill="auto"/>
            <w:noWrap/>
            <w:hideMark/>
          </w:tcPr>
          <w:p w14:paraId="42A575E1" w14:textId="77777777" w:rsidR="00926BB9" w:rsidRPr="004A2A64" w:rsidRDefault="00926BB9" w:rsidP="00C546B6">
            <w:pPr>
              <w:rPr>
                <w:b/>
                <w:bCs/>
                <w:sz w:val="22"/>
                <w:szCs w:val="22"/>
              </w:rPr>
            </w:pPr>
            <w:r w:rsidRPr="004A2A64">
              <w:rPr>
                <w:b/>
                <w:sz w:val="22"/>
                <w:szCs w:val="22"/>
              </w:rPr>
              <w:t>ИТОГО</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14:paraId="60A8035D" w14:textId="77777777" w:rsidR="00926BB9" w:rsidRPr="004A2A64" w:rsidRDefault="00926BB9" w:rsidP="00C546B6">
            <w:pPr>
              <w:jc w:val="center"/>
              <w:rPr>
                <w:b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603B1" w14:textId="77777777" w:rsidR="00926BB9" w:rsidRPr="004A2A64" w:rsidRDefault="00926BB9" w:rsidP="00C546B6">
            <w:pP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86F46" w14:textId="77777777" w:rsidR="00926BB9" w:rsidRPr="004A2A64" w:rsidRDefault="00926BB9" w:rsidP="00C546B6">
            <w:pPr>
              <w:rPr>
                <w:sz w:val="22"/>
                <w:szCs w:val="22"/>
              </w:rPr>
            </w:pPr>
            <w:r w:rsidRPr="004A2A64">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19F55" w14:textId="77777777" w:rsidR="00926BB9" w:rsidRPr="004A2A64" w:rsidRDefault="00926BB9" w:rsidP="00C546B6">
            <w:pPr>
              <w:jc w:val="right"/>
              <w:rPr>
                <w:b/>
                <w:sz w:val="22"/>
                <w:szCs w:val="22"/>
              </w:rPr>
            </w:pPr>
          </w:p>
        </w:tc>
        <w:tc>
          <w:tcPr>
            <w:tcW w:w="1814" w:type="dxa"/>
            <w:tcBorders>
              <w:top w:val="single" w:sz="4" w:space="0" w:color="auto"/>
              <w:left w:val="single" w:sz="4" w:space="0" w:color="auto"/>
              <w:bottom w:val="single" w:sz="4" w:space="0" w:color="auto"/>
              <w:right w:val="single" w:sz="4" w:space="0" w:color="auto"/>
            </w:tcBorders>
          </w:tcPr>
          <w:p w14:paraId="63FA3D9E" w14:textId="77777777" w:rsidR="00926BB9" w:rsidRPr="004A2A64" w:rsidRDefault="00926BB9" w:rsidP="00C546B6">
            <w:pPr>
              <w:jc w:val="right"/>
              <w:rPr>
                <w:b/>
                <w:sz w:val="22"/>
                <w:szCs w:val="22"/>
              </w:rPr>
            </w:pPr>
          </w:p>
        </w:tc>
      </w:tr>
    </w:tbl>
    <w:p w14:paraId="28C4B958" w14:textId="77777777" w:rsidR="00926BB9" w:rsidRPr="004A2A64" w:rsidRDefault="00926BB9" w:rsidP="00C546B6">
      <w:pPr>
        <w:jc w:val="both"/>
        <w:outlineLvl w:val="0"/>
        <w:rPr>
          <w:sz w:val="22"/>
          <w:szCs w:val="22"/>
        </w:rPr>
      </w:pPr>
      <w:r w:rsidRPr="004A2A64">
        <w:rPr>
          <w:sz w:val="22"/>
          <w:szCs w:val="22"/>
        </w:rPr>
        <w:t>2.</w:t>
      </w:r>
      <w:r w:rsidRPr="004A2A64">
        <w:rPr>
          <w:sz w:val="22"/>
          <w:szCs w:val="22"/>
        </w:rPr>
        <w:tab/>
        <w:t>Способ и иные условия передачи ТМЦ на реализацию</w:t>
      </w:r>
      <w:r w:rsidR="00420B1B" w:rsidRPr="004A2A64">
        <w:rPr>
          <w:sz w:val="22"/>
          <w:szCs w:val="22"/>
        </w:rPr>
        <w:t xml:space="preserve"> (указывается одно из условий п. 7.7. Договора</w:t>
      </w:r>
      <w:r w:rsidRPr="004A2A64">
        <w:rPr>
          <w:sz w:val="22"/>
          <w:szCs w:val="22"/>
        </w:rPr>
        <w:t>:</w:t>
      </w:r>
    </w:p>
    <w:p w14:paraId="1E074029" w14:textId="77777777" w:rsidR="00926BB9" w:rsidRPr="004A2A64" w:rsidRDefault="00926BB9" w:rsidP="00C546B6">
      <w:pPr>
        <w:jc w:val="both"/>
        <w:outlineLvl w:val="0"/>
        <w:rPr>
          <w:sz w:val="22"/>
          <w:szCs w:val="22"/>
        </w:rPr>
      </w:pPr>
      <w:r w:rsidRPr="004A2A64">
        <w:rPr>
          <w:sz w:val="22"/>
          <w:szCs w:val="22"/>
        </w:rPr>
        <w:t>3.</w:t>
      </w:r>
      <w:r w:rsidRPr="004A2A64">
        <w:rPr>
          <w:sz w:val="22"/>
          <w:szCs w:val="22"/>
        </w:rPr>
        <w:tab/>
        <w:t xml:space="preserve">Расходы по поставке ТМЦ н соответствии с условиями Договора несет: </w:t>
      </w:r>
    </w:p>
    <w:p w14:paraId="17351A8C" w14:textId="77777777" w:rsidR="00926BB9" w:rsidRPr="004A2A64" w:rsidRDefault="00926BB9" w:rsidP="00C546B6">
      <w:pPr>
        <w:jc w:val="both"/>
        <w:outlineLvl w:val="0"/>
        <w:rPr>
          <w:sz w:val="22"/>
          <w:szCs w:val="22"/>
        </w:rPr>
      </w:pPr>
      <w:r w:rsidRPr="004A2A64">
        <w:rPr>
          <w:sz w:val="22"/>
          <w:szCs w:val="22"/>
        </w:rPr>
        <w:t>4.</w:t>
      </w:r>
      <w:r w:rsidRPr="004A2A64">
        <w:rPr>
          <w:sz w:val="22"/>
          <w:szCs w:val="22"/>
        </w:rPr>
        <w:tab/>
        <w:t>Контактная информация по Заявке: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3329"/>
        <w:gridCol w:w="3239"/>
      </w:tblGrid>
      <w:tr w:rsidR="00926BB9" w:rsidRPr="004A2A64" w14:paraId="691CFE68" w14:textId="77777777" w:rsidTr="00F701FE">
        <w:tc>
          <w:tcPr>
            <w:tcW w:w="3372" w:type="dxa"/>
            <w:shd w:val="clear" w:color="auto" w:fill="auto"/>
          </w:tcPr>
          <w:p w14:paraId="6B48226E" w14:textId="77777777" w:rsidR="00926BB9" w:rsidRPr="004A2A64" w:rsidRDefault="00926BB9" w:rsidP="00C546B6">
            <w:pPr>
              <w:jc w:val="center"/>
              <w:outlineLvl w:val="0"/>
              <w:rPr>
                <w:b/>
                <w:sz w:val="22"/>
                <w:szCs w:val="22"/>
              </w:rPr>
            </w:pPr>
          </w:p>
        </w:tc>
        <w:tc>
          <w:tcPr>
            <w:tcW w:w="3372" w:type="dxa"/>
            <w:shd w:val="clear" w:color="auto" w:fill="auto"/>
          </w:tcPr>
          <w:p w14:paraId="495DD14B" w14:textId="77777777" w:rsidR="00926BB9" w:rsidRPr="004A2A64" w:rsidRDefault="00F701FE" w:rsidP="00C546B6">
            <w:pPr>
              <w:jc w:val="center"/>
              <w:outlineLvl w:val="0"/>
              <w:rPr>
                <w:b/>
              </w:rPr>
            </w:pPr>
            <w:r w:rsidRPr="004A2A64">
              <w:rPr>
                <w:b/>
              </w:rPr>
              <w:t>РТКОММ</w:t>
            </w:r>
          </w:p>
          <w:p w14:paraId="2F33037D" w14:textId="77777777" w:rsidR="00926BB9" w:rsidRPr="004A2A64" w:rsidRDefault="00926BB9" w:rsidP="00C546B6">
            <w:pPr>
              <w:jc w:val="center"/>
              <w:outlineLvl w:val="0"/>
              <w:rPr>
                <w:b/>
              </w:rPr>
            </w:pPr>
            <w:r w:rsidRPr="004A2A64">
              <w:rPr>
                <w:b/>
              </w:rPr>
              <w:t>(ФИО, моб. Тел., e-</w:t>
            </w:r>
            <w:proofErr w:type="spellStart"/>
            <w:r w:rsidRPr="004A2A64">
              <w:rPr>
                <w:b/>
              </w:rPr>
              <w:t>mail</w:t>
            </w:r>
            <w:proofErr w:type="spellEnd"/>
            <w:r w:rsidRPr="004A2A64">
              <w:rPr>
                <w:b/>
              </w:rPr>
              <w:t>)</w:t>
            </w:r>
          </w:p>
        </w:tc>
        <w:tc>
          <w:tcPr>
            <w:tcW w:w="3287" w:type="dxa"/>
            <w:shd w:val="clear" w:color="auto" w:fill="auto"/>
          </w:tcPr>
          <w:p w14:paraId="531992B3" w14:textId="77777777" w:rsidR="00926BB9" w:rsidRPr="004A2A64" w:rsidRDefault="00F701FE" w:rsidP="00C546B6">
            <w:pPr>
              <w:jc w:val="center"/>
              <w:outlineLvl w:val="0"/>
              <w:rPr>
                <w:b/>
              </w:rPr>
            </w:pPr>
            <w:r w:rsidRPr="004A2A64">
              <w:rPr>
                <w:b/>
              </w:rPr>
              <w:t>Агент</w:t>
            </w:r>
          </w:p>
          <w:p w14:paraId="171DB106" w14:textId="77777777" w:rsidR="00926BB9" w:rsidRPr="004A2A64" w:rsidRDefault="00926BB9" w:rsidP="00C546B6">
            <w:pPr>
              <w:jc w:val="center"/>
              <w:outlineLvl w:val="0"/>
              <w:rPr>
                <w:b/>
              </w:rPr>
            </w:pPr>
            <w:r w:rsidRPr="004A2A64">
              <w:rPr>
                <w:b/>
              </w:rPr>
              <w:t>(ФИО, моб. Тел., e-</w:t>
            </w:r>
            <w:proofErr w:type="spellStart"/>
            <w:r w:rsidRPr="004A2A64">
              <w:rPr>
                <w:b/>
              </w:rPr>
              <w:t>mail</w:t>
            </w:r>
            <w:proofErr w:type="spellEnd"/>
            <w:r w:rsidRPr="004A2A64">
              <w:rPr>
                <w:b/>
              </w:rPr>
              <w:t>)</w:t>
            </w:r>
          </w:p>
        </w:tc>
      </w:tr>
      <w:tr w:rsidR="00926BB9" w:rsidRPr="004A2A64" w14:paraId="2FE4E5D4" w14:textId="77777777" w:rsidTr="00F701FE">
        <w:tc>
          <w:tcPr>
            <w:tcW w:w="3372" w:type="dxa"/>
            <w:shd w:val="clear" w:color="auto" w:fill="auto"/>
          </w:tcPr>
          <w:p w14:paraId="1858C3B6" w14:textId="77777777" w:rsidR="00926BB9" w:rsidRPr="004A2A64" w:rsidRDefault="00926BB9" w:rsidP="00C546B6">
            <w:pPr>
              <w:jc w:val="both"/>
              <w:outlineLvl w:val="0"/>
              <w:rPr>
                <w:sz w:val="22"/>
                <w:szCs w:val="22"/>
              </w:rPr>
            </w:pPr>
            <w:r w:rsidRPr="004A2A64">
              <w:rPr>
                <w:sz w:val="22"/>
                <w:szCs w:val="22"/>
              </w:rPr>
              <w:t>Менеджер</w:t>
            </w:r>
          </w:p>
        </w:tc>
        <w:tc>
          <w:tcPr>
            <w:tcW w:w="3372" w:type="dxa"/>
            <w:shd w:val="clear" w:color="auto" w:fill="auto"/>
          </w:tcPr>
          <w:p w14:paraId="2058CE1F" w14:textId="77777777" w:rsidR="00926BB9" w:rsidRPr="004A2A64" w:rsidRDefault="00926BB9" w:rsidP="00C546B6">
            <w:pPr>
              <w:jc w:val="both"/>
              <w:outlineLvl w:val="0"/>
              <w:rPr>
                <w:sz w:val="22"/>
                <w:szCs w:val="22"/>
              </w:rPr>
            </w:pPr>
          </w:p>
        </w:tc>
        <w:tc>
          <w:tcPr>
            <w:tcW w:w="3287" w:type="dxa"/>
            <w:shd w:val="clear" w:color="auto" w:fill="auto"/>
          </w:tcPr>
          <w:p w14:paraId="09E84D29" w14:textId="77777777" w:rsidR="00926BB9" w:rsidRPr="004A2A64" w:rsidRDefault="00926BB9" w:rsidP="00C546B6">
            <w:pPr>
              <w:jc w:val="both"/>
              <w:outlineLvl w:val="0"/>
              <w:rPr>
                <w:sz w:val="22"/>
                <w:szCs w:val="22"/>
              </w:rPr>
            </w:pPr>
          </w:p>
        </w:tc>
      </w:tr>
      <w:tr w:rsidR="00926BB9" w:rsidRPr="004A2A64" w14:paraId="1F4BE1BC" w14:textId="77777777" w:rsidTr="00F701FE">
        <w:tc>
          <w:tcPr>
            <w:tcW w:w="3372" w:type="dxa"/>
            <w:shd w:val="clear" w:color="auto" w:fill="auto"/>
          </w:tcPr>
          <w:p w14:paraId="7B51B7E0" w14:textId="77777777" w:rsidR="00926BB9" w:rsidRPr="004A2A64" w:rsidRDefault="00926BB9" w:rsidP="00C546B6">
            <w:pPr>
              <w:jc w:val="both"/>
              <w:outlineLvl w:val="0"/>
              <w:rPr>
                <w:sz w:val="22"/>
                <w:szCs w:val="22"/>
              </w:rPr>
            </w:pPr>
            <w:r w:rsidRPr="004A2A64">
              <w:rPr>
                <w:sz w:val="22"/>
                <w:szCs w:val="22"/>
              </w:rPr>
              <w:t>Грузоотправитель</w:t>
            </w:r>
          </w:p>
        </w:tc>
        <w:tc>
          <w:tcPr>
            <w:tcW w:w="3372" w:type="dxa"/>
            <w:shd w:val="clear" w:color="auto" w:fill="auto"/>
          </w:tcPr>
          <w:p w14:paraId="0907FF9E" w14:textId="77777777" w:rsidR="00926BB9" w:rsidRPr="004A2A64" w:rsidRDefault="00926BB9" w:rsidP="00C546B6">
            <w:pPr>
              <w:jc w:val="both"/>
              <w:outlineLvl w:val="0"/>
              <w:rPr>
                <w:sz w:val="22"/>
                <w:szCs w:val="22"/>
              </w:rPr>
            </w:pPr>
          </w:p>
        </w:tc>
        <w:tc>
          <w:tcPr>
            <w:tcW w:w="3287" w:type="dxa"/>
            <w:shd w:val="clear" w:color="auto" w:fill="auto"/>
          </w:tcPr>
          <w:p w14:paraId="12E611F7" w14:textId="77777777" w:rsidR="00926BB9" w:rsidRPr="004A2A64" w:rsidRDefault="00926BB9" w:rsidP="00C546B6">
            <w:pPr>
              <w:jc w:val="both"/>
              <w:outlineLvl w:val="0"/>
              <w:rPr>
                <w:sz w:val="22"/>
                <w:szCs w:val="22"/>
              </w:rPr>
            </w:pPr>
          </w:p>
        </w:tc>
      </w:tr>
      <w:tr w:rsidR="00926BB9" w:rsidRPr="004A2A64" w14:paraId="747F2DCA" w14:textId="77777777" w:rsidTr="00F701FE">
        <w:tc>
          <w:tcPr>
            <w:tcW w:w="3372" w:type="dxa"/>
            <w:shd w:val="clear" w:color="auto" w:fill="auto"/>
          </w:tcPr>
          <w:p w14:paraId="3D1FBB32" w14:textId="77777777" w:rsidR="00926BB9" w:rsidRPr="004A2A64" w:rsidRDefault="00926BB9" w:rsidP="00C546B6">
            <w:pPr>
              <w:jc w:val="both"/>
              <w:outlineLvl w:val="0"/>
              <w:rPr>
                <w:sz w:val="22"/>
                <w:szCs w:val="22"/>
              </w:rPr>
            </w:pPr>
            <w:r w:rsidRPr="004A2A64">
              <w:rPr>
                <w:sz w:val="22"/>
                <w:szCs w:val="22"/>
              </w:rPr>
              <w:t>Грузополучатель</w:t>
            </w:r>
          </w:p>
        </w:tc>
        <w:tc>
          <w:tcPr>
            <w:tcW w:w="3372" w:type="dxa"/>
            <w:shd w:val="clear" w:color="auto" w:fill="auto"/>
          </w:tcPr>
          <w:p w14:paraId="055D3519" w14:textId="77777777" w:rsidR="00926BB9" w:rsidRPr="004A2A64" w:rsidRDefault="00926BB9" w:rsidP="00C546B6">
            <w:pPr>
              <w:jc w:val="both"/>
              <w:outlineLvl w:val="0"/>
              <w:rPr>
                <w:sz w:val="22"/>
                <w:szCs w:val="22"/>
              </w:rPr>
            </w:pPr>
          </w:p>
        </w:tc>
        <w:tc>
          <w:tcPr>
            <w:tcW w:w="3287" w:type="dxa"/>
            <w:shd w:val="clear" w:color="auto" w:fill="auto"/>
          </w:tcPr>
          <w:p w14:paraId="63CAC1F1" w14:textId="77777777" w:rsidR="00926BB9" w:rsidRPr="004A2A64" w:rsidRDefault="00926BB9" w:rsidP="00C546B6">
            <w:pPr>
              <w:jc w:val="both"/>
              <w:outlineLvl w:val="0"/>
              <w:rPr>
                <w:sz w:val="22"/>
                <w:szCs w:val="22"/>
              </w:rPr>
            </w:pPr>
          </w:p>
        </w:tc>
      </w:tr>
      <w:tr w:rsidR="00926BB9" w:rsidRPr="004A2A64" w14:paraId="310BCC52" w14:textId="77777777" w:rsidTr="00F701FE">
        <w:tc>
          <w:tcPr>
            <w:tcW w:w="3372" w:type="dxa"/>
            <w:shd w:val="clear" w:color="auto" w:fill="auto"/>
          </w:tcPr>
          <w:p w14:paraId="4E0C8628" w14:textId="77777777" w:rsidR="00926BB9" w:rsidRPr="004A2A64" w:rsidRDefault="00926BB9" w:rsidP="00C546B6">
            <w:pPr>
              <w:jc w:val="both"/>
              <w:outlineLvl w:val="0"/>
              <w:rPr>
                <w:sz w:val="22"/>
                <w:szCs w:val="22"/>
              </w:rPr>
            </w:pPr>
            <w:r w:rsidRPr="004A2A64">
              <w:rPr>
                <w:sz w:val="22"/>
                <w:szCs w:val="22"/>
              </w:rPr>
              <w:t>Логист</w:t>
            </w:r>
          </w:p>
        </w:tc>
        <w:tc>
          <w:tcPr>
            <w:tcW w:w="3372" w:type="dxa"/>
            <w:shd w:val="clear" w:color="auto" w:fill="auto"/>
          </w:tcPr>
          <w:p w14:paraId="51839C66" w14:textId="77777777" w:rsidR="00926BB9" w:rsidRPr="004A2A64" w:rsidRDefault="00926BB9" w:rsidP="00C546B6">
            <w:pPr>
              <w:jc w:val="both"/>
              <w:outlineLvl w:val="0"/>
              <w:rPr>
                <w:sz w:val="22"/>
                <w:szCs w:val="22"/>
              </w:rPr>
            </w:pPr>
          </w:p>
        </w:tc>
        <w:tc>
          <w:tcPr>
            <w:tcW w:w="3287" w:type="dxa"/>
            <w:shd w:val="clear" w:color="auto" w:fill="auto"/>
          </w:tcPr>
          <w:p w14:paraId="4113D629" w14:textId="77777777" w:rsidR="00926BB9" w:rsidRPr="004A2A64" w:rsidRDefault="00926BB9" w:rsidP="00C546B6">
            <w:pPr>
              <w:jc w:val="both"/>
              <w:outlineLvl w:val="0"/>
              <w:rPr>
                <w:sz w:val="22"/>
                <w:szCs w:val="22"/>
              </w:rPr>
            </w:pPr>
          </w:p>
        </w:tc>
      </w:tr>
    </w:tbl>
    <w:p w14:paraId="2CAA2F12" w14:textId="77777777" w:rsidR="00926BB9" w:rsidRPr="004A2A64" w:rsidRDefault="00926BB9" w:rsidP="00C546B6">
      <w:pPr>
        <w:jc w:val="both"/>
        <w:outlineLvl w:val="0"/>
        <w:rPr>
          <w:sz w:val="22"/>
          <w:szCs w:val="22"/>
        </w:rPr>
      </w:pPr>
      <w:r w:rsidRPr="004A2A64">
        <w:rPr>
          <w:sz w:val="22"/>
          <w:szCs w:val="22"/>
        </w:rPr>
        <w:t>5.</w:t>
      </w:r>
      <w:r w:rsidRPr="004A2A64">
        <w:rPr>
          <w:sz w:val="22"/>
          <w:szCs w:val="22"/>
        </w:rPr>
        <w:tab/>
        <w:t xml:space="preserve">Настоящая Заявка составлена в двух экземплярах, имеющих одинаковую юридическую силу, для каждой из Сторон и является неотъемлемой частью </w:t>
      </w:r>
      <w:r w:rsidR="00F701FE" w:rsidRPr="004A2A64">
        <w:rPr>
          <w:sz w:val="22"/>
          <w:szCs w:val="22"/>
        </w:rPr>
        <w:t>Агентского договора</w:t>
      </w:r>
      <w:r w:rsidRPr="004A2A64">
        <w:rPr>
          <w:sz w:val="22"/>
          <w:szCs w:val="22"/>
        </w:rPr>
        <w:t xml:space="preserve"> № ____ </w:t>
      </w:r>
      <w:proofErr w:type="gramStart"/>
      <w:r w:rsidRPr="004A2A64">
        <w:rPr>
          <w:sz w:val="22"/>
          <w:szCs w:val="22"/>
        </w:rPr>
        <w:t>от  «</w:t>
      </w:r>
      <w:proofErr w:type="gramEnd"/>
      <w:r w:rsidRPr="004A2A64">
        <w:rPr>
          <w:sz w:val="22"/>
          <w:szCs w:val="22"/>
        </w:rPr>
        <w:t>__» ____ 20___ г.,</w:t>
      </w:r>
    </w:p>
    <w:p w14:paraId="17DC91BE" w14:textId="77777777" w:rsidR="00926BB9" w:rsidRPr="004A2A64" w:rsidRDefault="00926BB9" w:rsidP="00C546B6">
      <w:pPr>
        <w:jc w:val="both"/>
        <w:outlineLvl w:val="0"/>
        <w:rPr>
          <w:sz w:val="22"/>
          <w:szCs w:val="22"/>
        </w:rPr>
      </w:pPr>
      <w:r w:rsidRPr="004A2A64">
        <w:rPr>
          <w:sz w:val="22"/>
          <w:szCs w:val="22"/>
        </w:rPr>
        <w:t>6.</w:t>
      </w:r>
      <w:r w:rsidRPr="004A2A64">
        <w:rPr>
          <w:sz w:val="22"/>
          <w:szCs w:val="22"/>
        </w:rPr>
        <w:tab/>
        <w:t>Настоящая Заявка вступает в силу с момента его подписания уполномоченными представителями Сторон и действует с даты, проставленной выше.</w:t>
      </w:r>
    </w:p>
    <w:tbl>
      <w:tblPr>
        <w:tblW w:w="9360" w:type="dxa"/>
        <w:tblInd w:w="108" w:type="dxa"/>
        <w:tblLook w:val="0000" w:firstRow="0" w:lastRow="0" w:firstColumn="0" w:lastColumn="0" w:noHBand="0" w:noVBand="0"/>
      </w:tblPr>
      <w:tblGrid>
        <w:gridCol w:w="4680"/>
        <w:gridCol w:w="4680"/>
      </w:tblGrid>
      <w:tr w:rsidR="00926BB9" w:rsidRPr="004A2A64" w14:paraId="3AB21B98" w14:textId="77777777" w:rsidTr="00F701FE">
        <w:trPr>
          <w:trHeight w:val="358"/>
        </w:trPr>
        <w:tc>
          <w:tcPr>
            <w:tcW w:w="4680" w:type="dxa"/>
            <w:vAlign w:val="center"/>
          </w:tcPr>
          <w:p w14:paraId="03CFF574" w14:textId="77777777" w:rsidR="00926BB9" w:rsidRPr="004A2A64" w:rsidRDefault="00926BB9" w:rsidP="00C546B6">
            <w:pPr>
              <w:keepNext/>
              <w:keepLines/>
              <w:suppressLineNumbers/>
              <w:suppressAutoHyphens/>
              <w:contextualSpacing/>
              <w:jc w:val="center"/>
              <w:rPr>
                <w:b/>
              </w:rPr>
            </w:pPr>
            <w:r w:rsidRPr="004A2A64">
              <w:rPr>
                <w:b/>
              </w:rPr>
              <w:t xml:space="preserve">От </w:t>
            </w:r>
            <w:r w:rsidR="00F701FE" w:rsidRPr="004A2A64">
              <w:rPr>
                <w:b/>
              </w:rPr>
              <w:t>РТКОММ</w:t>
            </w:r>
            <w:r w:rsidRPr="004A2A64">
              <w:rPr>
                <w:b/>
              </w:rPr>
              <w:t>:</w:t>
            </w:r>
          </w:p>
        </w:tc>
        <w:tc>
          <w:tcPr>
            <w:tcW w:w="4680" w:type="dxa"/>
            <w:vAlign w:val="center"/>
          </w:tcPr>
          <w:p w14:paraId="5C0804EF" w14:textId="77777777" w:rsidR="00926BB9" w:rsidRPr="004A2A64" w:rsidRDefault="00926BB9" w:rsidP="00C546B6">
            <w:pPr>
              <w:keepNext/>
              <w:keepLines/>
              <w:suppressLineNumbers/>
              <w:suppressAutoHyphens/>
              <w:contextualSpacing/>
              <w:jc w:val="center"/>
              <w:rPr>
                <w:b/>
              </w:rPr>
            </w:pPr>
            <w:r w:rsidRPr="004A2A64">
              <w:rPr>
                <w:b/>
              </w:rPr>
              <w:t xml:space="preserve">От </w:t>
            </w:r>
            <w:r w:rsidR="00F701FE" w:rsidRPr="004A2A64">
              <w:rPr>
                <w:b/>
              </w:rPr>
              <w:t>Агента</w:t>
            </w:r>
            <w:r w:rsidRPr="004A2A64">
              <w:rPr>
                <w:b/>
              </w:rPr>
              <w:t>:</w:t>
            </w:r>
          </w:p>
        </w:tc>
      </w:tr>
      <w:tr w:rsidR="00926BB9" w:rsidRPr="004A2A64" w14:paraId="5A81CC9B" w14:textId="77777777" w:rsidTr="00F701FE">
        <w:trPr>
          <w:trHeight w:val="472"/>
        </w:trPr>
        <w:tc>
          <w:tcPr>
            <w:tcW w:w="4680" w:type="dxa"/>
            <w:vAlign w:val="bottom"/>
          </w:tcPr>
          <w:p w14:paraId="5DD956BB" w14:textId="77777777" w:rsidR="00926BB9" w:rsidRPr="004A2A64" w:rsidRDefault="00926BB9" w:rsidP="00C546B6">
            <w:pPr>
              <w:keepNext/>
              <w:keepLines/>
              <w:suppressLineNumbers/>
              <w:tabs>
                <w:tab w:val="left" w:pos="4536"/>
              </w:tabs>
              <w:suppressAutoHyphens/>
              <w:contextualSpacing/>
              <w:rPr>
                <w:b/>
                <w:bCs/>
              </w:rPr>
            </w:pPr>
            <w:r w:rsidRPr="004A2A64">
              <w:t>Подпись: _______________________</w:t>
            </w:r>
          </w:p>
        </w:tc>
        <w:tc>
          <w:tcPr>
            <w:tcW w:w="4680" w:type="dxa"/>
            <w:vAlign w:val="bottom"/>
          </w:tcPr>
          <w:p w14:paraId="75E12CD5" w14:textId="77777777" w:rsidR="00926BB9" w:rsidRPr="004A2A64" w:rsidRDefault="00926BB9" w:rsidP="00C546B6">
            <w:pPr>
              <w:keepNext/>
              <w:keepLines/>
              <w:suppressLineNumbers/>
              <w:suppressAutoHyphens/>
              <w:contextualSpacing/>
              <w:rPr>
                <w:b/>
                <w:bCs/>
              </w:rPr>
            </w:pPr>
            <w:r w:rsidRPr="004A2A64">
              <w:t>Подпись: ______________________</w:t>
            </w:r>
          </w:p>
        </w:tc>
      </w:tr>
      <w:tr w:rsidR="00926BB9" w:rsidRPr="004A2A64" w14:paraId="3E67CA68" w14:textId="77777777" w:rsidTr="00F701FE">
        <w:trPr>
          <w:trHeight w:val="342"/>
        </w:trPr>
        <w:tc>
          <w:tcPr>
            <w:tcW w:w="4680" w:type="dxa"/>
          </w:tcPr>
          <w:p w14:paraId="40933F6F" w14:textId="77777777" w:rsidR="00926BB9" w:rsidRPr="004A2A64" w:rsidRDefault="00926BB9" w:rsidP="00C546B6">
            <w:pPr>
              <w:keepNext/>
              <w:keepLines/>
              <w:suppressLineNumbers/>
              <w:tabs>
                <w:tab w:val="left" w:pos="4536"/>
              </w:tabs>
              <w:suppressAutoHyphens/>
              <w:contextualSpacing/>
            </w:pPr>
            <w:r w:rsidRPr="004A2A64">
              <w:t xml:space="preserve">Ф.И.О., </w:t>
            </w:r>
            <w:proofErr w:type="gramStart"/>
            <w:r w:rsidRPr="004A2A64">
              <w:t xml:space="preserve">Должность:   </w:t>
            </w:r>
            <w:proofErr w:type="gramEnd"/>
            <w:r w:rsidRPr="004A2A64">
              <w:t xml:space="preserve">                                   </w:t>
            </w:r>
          </w:p>
        </w:tc>
        <w:tc>
          <w:tcPr>
            <w:tcW w:w="4680" w:type="dxa"/>
          </w:tcPr>
          <w:p w14:paraId="6BF55917" w14:textId="77777777" w:rsidR="00926BB9" w:rsidRPr="004A2A64" w:rsidRDefault="00926BB9" w:rsidP="00C546B6">
            <w:pPr>
              <w:keepNext/>
              <w:keepLines/>
              <w:suppressLineNumbers/>
              <w:tabs>
                <w:tab w:val="left" w:pos="4536"/>
              </w:tabs>
              <w:suppressAutoHyphens/>
              <w:contextualSpacing/>
            </w:pPr>
            <w:r w:rsidRPr="004A2A64">
              <w:t xml:space="preserve">Ф.И.О., </w:t>
            </w:r>
            <w:proofErr w:type="gramStart"/>
            <w:r w:rsidRPr="004A2A64">
              <w:t xml:space="preserve">Должность:   </w:t>
            </w:r>
            <w:proofErr w:type="gramEnd"/>
            <w:r w:rsidRPr="004A2A64">
              <w:t xml:space="preserve">                                                    </w:t>
            </w:r>
          </w:p>
        </w:tc>
      </w:tr>
    </w:tbl>
    <w:p w14:paraId="2ECCC5C8" w14:textId="77777777" w:rsidR="00F701FE" w:rsidRPr="004A2A64" w:rsidRDefault="00AD327F" w:rsidP="00C546B6">
      <w:pPr>
        <w:pStyle w:val="ConsPlusNonformat"/>
        <w:widowControl/>
        <w:suppressAutoHyphens/>
        <w:jc w:val="center"/>
        <w:rPr>
          <w:rFonts w:ascii="Times New Roman" w:hAnsi="Times New Roman" w:cs="Times New Roman"/>
          <w:b/>
          <w:sz w:val="24"/>
          <w:szCs w:val="24"/>
        </w:rPr>
      </w:pPr>
      <w:r w:rsidRPr="004A2A64">
        <w:rPr>
          <w:rFonts w:ascii="Times New Roman" w:hAnsi="Times New Roman" w:cs="Times New Roman"/>
          <w:b/>
          <w:sz w:val="24"/>
          <w:szCs w:val="24"/>
        </w:rPr>
        <w:t>М.П.</w:t>
      </w:r>
      <w:r w:rsidRPr="004A2A64">
        <w:rPr>
          <w:rFonts w:ascii="Times New Roman" w:hAnsi="Times New Roman" w:cs="Times New Roman"/>
          <w:b/>
          <w:sz w:val="24"/>
          <w:szCs w:val="24"/>
        </w:rPr>
        <w:tab/>
        <w:t xml:space="preserve">                                                                                                                  М.П. (при наличии)</w:t>
      </w:r>
    </w:p>
    <w:p w14:paraId="00CC66DF" w14:textId="77777777" w:rsidR="00F701FE" w:rsidRPr="004A2A64" w:rsidRDefault="00F701FE" w:rsidP="00C546B6">
      <w:pPr>
        <w:rPr>
          <w:b/>
          <w:sz w:val="24"/>
          <w:szCs w:val="24"/>
        </w:rPr>
      </w:pPr>
      <w:r w:rsidRPr="004A2A64">
        <w:rPr>
          <w:b/>
          <w:sz w:val="24"/>
          <w:szCs w:val="24"/>
        </w:rPr>
        <w:br w:type="page"/>
      </w:r>
    </w:p>
    <w:p w14:paraId="3C932AFD" w14:textId="796FC8FE" w:rsidR="00466D84" w:rsidRPr="004A2A64" w:rsidRDefault="00F701FE" w:rsidP="00C546B6">
      <w:pPr>
        <w:pStyle w:val="ConsPlusNonformat"/>
        <w:widowControl/>
        <w:suppressAutoHyphens/>
        <w:jc w:val="right"/>
        <w:rPr>
          <w:rFonts w:ascii="Times New Roman" w:hAnsi="Times New Roman" w:cs="Times New Roman"/>
          <w:b/>
          <w:sz w:val="24"/>
          <w:szCs w:val="24"/>
        </w:rPr>
      </w:pPr>
      <w:r w:rsidRPr="004A2A64">
        <w:rPr>
          <w:rFonts w:ascii="Times New Roman" w:hAnsi="Times New Roman" w:cs="Times New Roman"/>
          <w:b/>
          <w:sz w:val="24"/>
          <w:szCs w:val="24"/>
        </w:rPr>
        <w:lastRenderedPageBreak/>
        <w:t xml:space="preserve">Приложение № </w:t>
      </w:r>
      <w:r w:rsidR="00784BF6" w:rsidRPr="004A2A64">
        <w:rPr>
          <w:rFonts w:ascii="Times New Roman" w:hAnsi="Times New Roman" w:cs="Times New Roman"/>
          <w:b/>
          <w:sz w:val="24"/>
          <w:szCs w:val="24"/>
        </w:rPr>
        <w:t>9</w:t>
      </w:r>
    </w:p>
    <w:p w14:paraId="74E50BAB" w14:textId="1AB9376F" w:rsidR="00F701FE" w:rsidRPr="004A2A64" w:rsidRDefault="00F701FE" w:rsidP="00C546B6">
      <w:pPr>
        <w:pStyle w:val="ConsPlusNonformat"/>
        <w:widowControl/>
        <w:suppressAutoHyphens/>
        <w:jc w:val="right"/>
        <w:rPr>
          <w:rFonts w:ascii="Times New Roman" w:hAnsi="Times New Roman" w:cs="Times New Roman"/>
          <w:sz w:val="24"/>
          <w:szCs w:val="24"/>
        </w:rPr>
      </w:pPr>
      <w:r w:rsidRPr="004A2A64">
        <w:rPr>
          <w:rFonts w:ascii="Times New Roman" w:hAnsi="Times New Roman" w:cs="Times New Roman"/>
          <w:sz w:val="24"/>
          <w:szCs w:val="24"/>
        </w:rPr>
        <w:t xml:space="preserve">к Агентскому договору </w:t>
      </w:r>
    </w:p>
    <w:p w14:paraId="11FD89AC" w14:textId="77777777" w:rsidR="00F701FE" w:rsidRPr="004A2A64" w:rsidRDefault="00F701FE" w:rsidP="00C546B6">
      <w:pPr>
        <w:pStyle w:val="16"/>
        <w:suppressLineNumbers/>
        <w:suppressAutoHyphens/>
        <w:contextualSpacing/>
        <w:jc w:val="center"/>
        <w:rPr>
          <w:b w:val="0"/>
          <w:snapToGrid/>
          <w:color w:val="auto"/>
          <w:szCs w:val="24"/>
        </w:rPr>
      </w:pPr>
    </w:p>
    <w:p w14:paraId="46974A59" w14:textId="77777777" w:rsidR="00F701FE" w:rsidRPr="004A2A64" w:rsidRDefault="00F701FE" w:rsidP="00C546B6">
      <w:pPr>
        <w:suppressAutoHyphens/>
        <w:ind w:right="71"/>
        <w:jc w:val="center"/>
        <w:rPr>
          <w:b/>
          <w:sz w:val="24"/>
          <w:szCs w:val="24"/>
        </w:rPr>
      </w:pPr>
      <w:r w:rsidRPr="004A2A64">
        <w:rPr>
          <w:b/>
          <w:sz w:val="24"/>
          <w:szCs w:val="24"/>
        </w:rPr>
        <w:t>УСЛОВИЯ РАСПРЕДЕЛЕНИЯ РАСХОДОВ ПРИ ПЕРЕДАЧЕ</w:t>
      </w:r>
    </w:p>
    <w:p w14:paraId="350C2162" w14:textId="77777777" w:rsidR="00F701FE" w:rsidRPr="004A2A64" w:rsidRDefault="00F701FE" w:rsidP="00C546B6">
      <w:pPr>
        <w:suppressAutoHyphens/>
        <w:ind w:right="71"/>
        <w:jc w:val="center"/>
        <w:rPr>
          <w:b/>
          <w:sz w:val="24"/>
          <w:szCs w:val="24"/>
        </w:rPr>
      </w:pPr>
      <w:r w:rsidRPr="004A2A64">
        <w:rPr>
          <w:b/>
          <w:sz w:val="24"/>
          <w:szCs w:val="24"/>
        </w:rPr>
        <w:t>АБОНЕНТСКОГО ОБОРУДОВАНИЯ НА РЕАЛИЗАЦИЮ</w:t>
      </w:r>
    </w:p>
    <w:p w14:paraId="2D697968" w14:textId="77777777" w:rsidR="00F701FE" w:rsidRPr="004A2A64" w:rsidRDefault="00F701FE" w:rsidP="00C546B6">
      <w:pPr>
        <w:suppressAutoHyphens/>
        <w:ind w:right="71"/>
        <w:jc w:val="center"/>
        <w:rPr>
          <w:sz w:val="24"/>
          <w:szCs w:val="24"/>
        </w:rPr>
      </w:pPr>
    </w:p>
    <w:p w14:paraId="4263453A" w14:textId="77777777" w:rsidR="00F701FE" w:rsidRPr="004A2A64" w:rsidRDefault="00F701FE" w:rsidP="00C546B6">
      <w:pPr>
        <w:numPr>
          <w:ilvl w:val="0"/>
          <w:numId w:val="34"/>
        </w:numPr>
        <w:tabs>
          <w:tab w:val="left" w:pos="284"/>
        </w:tabs>
        <w:suppressAutoHyphens/>
        <w:ind w:left="0" w:right="71" w:firstLine="0"/>
        <w:jc w:val="both"/>
        <w:rPr>
          <w:sz w:val="24"/>
          <w:szCs w:val="24"/>
        </w:rPr>
      </w:pPr>
      <w:r w:rsidRPr="004A2A64">
        <w:rPr>
          <w:sz w:val="24"/>
          <w:szCs w:val="24"/>
        </w:rPr>
        <w:t>Передача Абонентского оборудования РТКОММ на реализацию Агенту осуществляется за счет РТКОММ в соответствии с условиями</w:t>
      </w:r>
      <w:r w:rsidR="00B85747" w:rsidRPr="004A2A64">
        <w:rPr>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945"/>
        <w:gridCol w:w="5475"/>
      </w:tblGrid>
      <w:tr w:rsidR="00F701FE" w:rsidRPr="004A2A64" w14:paraId="431AADA4" w14:textId="77777777" w:rsidTr="00F701FE">
        <w:tc>
          <w:tcPr>
            <w:tcW w:w="611" w:type="dxa"/>
            <w:shd w:val="clear" w:color="auto" w:fill="auto"/>
          </w:tcPr>
          <w:p w14:paraId="75638F9E" w14:textId="77777777" w:rsidR="00F701FE" w:rsidRPr="004A2A64" w:rsidRDefault="00F701FE" w:rsidP="00C546B6">
            <w:pPr>
              <w:suppressAutoHyphens/>
              <w:ind w:right="71"/>
              <w:rPr>
                <w:sz w:val="24"/>
                <w:szCs w:val="24"/>
              </w:rPr>
            </w:pPr>
            <w:r w:rsidRPr="004A2A64">
              <w:rPr>
                <w:sz w:val="24"/>
                <w:szCs w:val="24"/>
              </w:rPr>
              <w:t>п/п №</w:t>
            </w:r>
          </w:p>
        </w:tc>
        <w:tc>
          <w:tcPr>
            <w:tcW w:w="3945" w:type="dxa"/>
            <w:shd w:val="clear" w:color="auto" w:fill="auto"/>
          </w:tcPr>
          <w:p w14:paraId="0789A088" w14:textId="77777777" w:rsidR="00F701FE" w:rsidRPr="004A2A64" w:rsidRDefault="00F701FE" w:rsidP="00C546B6">
            <w:pPr>
              <w:suppressAutoHyphens/>
              <w:ind w:right="71"/>
              <w:rPr>
                <w:sz w:val="24"/>
                <w:szCs w:val="24"/>
              </w:rPr>
            </w:pPr>
            <w:r w:rsidRPr="004A2A64">
              <w:rPr>
                <w:sz w:val="24"/>
                <w:szCs w:val="24"/>
              </w:rPr>
              <w:t>Размер партии (ед.)</w:t>
            </w:r>
          </w:p>
        </w:tc>
        <w:tc>
          <w:tcPr>
            <w:tcW w:w="5475" w:type="dxa"/>
            <w:shd w:val="clear" w:color="auto" w:fill="auto"/>
          </w:tcPr>
          <w:p w14:paraId="45E025E5" w14:textId="77777777" w:rsidR="00F701FE" w:rsidRPr="004A2A64" w:rsidRDefault="00F701FE" w:rsidP="00C546B6">
            <w:pPr>
              <w:suppressAutoHyphens/>
              <w:ind w:right="71"/>
              <w:rPr>
                <w:sz w:val="24"/>
                <w:szCs w:val="24"/>
              </w:rPr>
            </w:pPr>
            <w:r w:rsidRPr="004A2A64">
              <w:rPr>
                <w:sz w:val="24"/>
                <w:szCs w:val="24"/>
              </w:rPr>
              <w:t>Регион поставки</w:t>
            </w:r>
          </w:p>
        </w:tc>
      </w:tr>
      <w:tr w:rsidR="00F701FE" w:rsidRPr="004A2A64" w14:paraId="787A9D04" w14:textId="77777777" w:rsidTr="00F701FE">
        <w:tc>
          <w:tcPr>
            <w:tcW w:w="611" w:type="dxa"/>
            <w:shd w:val="clear" w:color="auto" w:fill="auto"/>
          </w:tcPr>
          <w:p w14:paraId="7184322F" w14:textId="77777777" w:rsidR="00F701FE" w:rsidRPr="004A2A64" w:rsidRDefault="00F701FE" w:rsidP="00C546B6">
            <w:pPr>
              <w:suppressAutoHyphens/>
              <w:ind w:right="71"/>
              <w:rPr>
                <w:sz w:val="24"/>
                <w:szCs w:val="24"/>
              </w:rPr>
            </w:pPr>
            <w:r w:rsidRPr="004A2A64">
              <w:rPr>
                <w:sz w:val="24"/>
                <w:szCs w:val="24"/>
              </w:rPr>
              <w:t>1.</w:t>
            </w:r>
          </w:p>
        </w:tc>
        <w:tc>
          <w:tcPr>
            <w:tcW w:w="3945" w:type="dxa"/>
            <w:shd w:val="clear" w:color="auto" w:fill="auto"/>
          </w:tcPr>
          <w:p w14:paraId="77862B75" w14:textId="77777777" w:rsidR="00F701FE" w:rsidRPr="004A2A64" w:rsidRDefault="00F701FE" w:rsidP="00C546B6">
            <w:pPr>
              <w:suppressAutoHyphens/>
              <w:ind w:right="71"/>
              <w:rPr>
                <w:sz w:val="24"/>
                <w:szCs w:val="24"/>
              </w:rPr>
            </w:pPr>
            <w:r w:rsidRPr="004A2A64">
              <w:rPr>
                <w:sz w:val="24"/>
                <w:szCs w:val="24"/>
              </w:rPr>
              <w:t>10 и более</w:t>
            </w:r>
          </w:p>
        </w:tc>
        <w:tc>
          <w:tcPr>
            <w:tcW w:w="5475" w:type="dxa"/>
            <w:shd w:val="clear" w:color="auto" w:fill="auto"/>
          </w:tcPr>
          <w:p w14:paraId="713E2767" w14:textId="77777777" w:rsidR="00F701FE" w:rsidRPr="004A2A64" w:rsidRDefault="00F701FE" w:rsidP="00C546B6">
            <w:pPr>
              <w:suppressAutoHyphens/>
              <w:ind w:right="71"/>
              <w:rPr>
                <w:sz w:val="24"/>
                <w:szCs w:val="24"/>
              </w:rPr>
            </w:pPr>
            <w:r w:rsidRPr="004A2A64">
              <w:rPr>
                <w:sz w:val="24"/>
                <w:szCs w:val="24"/>
              </w:rPr>
              <w:t>Москва и Московская обл.</w:t>
            </w:r>
          </w:p>
        </w:tc>
      </w:tr>
      <w:tr w:rsidR="00F701FE" w:rsidRPr="004A2A64" w14:paraId="79A730E5" w14:textId="77777777" w:rsidTr="00F701FE">
        <w:tc>
          <w:tcPr>
            <w:tcW w:w="611" w:type="dxa"/>
            <w:tcBorders>
              <w:top w:val="single" w:sz="4" w:space="0" w:color="auto"/>
              <w:left w:val="single" w:sz="4" w:space="0" w:color="auto"/>
              <w:bottom w:val="single" w:sz="4" w:space="0" w:color="auto"/>
              <w:right w:val="single" w:sz="4" w:space="0" w:color="auto"/>
            </w:tcBorders>
            <w:shd w:val="clear" w:color="auto" w:fill="auto"/>
          </w:tcPr>
          <w:p w14:paraId="7E3162C7" w14:textId="717FC4AC" w:rsidR="00F701FE" w:rsidRPr="004A2A64" w:rsidRDefault="00CB5C65" w:rsidP="00C546B6">
            <w:pPr>
              <w:suppressAutoHyphens/>
              <w:ind w:right="71"/>
              <w:rPr>
                <w:sz w:val="24"/>
                <w:szCs w:val="24"/>
              </w:rPr>
            </w:pPr>
            <w:r w:rsidRPr="004A2A64">
              <w:rPr>
                <w:sz w:val="24"/>
                <w:szCs w:val="24"/>
              </w:rPr>
              <w:t>2</w:t>
            </w:r>
            <w:r w:rsidR="00F701FE" w:rsidRPr="004A2A64">
              <w:rPr>
                <w:sz w:val="24"/>
                <w:szCs w:val="24"/>
              </w:rPr>
              <w:t>.</w:t>
            </w:r>
          </w:p>
        </w:tc>
        <w:tc>
          <w:tcPr>
            <w:tcW w:w="3945" w:type="dxa"/>
            <w:tcBorders>
              <w:top w:val="single" w:sz="4" w:space="0" w:color="auto"/>
              <w:left w:val="single" w:sz="4" w:space="0" w:color="auto"/>
              <w:bottom w:val="single" w:sz="4" w:space="0" w:color="auto"/>
              <w:right w:val="single" w:sz="4" w:space="0" w:color="auto"/>
            </w:tcBorders>
            <w:shd w:val="clear" w:color="auto" w:fill="auto"/>
          </w:tcPr>
          <w:p w14:paraId="47A770FE" w14:textId="77777777" w:rsidR="00F701FE" w:rsidRPr="004A2A64" w:rsidRDefault="00F701FE" w:rsidP="00C546B6">
            <w:pPr>
              <w:suppressAutoHyphens/>
              <w:ind w:right="71"/>
              <w:rPr>
                <w:sz w:val="24"/>
                <w:szCs w:val="24"/>
              </w:rPr>
            </w:pPr>
            <w:r w:rsidRPr="004A2A64">
              <w:rPr>
                <w:sz w:val="24"/>
                <w:szCs w:val="24"/>
              </w:rPr>
              <w:t>10 и более</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7DA68E1F" w14:textId="77777777" w:rsidR="00F701FE" w:rsidRPr="004A2A64" w:rsidRDefault="00F701FE" w:rsidP="00C546B6">
            <w:pPr>
              <w:suppressAutoHyphens/>
              <w:ind w:right="71"/>
              <w:rPr>
                <w:sz w:val="24"/>
                <w:szCs w:val="24"/>
              </w:rPr>
            </w:pPr>
            <w:r w:rsidRPr="004A2A64">
              <w:rPr>
                <w:sz w:val="24"/>
                <w:szCs w:val="24"/>
              </w:rPr>
              <w:t>Новосибирск и Новосибирская область</w:t>
            </w:r>
          </w:p>
        </w:tc>
      </w:tr>
      <w:tr w:rsidR="00F701FE" w:rsidRPr="004A2A64" w14:paraId="5B71271E" w14:textId="77777777" w:rsidTr="00F701FE">
        <w:tc>
          <w:tcPr>
            <w:tcW w:w="611" w:type="dxa"/>
            <w:tcBorders>
              <w:top w:val="single" w:sz="4" w:space="0" w:color="auto"/>
              <w:left w:val="single" w:sz="4" w:space="0" w:color="auto"/>
              <w:bottom w:val="single" w:sz="4" w:space="0" w:color="auto"/>
              <w:right w:val="single" w:sz="4" w:space="0" w:color="auto"/>
            </w:tcBorders>
            <w:shd w:val="clear" w:color="auto" w:fill="auto"/>
          </w:tcPr>
          <w:p w14:paraId="1E0BC84A" w14:textId="4DA8E242" w:rsidR="00F701FE" w:rsidRPr="004A2A64" w:rsidRDefault="00CB5C65" w:rsidP="00C546B6">
            <w:pPr>
              <w:suppressAutoHyphens/>
              <w:ind w:right="71"/>
              <w:rPr>
                <w:sz w:val="24"/>
                <w:szCs w:val="24"/>
              </w:rPr>
            </w:pPr>
            <w:r w:rsidRPr="004A2A64">
              <w:rPr>
                <w:sz w:val="24"/>
                <w:szCs w:val="24"/>
              </w:rPr>
              <w:t>3</w:t>
            </w:r>
            <w:r w:rsidR="00F701FE" w:rsidRPr="004A2A64">
              <w:rPr>
                <w:sz w:val="24"/>
                <w:szCs w:val="24"/>
              </w:rPr>
              <w:t>.</w:t>
            </w:r>
          </w:p>
        </w:tc>
        <w:tc>
          <w:tcPr>
            <w:tcW w:w="3945" w:type="dxa"/>
            <w:tcBorders>
              <w:top w:val="single" w:sz="4" w:space="0" w:color="auto"/>
              <w:left w:val="single" w:sz="4" w:space="0" w:color="auto"/>
              <w:bottom w:val="single" w:sz="4" w:space="0" w:color="auto"/>
              <w:right w:val="single" w:sz="4" w:space="0" w:color="auto"/>
            </w:tcBorders>
            <w:shd w:val="clear" w:color="auto" w:fill="auto"/>
          </w:tcPr>
          <w:p w14:paraId="450F858A" w14:textId="77777777" w:rsidR="00F701FE" w:rsidRPr="004A2A64" w:rsidRDefault="00F701FE" w:rsidP="00C546B6">
            <w:pPr>
              <w:suppressAutoHyphens/>
              <w:ind w:right="71"/>
              <w:rPr>
                <w:sz w:val="24"/>
                <w:szCs w:val="24"/>
              </w:rPr>
            </w:pPr>
            <w:r w:rsidRPr="004A2A64">
              <w:rPr>
                <w:sz w:val="24"/>
                <w:szCs w:val="24"/>
              </w:rPr>
              <w:t>10 и более</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7F82E3FC" w14:textId="77777777" w:rsidR="00F701FE" w:rsidRPr="004A2A64" w:rsidRDefault="00F701FE" w:rsidP="00C546B6">
            <w:pPr>
              <w:suppressAutoHyphens/>
              <w:ind w:right="71"/>
              <w:rPr>
                <w:sz w:val="24"/>
                <w:szCs w:val="24"/>
              </w:rPr>
            </w:pPr>
            <w:r w:rsidRPr="004A2A64">
              <w:rPr>
                <w:sz w:val="24"/>
                <w:szCs w:val="24"/>
              </w:rPr>
              <w:t>Владивосток и Приморский край</w:t>
            </w:r>
          </w:p>
        </w:tc>
      </w:tr>
    </w:tbl>
    <w:p w14:paraId="1EF68B62" w14:textId="77777777" w:rsidR="00F701FE" w:rsidRPr="004A2A64" w:rsidRDefault="00F701FE" w:rsidP="00C546B6">
      <w:pPr>
        <w:suppressAutoHyphens/>
        <w:ind w:right="74"/>
        <w:jc w:val="both"/>
        <w:rPr>
          <w:sz w:val="24"/>
          <w:szCs w:val="24"/>
        </w:rPr>
      </w:pPr>
      <w:r w:rsidRPr="004A2A64">
        <w:rPr>
          <w:sz w:val="24"/>
          <w:szCs w:val="24"/>
        </w:rPr>
        <w:t>2.</w:t>
      </w:r>
      <w:r w:rsidRPr="004A2A64">
        <w:rPr>
          <w:sz w:val="24"/>
          <w:szCs w:val="24"/>
        </w:rPr>
        <w:tab/>
        <w:t xml:space="preserve">При самовывозе партии Абонентского оборудования или при способе поставки Абонентского оборудования </w:t>
      </w:r>
      <w:r w:rsidR="00EC359D" w:rsidRPr="004A2A64">
        <w:rPr>
          <w:sz w:val="24"/>
          <w:szCs w:val="24"/>
        </w:rPr>
        <w:t xml:space="preserve">способом, указанным в </w:t>
      </w:r>
      <w:proofErr w:type="spellStart"/>
      <w:r w:rsidR="00EC359D" w:rsidRPr="004A2A64">
        <w:rPr>
          <w:sz w:val="24"/>
          <w:szCs w:val="24"/>
        </w:rPr>
        <w:t>п.п</w:t>
      </w:r>
      <w:proofErr w:type="spellEnd"/>
      <w:r w:rsidR="00EC359D" w:rsidRPr="004A2A64">
        <w:rPr>
          <w:sz w:val="24"/>
          <w:szCs w:val="24"/>
        </w:rPr>
        <w:t>. 7.7.1, 7.7</w:t>
      </w:r>
      <w:r w:rsidRPr="004A2A64">
        <w:rPr>
          <w:sz w:val="24"/>
          <w:szCs w:val="24"/>
        </w:rPr>
        <w:t xml:space="preserve">.2. настоящего Договора в отношении партии Абонентского оборудования, размер которой с учетом региона поставки менее, указанного в Таблице 1, такая поставка осуществляется за счет </w:t>
      </w:r>
      <w:r w:rsidR="00EC359D" w:rsidRPr="004A2A64">
        <w:rPr>
          <w:sz w:val="24"/>
          <w:szCs w:val="24"/>
        </w:rPr>
        <w:t>Агента</w:t>
      </w:r>
      <w:r w:rsidRPr="004A2A64">
        <w:rPr>
          <w:sz w:val="24"/>
          <w:szCs w:val="24"/>
        </w:rPr>
        <w:t>.</w:t>
      </w:r>
    </w:p>
    <w:p w14:paraId="734DEE23" w14:textId="77777777" w:rsidR="00F701FE" w:rsidRPr="004A2A64" w:rsidRDefault="00F701FE" w:rsidP="00C546B6">
      <w:pPr>
        <w:suppressAutoHyphens/>
        <w:ind w:right="74"/>
        <w:jc w:val="both"/>
        <w:rPr>
          <w:sz w:val="24"/>
          <w:szCs w:val="24"/>
        </w:rPr>
      </w:pPr>
      <w:r w:rsidRPr="004A2A64">
        <w:rPr>
          <w:sz w:val="24"/>
          <w:szCs w:val="24"/>
        </w:rPr>
        <w:t>3.</w:t>
      </w:r>
      <w:r w:rsidRPr="004A2A64">
        <w:rPr>
          <w:sz w:val="24"/>
          <w:szCs w:val="24"/>
        </w:rPr>
        <w:tab/>
        <w:t xml:space="preserve">Возмещение </w:t>
      </w:r>
      <w:r w:rsidR="00EC359D" w:rsidRPr="004A2A64">
        <w:rPr>
          <w:sz w:val="24"/>
          <w:szCs w:val="24"/>
        </w:rPr>
        <w:t>Агентом</w:t>
      </w:r>
      <w:r w:rsidRPr="004A2A64">
        <w:rPr>
          <w:sz w:val="24"/>
          <w:szCs w:val="24"/>
        </w:rPr>
        <w:t xml:space="preserve"> расходов по поставке Абонентского оборудования </w:t>
      </w:r>
      <w:r w:rsidR="00EC359D" w:rsidRPr="004A2A64">
        <w:rPr>
          <w:sz w:val="24"/>
          <w:szCs w:val="24"/>
        </w:rPr>
        <w:t>РТКОММ</w:t>
      </w:r>
      <w:r w:rsidRPr="004A2A64">
        <w:rPr>
          <w:sz w:val="24"/>
          <w:szCs w:val="24"/>
        </w:rPr>
        <w:t xml:space="preserve"> производится на основании счета, выставляемого </w:t>
      </w:r>
      <w:r w:rsidR="00EC359D" w:rsidRPr="004A2A64">
        <w:rPr>
          <w:sz w:val="24"/>
          <w:szCs w:val="24"/>
        </w:rPr>
        <w:t>РТКОММ</w:t>
      </w:r>
      <w:r w:rsidRPr="004A2A64">
        <w:rPr>
          <w:sz w:val="24"/>
          <w:szCs w:val="24"/>
        </w:rPr>
        <w:t xml:space="preserve"> </w:t>
      </w:r>
      <w:r w:rsidR="00EC359D" w:rsidRPr="004A2A64">
        <w:rPr>
          <w:sz w:val="24"/>
          <w:szCs w:val="24"/>
        </w:rPr>
        <w:t>Агенту</w:t>
      </w:r>
      <w:r w:rsidRPr="004A2A64">
        <w:rPr>
          <w:sz w:val="24"/>
          <w:szCs w:val="24"/>
        </w:rPr>
        <w:t xml:space="preserve"> одновременно </w:t>
      </w:r>
      <w:r w:rsidR="00B85747" w:rsidRPr="004A2A64">
        <w:rPr>
          <w:sz w:val="24"/>
          <w:szCs w:val="24"/>
        </w:rPr>
        <w:br/>
      </w:r>
      <w:r w:rsidRPr="004A2A64">
        <w:rPr>
          <w:sz w:val="24"/>
          <w:szCs w:val="24"/>
        </w:rPr>
        <w:t>с подписанием с его стороны согласованной З</w:t>
      </w:r>
      <w:r w:rsidR="00EC359D" w:rsidRPr="004A2A64">
        <w:rPr>
          <w:sz w:val="24"/>
          <w:szCs w:val="24"/>
        </w:rPr>
        <w:t>аявки в порядке п. 7</w:t>
      </w:r>
      <w:r w:rsidRPr="004A2A64">
        <w:rPr>
          <w:sz w:val="24"/>
          <w:szCs w:val="24"/>
        </w:rPr>
        <w:t>.3. настоящего Договора.</w:t>
      </w:r>
    </w:p>
    <w:p w14:paraId="0FB5B61F" w14:textId="77777777" w:rsidR="00F701FE" w:rsidRPr="004A2A64" w:rsidRDefault="00F701FE" w:rsidP="00C546B6">
      <w:pPr>
        <w:suppressAutoHyphens/>
        <w:ind w:right="74"/>
        <w:jc w:val="both"/>
        <w:rPr>
          <w:sz w:val="24"/>
          <w:szCs w:val="24"/>
        </w:rPr>
      </w:pPr>
      <w:r w:rsidRPr="004A2A64">
        <w:rPr>
          <w:sz w:val="24"/>
          <w:szCs w:val="24"/>
        </w:rPr>
        <w:t>4.</w:t>
      </w:r>
      <w:r w:rsidRPr="004A2A64">
        <w:rPr>
          <w:sz w:val="24"/>
          <w:szCs w:val="24"/>
        </w:rPr>
        <w:tab/>
        <w:t xml:space="preserve">Счет подлежит оплате в срок не более 5 (пяти) рабочих дней, с даты его выставления </w:t>
      </w:r>
      <w:r w:rsidR="00EC359D" w:rsidRPr="004A2A64">
        <w:rPr>
          <w:sz w:val="24"/>
          <w:szCs w:val="24"/>
        </w:rPr>
        <w:t>РТКОММ</w:t>
      </w:r>
      <w:r w:rsidRPr="004A2A64">
        <w:rPr>
          <w:sz w:val="24"/>
          <w:szCs w:val="24"/>
        </w:rPr>
        <w:t xml:space="preserve">. Перечисление денежных средств по указанному счету производится в рублях Российской Федерации на расчетный счет </w:t>
      </w:r>
      <w:r w:rsidR="00EC359D" w:rsidRPr="004A2A64">
        <w:rPr>
          <w:sz w:val="24"/>
          <w:szCs w:val="24"/>
        </w:rPr>
        <w:t>РТКОММ</w:t>
      </w:r>
      <w:r w:rsidRPr="004A2A64">
        <w:rPr>
          <w:sz w:val="24"/>
          <w:szCs w:val="24"/>
        </w:rPr>
        <w:t xml:space="preserve">. Все расходы и издержки по переводу денежных средств с расчетного счета </w:t>
      </w:r>
      <w:r w:rsidR="00EC359D" w:rsidRPr="004A2A64">
        <w:rPr>
          <w:sz w:val="24"/>
          <w:szCs w:val="24"/>
        </w:rPr>
        <w:t>Агента</w:t>
      </w:r>
      <w:r w:rsidRPr="004A2A64">
        <w:rPr>
          <w:sz w:val="24"/>
          <w:szCs w:val="24"/>
        </w:rPr>
        <w:t xml:space="preserve"> на расчетный счет </w:t>
      </w:r>
      <w:r w:rsidR="00EC359D" w:rsidRPr="004A2A64">
        <w:rPr>
          <w:sz w:val="24"/>
          <w:szCs w:val="24"/>
        </w:rPr>
        <w:t>РТКОММ</w:t>
      </w:r>
      <w:r w:rsidRPr="004A2A64">
        <w:rPr>
          <w:sz w:val="24"/>
          <w:szCs w:val="24"/>
        </w:rPr>
        <w:t xml:space="preserve"> относятся на </w:t>
      </w:r>
      <w:r w:rsidR="00EC359D" w:rsidRPr="004A2A64">
        <w:rPr>
          <w:sz w:val="24"/>
          <w:szCs w:val="24"/>
        </w:rPr>
        <w:t>Агента</w:t>
      </w:r>
      <w:r w:rsidRPr="004A2A64">
        <w:rPr>
          <w:sz w:val="24"/>
          <w:szCs w:val="24"/>
        </w:rPr>
        <w:t>.</w:t>
      </w:r>
    </w:p>
    <w:p w14:paraId="49186B0C" w14:textId="77777777" w:rsidR="00F701FE" w:rsidRPr="004A2A64" w:rsidRDefault="00F701FE" w:rsidP="00C546B6">
      <w:pPr>
        <w:suppressAutoHyphens/>
        <w:ind w:right="71"/>
        <w:rPr>
          <w:sz w:val="24"/>
          <w:szCs w:val="24"/>
        </w:rPr>
      </w:pPr>
    </w:p>
    <w:p w14:paraId="48CF9682" w14:textId="77777777" w:rsidR="00F701FE" w:rsidRPr="004A2A64" w:rsidRDefault="00F701FE" w:rsidP="00C546B6">
      <w:pPr>
        <w:suppressAutoHyphens/>
        <w:ind w:right="71"/>
        <w:rPr>
          <w:sz w:val="24"/>
          <w:szCs w:val="24"/>
        </w:rPr>
      </w:pPr>
    </w:p>
    <w:p w14:paraId="5ECDC953" w14:textId="77777777" w:rsidR="00F701FE" w:rsidRPr="004A2A64" w:rsidRDefault="00F701FE" w:rsidP="00C546B6">
      <w:pPr>
        <w:pStyle w:val="ConsNormal"/>
        <w:widowControl/>
        <w:tabs>
          <w:tab w:val="left" w:pos="540"/>
        </w:tabs>
        <w:suppressAutoHyphens/>
        <w:ind w:firstLine="0"/>
        <w:jc w:val="right"/>
        <w:rPr>
          <w:rFonts w:ascii="Times New Roman" w:hAnsi="Times New Roman"/>
          <w:sz w:val="24"/>
          <w:szCs w:val="24"/>
        </w:rPr>
      </w:pPr>
    </w:p>
    <w:p w14:paraId="17B155AA" w14:textId="77777777" w:rsidR="00F701FE" w:rsidRPr="004A2A64" w:rsidRDefault="00EC359D" w:rsidP="00C546B6">
      <w:pPr>
        <w:suppressAutoHyphens/>
        <w:rPr>
          <w:b/>
          <w:sz w:val="24"/>
          <w:szCs w:val="24"/>
        </w:rPr>
      </w:pPr>
      <w:r w:rsidRPr="004A2A64">
        <w:rPr>
          <w:sz w:val="24"/>
          <w:szCs w:val="24"/>
        </w:rPr>
        <w:br w:type="page"/>
      </w:r>
    </w:p>
    <w:p w14:paraId="09300C70" w14:textId="507EB6AD" w:rsidR="00466D84" w:rsidRPr="004A2A64" w:rsidRDefault="00E8218C" w:rsidP="00C546B6">
      <w:pPr>
        <w:pStyle w:val="16"/>
        <w:suppressLineNumbers/>
        <w:suppressAutoHyphens/>
        <w:contextualSpacing/>
        <w:jc w:val="right"/>
        <w:rPr>
          <w:snapToGrid/>
          <w:color w:val="auto"/>
          <w:szCs w:val="24"/>
        </w:rPr>
      </w:pPr>
      <w:r w:rsidRPr="004A2A64">
        <w:rPr>
          <w:snapToGrid/>
          <w:color w:val="auto"/>
          <w:szCs w:val="24"/>
        </w:rPr>
        <w:lastRenderedPageBreak/>
        <w:t>П</w:t>
      </w:r>
      <w:r w:rsidR="00332CD6" w:rsidRPr="004A2A64">
        <w:rPr>
          <w:snapToGrid/>
          <w:color w:val="auto"/>
          <w:szCs w:val="24"/>
        </w:rPr>
        <w:t xml:space="preserve">риложение № </w:t>
      </w:r>
      <w:r w:rsidR="00784BF6" w:rsidRPr="004A2A64">
        <w:rPr>
          <w:snapToGrid/>
          <w:color w:val="auto"/>
          <w:szCs w:val="24"/>
        </w:rPr>
        <w:t>10</w:t>
      </w:r>
    </w:p>
    <w:p w14:paraId="1359E893" w14:textId="370CF066" w:rsidR="00E8218C" w:rsidRPr="004A2A64" w:rsidRDefault="00E8218C" w:rsidP="00C546B6">
      <w:pPr>
        <w:pStyle w:val="16"/>
        <w:suppressLineNumbers/>
        <w:suppressAutoHyphens/>
        <w:contextualSpacing/>
        <w:jc w:val="right"/>
        <w:rPr>
          <w:b w:val="0"/>
          <w:snapToGrid/>
          <w:color w:val="auto"/>
          <w:szCs w:val="24"/>
        </w:rPr>
      </w:pPr>
      <w:r w:rsidRPr="004A2A64">
        <w:rPr>
          <w:b w:val="0"/>
          <w:snapToGrid/>
          <w:color w:val="auto"/>
          <w:szCs w:val="24"/>
        </w:rPr>
        <w:t xml:space="preserve">к Агентскому договору </w:t>
      </w:r>
    </w:p>
    <w:p w14:paraId="7B3C189B" w14:textId="77777777" w:rsidR="00E8218C" w:rsidRPr="004A2A64" w:rsidRDefault="00B85747" w:rsidP="00C546B6">
      <w:pPr>
        <w:suppressLineNumbers/>
        <w:suppressAutoHyphens/>
        <w:contextualSpacing/>
        <w:jc w:val="center"/>
        <w:outlineLvl w:val="0"/>
        <w:rPr>
          <w:b/>
          <w:sz w:val="24"/>
          <w:szCs w:val="24"/>
        </w:rPr>
      </w:pPr>
      <w:r w:rsidRPr="004A2A64">
        <w:rPr>
          <w:b/>
          <w:sz w:val="24"/>
          <w:szCs w:val="24"/>
        </w:rPr>
        <w:t>ПЕРЕЧЕНЬ</w:t>
      </w:r>
    </w:p>
    <w:p w14:paraId="4B88DDE8" w14:textId="77777777" w:rsidR="00E8218C" w:rsidRPr="004A2A64" w:rsidRDefault="00B85747" w:rsidP="00C546B6">
      <w:pPr>
        <w:suppressLineNumbers/>
        <w:suppressAutoHyphens/>
        <w:contextualSpacing/>
        <w:jc w:val="center"/>
        <w:outlineLvl w:val="0"/>
        <w:rPr>
          <w:b/>
          <w:sz w:val="24"/>
          <w:szCs w:val="24"/>
        </w:rPr>
      </w:pPr>
      <w:r w:rsidRPr="004A2A64">
        <w:rPr>
          <w:b/>
          <w:sz w:val="24"/>
          <w:szCs w:val="24"/>
        </w:rPr>
        <w:t xml:space="preserve"> ТЕХНИЧЕСКИХ ХАРАКТЕРИСТИК И ПАРАМЕТРОВ ИЗЛУЧЕНИЙ РАДИОЭЛЕКТРОННЫХ СРЕДСТВ, СВЕДЕНИЯ О КОТОРЫХ ПРИЛАГАЮТСЯ К ЗАЯВЛЕНИЮ О РЕГИСТРАЦИИ ЭТИХ СРЕДСТВ</w:t>
      </w:r>
    </w:p>
    <w:p w14:paraId="5CB5E0D3" w14:textId="77777777" w:rsidR="00E8218C" w:rsidRPr="004A2A64" w:rsidRDefault="00E8218C" w:rsidP="00C546B6">
      <w:pPr>
        <w:suppressAutoHyphens/>
        <w:rPr>
          <w:sz w:val="24"/>
          <w:szCs w:val="24"/>
        </w:rPr>
      </w:pPr>
    </w:p>
    <w:tbl>
      <w:tblPr>
        <w:tblStyle w:val="aff"/>
        <w:tblW w:w="0" w:type="auto"/>
        <w:jc w:val="center"/>
        <w:tblLook w:val="04A0" w:firstRow="1" w:lastRow="0" w:firstColumn="1" w:lastColumn="0" w:noHBand="0" w:noVBand="1"/>
      </w:tblPr>
      <w:tblGrid>
        <w:gridCol w:w="2235"/>
        <w:gridCol w:w="5244"/>
      </w:tblGrid>
      <w:tr w:rsidR="00E8218C" w:rsidRPr="004A2A64" w14:paraId="1FCDA62D" w14:textId="77777777" w:rsidTr="001E0992">
        <w:trPr>
          <w:jc w:val="center"/>
        </w:trPr>
        <w:tc>
          <w:tcPr>
            <w:tcW w:w="2235" w:type="dxa"/>
          </w:tcPr>
          <w:p w14:paraId="487EECCC" w14:textId="77777777" w:rsidR="00E8218C" w:rsidRPr="004A2A64" w:rsidRDefault="00E8218C" w:rsidP="00C546B6">
            <w:pPr>
              <w:suppressAutoHyphens/>
              <w:jc w:val="center"/>
              <w:rPr>
                <w:b/>
                <w:sz w:val="24"/>
                <w:szCs w:val="24"/>
              </w:rPr>
            </w:pPr>
            <w:permStart w:id="1753225283" w:edGrp="everyone" w:colFirst="1" w:colLast="1"/>
            <w:r w:rsidRPr="004A2A64">
              <w:rPr>
                <w:b/>
                <w:sz w:val="24"/>
                <w:szCs w:val="24"/>
              </w:rPr>
              <w:t>Договор №</w:t>
            </w:r>
          </w:p>
        </w:tc>
        <w:tc>
          <w:tcPr>
            <w:tcW w:w="5244" w:type="dxa"/>
          </w:tcPr>
          <w:p w14:paraId="484F2866" w14:textId="77777777" w:rsidR="00E8218C" w:rsidRPr="004A2A64" w:rsidRDefault="00E8218C" w:rsidP="00C546B6">
            <w:pPr>
              <w:suppressAutoHyphens/>
              <w:rPr>
                <w:sz w:val="24"/>
                <w:szCs w:val="24"/>
              </w:rPr>
            </w:pPr>
          </w:p>
        </w:tc>
      </w:tr>
      <w:tr w:rsidR="00E8218C" w:rsidRPr="004A2A64" w14:paraId="69ABBD4C" w14:textId="77777777" w:rsidTr="001E0992">
        <w:trPr>
          <w:jc w:val="center"/>
        </w:trPr>
        <w:tc>
          <w:tcPr>
            <w:tcW w:w="2235" w:type="dxa"/>
          </w:tcPr>
          <w:p w14:paraId="2F6CCD03" w14:textId="77777777" w:rsidR="00E8218C" w:rsidRPr="004A2A64" w:rsidRDefault="00E8218C" w:rsidP="00C546B6">
            <w:pPr>
              <w:suppressAutoHyphens/>
              <w:jc w:val="center"/>
              <w:rPr>
                <w:b/>
                <w:sz w:val="24"/>
                <w:szCs w:val="24"/>
              </w:rPr>
            </w:pPr>
            <w:permStart w:id="1558004075" w:edGrp="everyone" w:colFirst="1" w:colLast="1"/>
            <w:permEnd w:id="1753225283"/>
            <w:r w:rsidRPr="004A2A64">
              <w:rPr>
                <w:b/>
                <w:sz w:val="24"/>
                <w:szCs w:val="24"/>
              </w:rPr>
              <w:t>Лицевой счет №</w:t>
            </w:r>
          </w:p>
        </w:tc>
        <w:tc>
          <w:tcPr>
            <w:tcW w:w="5244" w:type="dxa"/>
          </w:tcPr>
          <w:p w14:paraId="7C01BC8F" w14:textId="77777777" w:rsidR="00E8218C" w:rsidRPr="004A2A64" w:rsidRDefault="00E8218C" w:rsidP="00C546B6">
            <w:pPr>
              <w:suppressAutoHyphens/>
              <w:rPr>
                <w:sz w:val="24"/>
                <w:szCs w:val="24"/>
              </w:rPr>
            </w:pPr>
          </w:p>
        </w:tc>
      </w:tr>
      <w:tr w:rsidR="00E8218C" w:rsidRPr="004A2A64" w14:paraId="4AE6E8C5" w14:textId="77777777" w:rsidTr="001E0992">
        <w:trPr>
          <w:jc w:val="center"/>
        </w:trPr>
        <w:tc>
          <w:tcPr>
            <w:tcW w:w="2235" w:type="dxa"/>
          </w:tcPr>
          <w:p w14:paraId="7C89F67B" w14:textId="77777777" w:rsidR="00E8218C" w:rsidRPr="004A2A64" w:rsidRDefault="00E8218C" w:rsidP="00C546B6">
            <w:pPr>
              <w:suppressAutoHyphens/>
              <w:jc w:val="center"/>
              <w:rPr>
                <w:b/>
                <w:sz w:val="24"/>
                <w:szCs w:val="24"/>
              </w:rPr>
            </w:pPr>
            <w:permStart w:id="463365123" w:edGrp="everyone" w:colFirst="1" w:colLast="1"/>
            <w:permEnd w:id="1558004075"/>
            <w:r w:rsidRPr="004A2A64">
              <w:rPr>
                <w:b/>
                <w:sz w:val="24"/>
                <w:szCs w:val="24"/>
              </w:rPr>
              <w:t xml:space="preserve">Абонент (наименование ЮЛ, ОГРН, </w:t>
            </w:r>
            <w:proofErr w:type="gramStart"/>
            <w:r w:rsidR="00AD327F" w:rsidRPr="004A2A64">
              <w:rPr>
                <w:b/>
                <w:sz w:val="24"/>
                <w:szCs w:val="24"/>
              </w:rPr>
              <w:t>ФИО,</w:t>
            </w:r>
            <w:r w:rsidRPr="004A2A64">
              <w:rPr>
                <w:b/>
                <w:sz w:val="24"/>
                <w:szCs w:val="24"/>
              </w:rPr>
              <w:t>ОГРНИП</w:t>
            </w:r>
            <w:proofErr w:type="gramEnd"/>
            <w:r w:rsidRPr="004A2A64">
              <w:rPr>
                <w:b/>
                <w:sz w:val="24"/>
                <w:szCs w:val="24"/>
              </w:rPr>
              <w:t>, ИНН физ. лица)</w:t>
            </w:r>
          </w:p>
        </w:tc>
        <w:tc>
          <w:tcPr>
            <w:tcW w:w="5244" w:type="dxa"/>
          </w:tcPr>
          <w:p w14:paraId="53C1BFC6" w14:textId="77777777" w:rsidR="00E8218C" w:rsidRPr="004A2A64" w:rsidRDefault="00E8218C" w:rsidP="00C546B6">
            <w:pPr>
              <w:suppressAutoHyphens/>
              <w:rPr>
                <w:sz w:val="24"/>
                <w:szCs w:val="24"/>
              </w:rPr>
            </w:pPr>
          </w:p>
        </w:tc>
      </w:tr>
      <w:permEnd w:id="463365123"/>
    </w:tbl>
    <w:p w14:paraId="177C9F3E" w14:textId="77777777" w:rsidR="00E8218C" w:rsidRPr="004A2A64" w:rsidRDefault="00E8218C" w:rsidP="00C546B6">
      <w:pPr>
        <w:suppressAutoHyphens/>
        <w:rPr>
          <w:sz w:val="24"/>
          <w:szCs w:val="24"/>
        </w:rPr>
      </w:pP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253"/>
        <w:gridCol w:w="3544"/>
        <w:gridCol w:w="1701"/>
      </w:tblGrid>
      <w:tr w:rsidR="00E8218C" w:rsidRPr="004A2A64" w14:paraId="03D8D37D" w14:textId="77777777" w:rsidTr="00E8218C">
        <w:trPr>
          <w:jc w:val="center"/>
        </w:trPr>
        <w:tc>
          <w:tcPr>
            <w:tcW w:w="567" w:type="dxa"/>
            <w:tcBorders>
              <w:top w:val="single" w:sz="4" w:space="0" w:color="auto"/>
              <w:bottom w:val="single" w:sz="4" w:space="0" w:color="auto"/>
              <w:right w:val="single" w:sz="4" w:space="0" w:color="auto"/>
            </w:tcBorders>
            <w:vAlign w:val="center"/>
          </w:tcPr>
          <w:p w14:paraId="22F5C08D" w14:textId="77777777" w:rsidR="00E8218C" w:rsidRPr="004A2A64" w:rsidRDefault="00E8218C" w:rsidP="00C546B6">
            <w:pPr>
              <w:pStyle w:val="aff4"/>
              <w:suppressAutoHyphens/>
              <w:jc w:val="center"/>
              <w:rPr>
                <w:rFonts w:ascii="Times New Roman" w:hAnsi="Times New Roman" w:cs="Times New Roman"/>
                <w:b/>
              </w:rPr>
            </w:pPr>
            <w:r w:rsidRPr="004A2A64">
              <w:rPr>
                <w:rFonts w:ascii="Times New Roman" w:hAnsi="Times New Roman" w:cs="Times New Roman"/>
                <w:b/>
              </w:rPr>
              <w:t>№ п/п</w:t>
            </w:r>
          </w:p>
        </w:tc>
        <w:tc>
          <w:tcPr>
            <w:tcW w:w="4253" w:type="dxa"/>
            <w:tcBorders>
              <w:top w:val="single" w:sz="4" w:space="0" w:color="auto"/>
              <w:left w:val="single" w:sz="4" w:space="0" w:color="auto"/>
              <w:bottom w:val="single" w:sz="4" w:space="0" w:color="auto"/>
              <w:right w:val="single" w:sz="4" w:space="0" w:color="auto"/>
            </w:tcBorders>
            <w:vAlign w:val="center"/>
          </w:tcPr>
          <w:p w14:paraId="48E8AF73" w14:textId="77777777" w:rsidR="00E8218C" w:rsidRPr="004A2A64" w:rsidRDefault="00E8218C" w:rsidP="00C546B6">
            <w:pPr>
              <w:pStyle w:val="aff4"/>
              <w:suppressAutoHyphens/>
              <w:jc w:val="center"/>
              <w:rPr>
                <w:rFonts w:ascii="Times New Roman" w:hAnsi="Times New Roman" w:cs="Times New Roman"/>
                <w:b/>
              </w:rPr>
            </w:pPr>
            <w:r w:rsidRPr="004A2A64">
              <w:rPr>
                <w:rFonts w:ascii="Times New Roman" w:hAnsi="Times New Roman" w:cs="Times New Roman"/>
                <w:b/>
              </w:rPr>
              <w:t>Наименование характеристики, параметра</w:t>
            </w:r>
          </w:p>
        </w:tc>
        <w:tc>
          <w:tcPr>
            <w:tcW w:w="3544" w:type="dxa"/>
            <w:tcBorders>
              <w:top w:val="single" w:sz="4" w:space="0" w:color="auto"/>
              <w:left w:val="single" w:sz="4" w:space="0" w:color="auto"/>
              <w:bottom w:val="single" w:sz="4" w:space="0" w:color="auto"/>
            </w:tcBorders>
            <w:vAlign w:val="center"/>
          </w:tcPr>
          <w:p w14:paraId="219F9A88" w14:textId="77777777" w:rsidR="00E8218C" w:rsidRPr="004A2A64" w:rsidRDefault="00E8218C" w:rsidP="00C546B6">
            <w:pPr>
              <w:pStyle w:val="aff4"/>
              <w:suppressAutoHyphens/>
              <w:jc w:val="center"/>
              <w:rPr>
                <w:rFonts w:ascii="Times New Roman" w:hAnsi="Times New Roman" w:cs="Times New Roman"/>
                <w:b/>
              </w:rPr>
            </w:pPr>
            <w:r w:rsidRPr="004A2A64">
              <w:rPr>
                <w:rFonts w:ascii="Times New Roman" w:hAnsi="Times New Roman" w:cs="Times New Roman"/>
                <w:b/>
              </w:rPr>
              <w:t>Характеристика, параметр</w:t>
            </w:r>
          </w:p>
        </w:tc>
        <w:tc>
          <w:tcPr>
            <w:tcW w:w="1701" w:type="dxa"/>
            <w:tcBorders>
              <w:top w:val="single" w:sz="4" w:space="0" w:color="auto"/>
              <w:left w:val="single" w:sz="4" w:space="0" w:color="auto"/>
              <w:bottom w:val="single" w:sz="4" w:space="0" w:color="auto"/>
            </w:tcBorders>
            <w:vAlign w:val="center"/>
          </w:tcPr>
          <w:p w14:paraId="02F81F63" w14:textId="77777777" w:rsidR="00E8218C" w:rsidRPr="004A2A64" w:rsidRDefault="00E8218C" w:rsidP="00C546B6">
            <w:pPr>
              <w:pStyle w:val="aff4"/>
              <w:suppressAutoHyphens/>
              <w:jc w:val="center"/>
              <w:rPr>
                <w:rFonts w:ascii="Times New Roman" w:hAnsi="Times New Roman" w:cs="Times New Roman"/>
                <w:b/>
              </w:rPr>
            </w:pPr>
            <w:r w:rsidRPr="004A2A64">
              <w:rPr>
                <w:rFonts w:ascii="Times New Roman" w:hAnsi="Times New Roman" w:cs="Times New Roman"/>
                <w:b/>
              </w:rPr>
              <w:t>Примечание</w:t>
            </w:r>
          </w:p>
        </w:tc>
      </w:tr>
      <w:tr w:rsidR="00E8218C" w:rsidRPr="004A2A64" w14:paraId="10723853" w14:textId="77777777" w:rsidTr="00E8218C">
        <w:trPr>
          <w:trHeight w:val="593"/>
          <w:jc w:val="center"/>
        </w:trPr>
        <w:tc>
          <w:tcPr>
            <w:tcW w:w="567" w:type="dxa"/>
            <w:tcBorders>
              <w:top w:val="single" w:sz="4" w:space="0" w:color="auto"/>
              <w:bottom w:val="single" w:sz="4" w:space="0" w:color="auto"/>
              <w:right w:val="single" w:sz="4" w:space="0" w:color="auto"/>
            </w:tcBorders>
            <w:vAlign w:val="center"/>
          </w:tcPr>
          <w:p w14:paraId="30361092" w14:textId="77777777" w:rsidR="00E8218C" w:rsidRPr="004A2A64" w:rsidRDefault="00E8218C" w:rsidP="00C546B6">
            <w:pPr>
              <w:pStyle w:val="aff4"/>
              <w:suppressAutoHyphens/>
              <w:jc w:val="center"/>
              <w:rPr>
                <w:rFonts w:ascii="Times New Roman" w:hAnsi="Times New Roman" w:cs="Times New Roman"/>
              </w:rPr>
            </w:pPr>
            <w:permStart w:id="1596012135" w:edGrp="everyone" w:colFirst="2" w:colLast="2"/>
            <w:permStart w:id="348211521" w:edGrp="everyone" w:colFirst="3" w:colLast="3"/>
            <w:r w:rsidRPr="004A2A64">
              <w:rPr>
                <w:rFonts w:ascii="Times New Roman" w:hAnsi="Times New Roman" w:cs="Times New Roman"/>
              </w:rPr>
              <w:t>1</w:t>
            </w:r>
          </w:p>
        </w:tc>
        <w:tc>
          <w:tcPr>
            <w:tcW w:w="4253" w:type="dxa"/>
            <w:tcBorders>
              <w:top w:val="single" w:sz="4" w:space="0" w:color="auto"/>
              <w:left w:val="single" w:sz="4" w:space="0" w:color="auto"/>
              <w:bottom w:val="single" w:sz="4" w:space="0" w:color="auto"/>
              <w:right w:val="single" w:sz="4" w:space="0" w:color="auto"/>
            </w:tcBorders>
            <w:vAlign w:val="center"/>
          </w:tcPr>
          <w:p w14:paraId="25267750" w14:textId="77777777" w:rsidR="00E8218C" w:rsidRPr="004A2A64" w:rsidRDefault="00E8218C" w:rsidP="00C546B6">
            <w:pPr>
              <w:pStyle w:val="aff5"/>
              <w:suppressAutoHyphens/>
              <w:jc w:val="center"/>
              <w:rPr>
                <w:rFonts w:ascii="Times New Roman" w:hAnsi="Times New Roman" w:cs="Times New Roman"/>
              </w:rPr>
            </w:pPr>
            <w:r w:rsidRPr="004A2A64">
              <w:rPr>
                <w:rFonts w:ascii="Times New Roman" w:hAnsi="Times New Roman" w:cs="Times New Roman"/>
              </w:rPr>
              <w:t>Наименование производителя оборудования</w:t>
            </w:r>
          </w:p>
        </w:tc>
        <w:tc>
          <w:tcPr>
            <w:tcW w:w="3544" w:type="dxa"/>
            <w:tcBorders>
              <w:top w:val="single" w:sz="4" w:space="0" w:color="auto"/>
              <w:left w:val="single" w:sz="4" w:space="0" w:color="auto"/>
              <w:bottom w:val="single" w:sz="4" w:space="0" w:color="auto"/>
            </w:tcBorders>
            <w:vAlign w:val="center"/>
          </w:tcPr>
          <w:p w14:paraId="4FBC1130" w14:textId="77777777" w:rsidR="00E8218C" w:rsidRPr="004A2A64" w:rsidRDefault="00E8218C" w:rsidP="00C546B6">
            <w:pPr>
              <w:pStyle w:val="aff4"/>
              <w:suppressAutoHyphens/>
              <w:jc w:val="center"/>
              <w:rPr>
                <w:rFonts w:ascii="Times New Roman" w:hAnsi="Times New Roman" w:cs="Times New Roman"/>
              </w:rPr>
            </w:pPr>
          </w:p>
        </w:tc>
        <w:tc>
          <w:tcPr>
            <w:tcW w:w="1701" w:type="dxa"/>
            <w:tcBorders>
              <w:top w:val="single" w:sz="4" w:space="0" w:color="auto"/>
              <w:left w:val="single" w:sz="4" w:space="0" w:color="auto"/>
              <w:bottom w:val="single" w:sz="4" w:space="0" w:color="auto"/>
            </w:tcBorders>
            <w:vAlign w:val="center"/>
          </w:tcPr>
          <w:p w14:paraId="7CEC4DD1" w14:textId="77777777" w:rsidR="00E8218C" w:rsidRPr="004A2A64" w:rsidRDefault="00E8218C" w:rsidP="00C546B6">
            <w:pPr>
              <w:pStyle w:val="aff4"/>
              <w:suppressAutoHyphens/>
              <w:jc w:val="center"/>
              <w:rPr>
                <w:rFonts w:ascii="Times New Roman" w:hAnsi="Times New Roman" w:cs="Times New Roman"/>
              </w:rPr>
            </w:pPr>
          </w:p>
        </w:tc>
      </w:tr>
      <w:tr w:rsidR="00E8218C" w:rsidRPr="004A2A64" w14:paraId="4AD3C7B3" w14:textId="77777777" w:rsidTr="00E8218C">
        <w:trPr>
          <w:jc w:val="center"/>
        </w:trPr>
        <w:tc>
          <w:tcPr>
            <w:tcW w:w="567" w:type="dxa"/>
            <w:tcBorders>
              <w:top w:val="single" w:sz="4" w:space="0" w:color="auto"/>
              <w:bottom w:val="single" w:sz="4" w:space="0" w:color="auto"/>
              <w:right w:val="single" w:sz="4" w:space="0" w:color="auto"/>
            </w:tcBorders>
            <w:vAlign w:val="center"/>
          </w:tcPr>
          <w:p w14:paraId="08E78320" w14:textId="77777777" w:rsidR="00E8218C" w:rsidRPr="004A2A64" w:rsidRDefault="00E8218C" w:rsidP="00C546B6">
            <w:pPr>
              <w:pStyle w:val="aff4"/>
              <w:suppressAutoHyphens/>
              <w:jc w:val="center"/>
              <w:rPr>
                <w:rFonts w:ascii="Times New Roman" w:hAnsi="Times New Roman" w:cs="Times New Roman"/>
              </w:rPr>
            </w:pPr>
            <w:permStart w:id="1878546640" w:edGrp="everyone" w:colFirst="2" w:colLast="2"/>
            <w:permStart w:id="1348160882" w:edGrp="everyone" w:colFirst="3" w:colLast="3"/>
            <w:permEnd w:id="1596012135"/>
            <w:permEnd w:id="348211521"/>
            <w:r w:rsidRPr="004A2A64">
              <w:rPr>
                <w:rFonts w:ascii="Times New Roman" w:hAnsi="Times New Roman" w:cs="Times New Roman"/>
              </w:rPr>
              <w:t>2</w:t>
            </w:r>
          </w:p>
        </w:tc>
        <w:tc>
          <w:tcPr>
            <w:tcW w:w="4253" w:type="dxa"/>
            <w:tcBorders>
              <w:top w:val="single" w:sz="4" w:space="0" w:color="auto"/>
              <w:left w:val="single" w:sz="4" w:space="0" w:color="auto"/>
              <w:bottom w:val="single" w:sz="4" w:space="0" w:color="auto"/>
              <w:right w:val="single" w:sz="4" w:space="0" w:color="auto"/>
            </w:tcBorders>
            <w:vAlign w:val="center"/>
          </w:tcPr>
          <w:p w14:paraId="349E143B" w14:textId="77777777" w:rsidR="00E8218C" w:rsidRPr="004A2A64" w:rsidRDefault="00E8218C" w:rsidP="00C546B6">
            <w:pPr>
              <w:pStyle w:val="aff5"/>
              <w:suppressAutoHyphens/>
              <w:jc w:val="center"/>
              <w:rPr>
                <w:rFonts w:ascii="Times New Roman" w:hAnsi="Times New Roman" w:cs="Times New Roman"/>
              </w:rPr>
            </w:pPr>
            <w:r w:rsidRPr="004A2A64">
              <w:rPr>
                <w:rFonts w:ascii="Times New Roman" w:hAnsi="Times New Roman" w:cs="Times New Roman"/>
              </w:rPr>
              <w:t>Заводской (серийный, учетный) номер</w:t>
            </w:r>
          </w:p>
          <w:p w14:paraId="2F7AD85A" w14:textId="77777777" w:rsidR="00E8218C" w:rsidRPr="004A2A64" w:rsidRDefault="00E8218C" w:rsidP="00C546B6">
            <w:pPr>
              <w:suppressAutoHyphens/>
              <w:jc w:val="center"/>
              <w:rPr>
                <w:sz w:val="24"/>
                <w:szCs w:val="24"/>
              </w:rPr>
            </w:pPr>
          </w:p>
        </w:tc>
        <w:tc>
          <w:tcPr>
            <w:tcW w:w="3544" w:type="dxa"/>
            <w:tcBorders>
              <w:top w:val="single" w:sz="4" w:space="0" w:color="auto"/>
              <w:left w:val="single" w:sz="4" w:space="0" w:color="auto"/>
              <w:bottom w:val="single" w:sz="4" w:space="0" w:color="auto"/>
            </w:tcBorders>
            <w:vAlign w:val="center"/>
          </w:tcPr>
          <w:p w14:paraId="16CAC206" w14:textId="77777777" w:rsidR="00E8218C" w:rsidRPr="004A2A64" w:rsidRDefault="00E8218C" w:rsidP="00C546B6">
            <w:pPr>
              <w:pStyle w:val="aff4"/>
              <w:suppressAutoHyphens/>
              <w:jc w:val="center"/>
              <w:rPr>
                <w:rFonts w:ascii="Times New Roman" w:hAnsi="Times New Roman" w:cs="Times New Roman"/>
              </w:rPr>
            </w:pPr>
          </w:p>
        </w:tc>
        <w:tc>
          <w:tcPr>
            <w:tcW w:w="1701" w:type="dxa"/>
            <w:tcBorders>
              <w:top w:val="single" w:sz="4" w:space="0" w:color="auto"/>
              <w:left w:val="single" w:sz="4" w:space="0" w:color="auto"/>
              <w:bottom w:val="single" w:sz="4" w:space="0" w:color="auto"/>
            </w:tcBorders>
            <w:vAlign w:val="center"/>
          </w:tcPr>
          <w:p w14:paraId="7B822509" w14:textId="77777777" w:rsidR="00E8218C" w:rsidRPr="004A2A64" w:rsidRDefault="00E8218C" w:rsidP="00C546B6">
            <w:pPr>
              <w:pStyle w:val="aff4"/>
              <w:suppressAutoHyphens/>
              <w:jc w:val="center"/>
              <w:rPr>
                <w:rFonts w:ascii="Times New Roman" w:hAnsi="Times New Roman" w:cs="Times New Roman"/>
              </w:rPr>
            </w:pPr>
          </w:p>
        </w:tc>
      </w:tr>
      <w:tr w:rsidR="00E8218C" w:rsidRPr="004A2A64" w14:paraId="60F4480D" w14:textId="77777777" w:rsidTr="00E8218C">
        <w:trPr>
          <w:jc w:val="center"/>
        </w:trPr>
        <w:tc>
          <w:tcPr>
            <w:tcW w:w="567" w:type="dxa"/>
            <w:tcBorders>
              <w:top w:val="single" w:sz="4" w:space="0" w:color="auto"/>
              <w:bottom w:val="single" w:sz="4" w:space="0" w:color="auto"/>
              <w:right w:val="single" w:sz="4" w:space="0" w:color="auto"/>
            </w:tcBorders>
            <w:vAlign w:val="center"/>
          </w:tcPr>
          <w:p w14:paraId="39A0FA91" w14:textId="77777777" w:rsidR="00E8218C" w:rsidRPr="004A2A64" w:rsidRDefault="00E8218C" w:rsidP="00C546B6">
            <w:pPr>
              <w:pStyle w:val="aff4"/>
              <w:suppressAutoHyphens/>
              <w:jc w:val="center"/>
              <w:rPr>
                <w:rFonts w:ascii="Times New Roman" w:hAnsi="Times New Roman" w:cs="Times New Roman"/>
                <w:lang w:val="en-US"/>
              </w:rPr>
            </w:pPr>
            <w:permStart w:id="1427469745" w:edGrp="everyone" w:colFirst="2" w:colLast="2"/>
            <w:permStart w:id="634865132" w:edGrp="everyone" w:colFirst="3" w:colLast="3"/>
            <w:permEnd w:id="1878546640"/>
            <w:permEnd w:id="1348160882"/>
            <w:r w:rsidRPr="004A2A64">
              <w:rPr>
                <w:rFonts w:ascii="Times New Roman" w:hAnsi="Times New Roman" w:cs="Times New Roman"/>
                <w:lang w:val="en-US"/>
              </w:rPr>
              <w:t>3</w:t>
            </w:r>
          </w:p>
        </w:tc>
        <w:tc>
          <w:tcPr>
            <w:tcW w:w="4253" w:type="dxa"/>
            <w:tcBorders>
              <w:top w:val="single" w:sz="4" w:space="0" w:color="auto"/>
              <w:left w:val="single" w:sz="4" w:space="0" w:color="auto"/>
              <w:bottom w:val="single" w:sz="4" w:space="0" w:color="auto"/>
              <w:right w:val="single" w:sz="4" w:space="0" w:color="auto"/>
            </w:tcBorders>
            <w:vAlign w:val="center"/>
          </w:tcPr>
          <w:p w14:paraId="6FB94CA9" w14:textId="77777777" w:rsidR="00E8218C" w:rsidRPr="004A2A64" w:rsidRDefault="00E8218C" w:rsidP="00C546B6">
            <w:pPr>
              <w:pStyle w:val="aff5"/>
              <w:suppressAutoHyphens/>
              <w:jc w:val="center"/>
              <w:rPr>
                <w:rFonts w:ascii="Times New Roman" w:hAnsi="Times New Roman" w:cs="Times New Roman"/>
                <w:lang w:val="en-US"/>
              </w:rPr>
            </w:pPr>
            <w:proofErr w:type="spellStart"/>
            <w:r w:rsidRPr="004A2A64">
              <w:rPr>
                <w:rFonts w:ascii="Times New Roman" w:hAnsi="Times New Roman" w:cs="Times New Roman"/>
                <w:lang w:val="en-US"/>
              </w:rPr>
              <w:t>SiteID</w:t>
            </w:r>
            <w:proofErr w:type="spellEnd"/>
          </w:p>
          <w:p w14:paraId="32BEF43E" w14:textId="77777777" w:rsidR="00E8218C" w:rsidRPr="004A2A64" w:rsidRDefault="00E8218C" w:rsidP="00C546B6">
            <w:pPr>
              <w:suppressAutoHyphens/>
              <w:jc w:val="center"/>
              <w:rPr>
                <w:sz w:val="24"/>
                <w:szCs w:val="24"/>
                <w:lang w:val="en-US"/>
              </w:rPr>
            </w:pPr>
          </w:p>
        </w:tc>
        <w:tc>
          <w:tcPr>
            <w:tcW w:w="3544" w:type="dxa"/>
            <w:tcBorders>
              <w:top w:val="single" w:sz="4" w:space="0" w:color="auto"/>
              <w:left w:val="single" w:sz="4" w:space="0" w:color="auto"/>
              <w:bottom w:val="single" w:sz="4" w:space="0" w:color="auto"/>
            </w:tcBorders>
            <w:vAlign w:val="center"/>
          </w:tcPr>
          <w:p w14:paraId="62ACCA4F" w14:textId="77777777" w:rsidR="00E8218C" w:rsidRPr="004A2A64" w:rsidRDefault="00E8218C" w:rsidP="00C546B6">
            <w:pPr>
              <w:pStyle w:val="aff4"/>
              <w:suppressAutoHyphens/>
              <w:jc w:val="center"/>
              <w:rPr>
                <w:rFonts w:ascii="Times New Roman" w:hAnsi="Times New Roman" w:cs="Times New Roman"/>
              </w:rPr>
            </w:pPr>
          </w:p>
        </w:tc>
        <w:tc>
          <w:tcPr>
            <w:tcW w:w="1701" w:type="dxa"/>
            <w:tcBorders>
              <w:top w:val="single" w:sz="4" w:space="0" w:color="auto"/>
              <w:left w:val="single" w:sz="4" w:space="0" w:color="auto"/>
              <w:bottom w:val="single" w:sz="4" w:space="0" w:color="auto"/>
            </w:tcBorders>
            <w:vAlign w:val="center"/>
          </w:tcPr>
          <w:p w14:paraId="19DA2619" w14:textId="77777777" w:rsidR="00E8218C" w:rsidRPr="004A2A64" w:rsidRDefault="00E8218C" w:rsidP="00C546B6">
            <w:pPr>
              <w:pStyle w:val="aff4"/>
              <w:suppressAutoHyphens/>
              <w:jc w:val="center"/>
              <w:rPr>
                <w:rFonts w:ascii="Times New Roman" w:hAnsi="Times New Roman" w:cs="Times New Roman"/>
              </w:rPr>
            </w:pPr>
          </w:p>
        </w:tc>
      </w:tr>
      <w:tr w:rsidR="00E8218C" w:rsidRPr="004A2A64" w14:paraId="2A8795A8" w14:textId="77777777" w:rsidTr="00E8218C">
        <w:trPr>
          <w:jc w:val="center"/>
        </w:trPr>
        <w:tc>
          <w:tcPr>
            <w:tcW w:w="567" w:type="dxa"/>
            <w:tcBorders>
              <w:top w:val="single" w:sz="4" w:space="0" w:color="auto"/>
              <w:bottom w:val="single" w:sz="4" w:space="0" w:color="auto"/>
              <w:right w:val="single" w:sz="4" w:space="0" w:color="auto"/>
            </w:tcBorders>
            <w:vAlign w:val="center"/>
          </w:tcPr>
          <w:p w14:paraId="167CF2B1" w14:textId="77777777" w:rsidR="00E8218C" w:rsidRPr="004A2A64" w:rsidRDefault="00E8218C" w:rsidP="00C546B6">
            <w:pPr>
              <w:pStyle w:val="aff4"/>
              <w:suppressAutoHyphens/>
              <w:jc w:val="center"/>
              <w:rPr>
                <w:rFonts w:ascii="Times New Roman" w:hAnsi="Times New Roman" w:cs="Times New Roman"/>
                <w:lang w:val="en-US"/>
              </w:rPr>
            </w:pPr>
            <w:permStart w:id="40325191" w:edGrp="everyone" w:colFirst="2" w:colLast="2"/>
            <w:permStart w:id="390022555" w:edGrp="everyone" w:colFirst="3" w:colLast="3"/>
            <w:permEnd w:id="1427469745"/>
            <w:permEnd w:id="634865132"/>
            <w:r w:rsidRPr="004A2A64">
              <w:rPr>
                <w:rFonts w:ascii="Times New Roman" w:hAnsi="Times New Roman" w:cs="Times New Roman"/>
                <w:lang w:val="en-US"/>
              </w:rPr>
              <w:t>4</w:t>
            </w:r>
          </w:p>
        </w:tc>
        <w:tc>
          <w:tcPr>
            <w:tcW w:w="4253" w:type="dxa"/>
            <w:tcBorders>
              <w:top w:val="single" w:sz="4" w:space="0" w:color="auto"/>
              <w:left w:val="single" w:sz="4" w:space="0" w:color="auto"/>
              <w:bottom w:val="single" w:sz="4" w:space="0" w:color="auto"/>
              <w:right w:val="single" w:sz="4" w:space="0" w:color="auto"/>
            </w:tcBorders>
            <w:vAlign w:val="center"/>
          </w:tcPr>
          <w:p w14:paraId="52772D37" w14:textId="77777777" w:rsidR="00E8218C" w:rsidRPr="004A2A64" w:rsidRDefault="00E8218C" w:rsidP="00C546B6">
            <w:pPr>
              <w:pStyle w:val="aff5"/>
              <w:suppressAutoHyphens/>
              <w:jc w:val="center"/>
              <w:rPr>
                <w:rFonts w:ascii="Times New Roman" w:hAnsi="Times New Roman" w:cs="Times New Roman"/>
              </w:rPr>
            </w:pPr>
            <w:r w:rsidRPr="004A2A64">
              <w:rPr>
                <w:rFonts w:ascii="Times New Roman" w:hAnsi="Times New Roman" w:cs="Times New Roman"/>
              </w:rPr>
              <w:t>Адрес места установки (район размещения при отсутствии адреса)</w:t>
            </w:r>
          </w:p>
          <w:p w14:paraId="410E8AAC" w14:textId="77777777" w:rsidR="00E8218C" w:rsidRPr="004A2A64" w:rsidRDefault="00E8218C" w:rsidP="00C546B6">
            <w:pPr>
              <w:suppressAutoHyphens/>
              <w:jc w:val="center"/>
              <w:rPr>
                <w:sz w:val="24"/>
                <w:szCs w:val="24"/>
              </w:rPr>
            </w:pPr>
          </w:p>
        </w:tc>
        <w:tc>
          <w:tcPr>
            <w:tcW w:w="3544" w:type="dxa"/>
            <w:tcBorders>
              <w:top w:val="single" w:sz="4" w:space="0" w:color="auto"/>
              <w:left w:val="single" w:sz="4" w:space="0" w:color="auto"/>
              <w:bottom w:val="single" w:sz="4" w:space="0" w:color="auto"/>
            </w:tcBorders>
            <w:vAlign w:val="center"/>
          </w:tcPr>
          <w:p w14:paraId="65EAAD57" w14:textId="77777777" w:rsidR="00E8218C" w:rsidRPr="004A2A64" w:rsidRDefault="00E8218C" w:rsidP="00C546B6">
            <w:pPr>
              <w:pStyle w:val="aff4"/>
              <w:suppressAutoHyphens/>
              <w:jc w:val="center"/>
              <w:rPr>
                <w:rFonts w:ascii="Times New Roman" w:hAnsi="Times New Roman" w:cs="Times New Roman"/>
              </w:rPr>
            </w:pPr>
          </w:p>
        </w:tc>
        <w:tc>
          <w:tcPr>
            <w:tcW w:w="1701" w:type="dxa"/>
            <w:tcBorders>
              <w:top w:val="single" w:sz="4" w:space="0" w:color="auto"/>
              <w:left w:val="single" w:sz="4" w:space="0" w:color="auto"/>
              <w:bottom w:val="single" w:sz="4" w:space="0" w:color="auto"/>
            </w:tcBorders>
            <w:vAlign w:val="center"/>
          </w:tcPr>
          <w:p w14:paraId="7708E008" w14:textId="77777777" w:rsidR="00E8218C" w:rsidRPr="004A2A64" w:rsidRDefault="00E8218C" w:rsidP="00C546B6">
            <w:pPr>
              <w:pStyle w:val="aff4"/>
              <w:suppressAutoHyphens/>
              <w:jc w:val="center"/>
              <w:rPr>
                <w:rFonts w:ascii="Times New Roman" w:hAnsi="Times New Roman" w:cs="Times New Roman"/>
              </w:rPr>
            </w:pPr>
          </w:p>
        </w:tc>
      </w:tr>
      <w:tr w:rsidR="00E8218C" w:rsidRPr="004A2A64" w14:paraId="594AEE23" w14:textId="77777777" w:rsidTr="00E8218C">
        <w:trPr>
          <w:jc w:val="center"/>
        </w:trPr>
        <w:tc>
          <w:tcPr>
            <w:tcW w:w="567" w:type="dxa"/>
            <w:tcBorders>
              <w:top w:val="single" w:sz="4" w:space="0" w:color="auto"/>
              <w:bottom w:val="single" w:sz="4" w:space="0" w:color="auto"/>
              <w:right w:val="single" w:sz="4" w:space="0" w:color="auto"/>
            </w:tcBorders>
            <w:vAlign w:val="center"/>
          </w:tcPr>
          <w:p w14:paraId="2E852686" w14:textId="77777777" w:rsidR="00E8218C" w:rsidRPr="004A2A64" w:rsidRDefault="00E8218C" w:rsidP="00C546B6">
            <w:pPr>
              <w:pStyle w:val="aff4"/>
              <w:suppressAutoHyphens/>
              <w:jc w:val="center"/>
              <w:rPr>
                <w:rFonts w:ascii="Times New Roman" w:hAnsi="Times New Roman" w:cs="Times New Roman"/>
                <w:lang w:val="en-US"/>
              </w:rPr>
            </w:pPr>
            <w:permStart w:id="2031318587" w:edGrp="everyone" w:colFirst="2" w:colLast="2"/>
            <w:permStart w:id="141825198" w:edGrp="everyone" w:colFirst="3" w:colLast="3"/>
            <w:permEnd w:id="40325191"/>
            <w:permEnd w:id="390022555"/>
            <w:r w:rsidRPr="004A2A64">
              <w:rPr>
                <w:rFonts w:ascii="Times New Roman" w:hAnsi="Times New Roman" w:cs="Times New Roman"/>
                <w:lang w:val="en-US"/>
              </w:rPr>
              <w:t>5</w:t>
            </w:r>
          </w:p>
        </w:tc>
        <w:tc>
          <w:tcPr>
            <w:tcW w:w="4253" w:type="dxa"/>
            <w:tcBorders>
              <w:top w:val="single" w:sz="4" w:space="0" w:color="auto"/>
              <w:left w:val="single" w:sz="4" w:space="0" w:color="auto"/>
              <w:bottom w:val="single" w:sz="4" w:space="0" w:color="auto"/>
              <w:right w:val="single" w:sz="4" w:space="0" w:color="auto"/>
            </w:tcBorders>
            <w:vAlign w:val="center"/>
          </w:tcPr>
          <w:p w14:paraId="4523AA03" w14:textId="77777777" w:rsidR="00E8218C" w:rsidRPr="004A2A64" w:rsidRDefault="00E8218C" w:rsidP="00C546B6">
            <w:pPr>
              <w:pStyle w:val="aff5"/>
              <w:suppressAutoHyphens/>
              <w:jc w:val="center"/>
              <w:rPr>
                <w:rFonts w:ascii="Times New Roman" w:hAnsi="Times New Roman" w:cs="Times New Roman"/>
              </w:rPr>
            </w:pPr>
            <w:r w:rsidRPr="004A2A64">
              <w:rPr>
                <w:rFonts w:ascii="Times New Roman" w:hAnsi="Times New Roman" w:cs="Times New Roman"/>
              </w:rPr>
              <w:t>Географическая широта места установки, град., мин., сек.</w:t>
            </w:r>
          </w:p>
          <w:p w14:paraId="043E0BF0" w14:textId="77777777" w:rsidR="00E8218C" w:rsidRPr="004A2A64" w:rsidRDefault="00E8218C" w:rsidP="00C546B6">
            <w:pPr>
              <w:suppressAutoHyphens/>
              <w:jc w:val="center"/>
              <w:rPr>
                <w:sz w:val="24"/>
                <w:szCs w:val="24"/>
              </w:rPr>
            </w:pPr>
          </w:p>
        </w:tc>
        <w:tc>
          <w:tcPr>
            <w:tcW w:w="3544" w:type="dxa"/>
            <w:tcBorders>
              <w:top w:val="single" w:sz="4" w:space="0" w:color="auto"/>
              <w:left w:val="single" w:sz="4" w:space="0" w:color="auto"/>
              <w:bottom w:val="single" w:sz="4" w:space="0" w:color="auto"/>
            </w:tcBorders>
            <w:vAlign w:val="center"/>
          </w:tcPr>
          <w:p w14:paraId="5B5C974E" w14:textId="77777777" w:rsidR="00E8218C" w:rsidRPr="004A2A64" w:rsidRDefault="00E8218C" w:rsidP="00C546B6">
            <w:pPr>
              <w:pStyle w:val="aff4"/>
              <w:suppressAutoHyphens/>
              <w:jc w:val="center"/>
              <w:rPr>
                <w:rFonts w:ascii="Times New Roman" w:hAnsi="Times New Roman" w:cs="Times New Roman"/>
              </w:rPr>
            </w:pPr>
          </w:p>
        </w:tc>
        <w:tc>
          <w:tcPr>
            <w:tcW w:w="1701" w:type="dxa"/>
            <w:tcBorders>
              <w:top w:val="single" w:sz="4" w:space="0" w:color="auto"/>
              <w:left w:val="single" w:sz="4" w:space="0" w:color="auto"/>
              <w:bottom w:val="single" w:sz="4" w:space="0" w:color="auto"/>
            </w:tcBorders>
            <w:vAlign w:val="center"/>
          </w:tcPr>
          <w:p w14:paraId="0A25701E" w14:textId="77777777" w:rsidR="00E8218C" w:rsidRPr="004A2A64" w:rsidRDefault="00E8218C" w:rsidP="00C546B6">
            <w:pPr>
              <w:pStyle w:val="aff4"/>
              <w:suppressAutoHyphens/>
              <w:jc w:val="center"/>
              <w:rPr>
                <w:rFonts w:ascii="Times New Roman" w:hAnsi="Times New Roman" w:cs="Times New Roman"/>
              </w:rPr>
            </w:pPr>
          </w:p>
        </w:tc>
      </w:tr>
      <w:tr w:rsidR="00E8218C" w:rsidRPr="004A2A64" w14:paraId="53AAFBDF" w14:textId="77777777" w:rsidTr="00E8218C">
        <w:trPr>
          <w:jc w:val="center"/>
        </w:trPr>
        <w:tc>
          <w:tcPr>
            <w:tcW w:w="567" w:type="dxa"/>
            <w:tcBorders>
              <w:top w:val="single" w:sz="4" w:space="0" w:color="auto"/>
              <w:bottom w:val="single" w:sz="4" w:space="0" w:color="auto"/>
              <w:right w:val="single" w:sz="4" w:space="0" w:color="auto"/>
            </w:tcBorders>
            <w:vAlign w:val="center"/>
          </w:tcPr>
          <w:p w14:paraId="2A9E9A3F" w14:textId="77777777" w:rsidR="00E8218C" w:rsidRPr="004A2A64" w:rsidRDefault="00E8218C" w:rsidP="00C546B6">
            <w:pPr>
              <w:pStyle w:val="aff4"/>
              <w:suppressAutoHyphens/>
              <w:jc w:val="center"/>
              <w:rPr>
                <w:rFonts w:ascii="Times New Roman" w:hAnsi="Times New Roman" w:cs="Times New Roman"/>
                <w:lang w:val="en-US"/>
              </w:rPr>
            </w:pPr>
            <w:permStart w:id="1569810431" w:edGrp="everyone" w:colFirst="2" w:colLast="2"/>
            <w:permStart w:id="1781878384" w:edGrp="everyone" w:colFirst="3" w:colLast="3"/>
            <w:permEnd w:id="2031318587"/>
            <w:permEnd w:id="141825198"/>
            <w:r w:rsidRPr="004A2A64">
              <w:rPr>
                <w:rFonts w:ascii="Times New Roman" w:hAnsi="Times New Roman" w:cs="Times New Roman"/>
                <w:lang w:val="en-US"/>
              </w:rPr>
              <w:t>6</w:t>
            </w:r>
          </w:p>
        </w:tc>
        <w:tc>
          <w:tcPr>
            <w:tcW w:w="4253" w:type="dxa"/>
            <w:tcBorders>
              <w:top w:val="single" w:sz="4" w:space="0" w:color="auto"/>
              <w:left w:val="single" w:sz="4" w:space="0" w:color="auto"/>
              <w:bottom w:val="single" w:sz="4" w:space="0" w:color="auto"/>
              <w:right w:val="single" w:sz="4" w:space="0" w:color="auto"/>
            </w:tcBorders>
            <w:vAlign w:val="center"/>
          </w:tcPr>
          <w:p w14:paraId="21901B16" w14:textId="77777777" w:rsidR="00E8218C" w:rsidRPr="004A2A64" w:rsidRDefault="00E8218C" w:rsidP="00C546B6">
            <w:pPr>
              <w:pStyle w:val="aff5"/>
              <w:suppressAutoHyphens/>
              <w:jc w:val="center"/>
              <w:rPr>
                <w:rFonts w:ascii="Times New Roman" w:hAnsi="Times New Roman" w:cs="Times New Roman"/>
              </w:rPr>
            </w:pPr>
            <w:r w:rsidRPr="004A2A64">
              <w:rPr>
                <w:rFonts w:ascii="Times New Roman" w:hAnsi="Times New Roman" w:cs="Times New Roman"/>
              </w:rPr>
              <w:t>Географическая долгота места установки, град., мин., сек.</w:t>
            </w:r>
          </w:p>
          <w:p w14:paraId="306BD750" w14:textId="77777777" w:rsidR="00E8218C" w:rsidRPr="004A2A64" w:rsidRDefault="00E8218C" w:rsidP="00C546B6">
            <w:pPr>
              <w:suppressAutoHyphens/>
              <w:jc w:val="center"/>
              <w:rPr>
                <w:sz w:val="24"/>
                <w:szCs w:val="24"/>
              </w:rPr>
            </w:pPr>
          </w:p>
        </w:tc>
        <w:tc>
          <w:tcPr>
            <w:tcW w:w="3544" w:type="dxa"/>
            <w:tcBorders>
              <w:top w:val="single" w:sz="4" w:space="0" w:color="auto"/>
              <w:left w:val="single" w:sz="4" w:space="0" w:color="auto"/>
              <w:bottom w:val="single" w:sz="4" w:space="0" w:color="auto"/>
            </w:tcBorders>
            <w:vAlign w:val="center"/>
          </w:tcPr>
          <w:p w14:paraId="342FD402" w14:textId="77777777" w:rsidR="00E8218C" w:rsidRPr="004A2A64" w:rsidRDefault="00E8218C" w:rsidP="00C546B6">
            <w:pPr>
              <w:pStyle w:val="aff4"/>
              <w:suppressAutoHyphens/>
              <w:jc w:val="center"/>
              <w:rPr>
                <w:rFonts w:ascii="Times New Roman" w:hAnsi="Times New Roman" w:cs="Times New Roman"/>
              </w:rPr>
            </w:pPr>
          </w:p>
        </w:tc>
        <w:tc>
          <w:tcPr>
            <w:tcW w:w="1701" w:type="dxa"/>
            <w:tcBorders>
              <w:top w:val="single" w:sz="4" w:space="0" w:color="auto"/>
              <w:left w:val="single" w:sz="4" w:space="0" w:color="auto"/>
              <w:bottom w:val="single" w:sz="4" w:space="0" w:color="auto"/>
            </w:tcBorders>
            <w:vAlign w:val="center"/>
          </w:tcPr>
          <w:p w14:paraId="29E51031" w14:textId="77777777" w:rsidR="00E8218C" w:rsidRPr="004A2A64" w:rsidRDefault="00E8218C" w:rsidP="00C546B6">
            <w:pPr>
              <w:pStyle w:val="aff4"/>
              <w:suppressAutoHyphens/>
              <w:jc w:val="center"/>
              <w:rPr>
                <w:rFonts w:ascii="Times New Roman" w:hAnsi="Times New Roman" w:cs="Times New Roman"/>
              </w:rPr>
            </w:pPr>
          </w:p>
        </w:tc>
      </w:tr>
      <w:tr w:rsidR="00E8218C" w:rsidRPr="004A2A64" w14:paraId="6296CA09" w14:textId="77777777" w:rsidTr="00E8218C">
        <w:trPr>
          <w:jc w:val="center"/>
        </w:trPr>
        <w:tc>
          <w:tcPr>
            <w:tcW w:w="567" w:type="dxa"/>
            <w:tcBorders>
              <w:top w:val="single" w:sz="4" w:space="0" w:color="auto"/>
              <w:bottom w:val="single" w:sz="4" w:space="0" w:color="auto"/>
              <w:right w:val="single" w:sz="4" w:space="0" w:color="auto"/>
            </w:tcBorders>
            <w:vAlign w:val="center"/>
          </w:tcPr>
          <w:p w14:paraId="618D6C35" w14:textId="77777777" w:rsidR="00E8218C" w:rsidRPr="004A2A64" w:rsidRDefault="00E8218C" w:rsidP="00C546B6">
            <w:pPr>
              <w:pStyle w:val="aff4"/>
              <w:suppressAutoHyphens/>
              <w:jc w:val="center"/>
              <w:rPr>
                <w:rFonts w:ascii="Times New Roman" w:hAnsi="Times New Roman" w:cs="Times New Roman"/>
                <w:lang w:val="en-US"/>
              </w:rPr>
            </w:pPr>
            <w:permStart w:id="1728790084" w:edGrp="everyone" w:colFirst="2" w:colLast="2"/>
            <w:permStart w:id="409694089" w:edGrp="everyone" w:colFirst="3" w:colLast="3"/>
            <w:permEnd w:id="1569810431"/>
            <w:permEnd w:id="1781878384"/>
            <w:r w:rsidRPr="004A2A64">
              <w:rPr>
                <w:rFonts w:ascii="Times New Roman" w:hAnsi="Times New Roman" w:cs="Times New Roman"/>
                <w:lang w:val="en-US"/>
              </w:rPr>
              <w:t>7</w:t>
            </w:r>
          </w:p>
        </w:tc>
        <w:tc>
          <w:tcPr>
            <w:tcW w:w="4253" w:type="dxa"/>
            <w:tcBorders>
              <w:top w:val="single" w:sz="4" w:space="0" w:color="auto"/>
              <w:left w:val="single" w:sz="4" w:space="0" w:color="auto"/>
              <w:bottom w:val="single" w:sz="4" w:space="0" w:color="auto"/>
              <w:right w:val="single" w:sz="4" w:space="0" w:color="auto"/>
            </w:tcBorders>
            <w:vAlign w:val="center"/>
          </w:tcPr>
          <w:p w14:paraId="097D1110" w14:textId="77777777" w:rsidR="00E8218C" w:rsidRPr="004A2A64" w:rsidRDefault="00E8218C" w:rsidP="00C546B6">
            <w:pPr>
              <w:pStyle w:val="aff5"/>
              <w:suppressAutoHyphens/>
              <w:jc w:val="center"/>
              <w:rPr>
                <w:rFonts w:ascii="Times New Roman" w:hAnsi="Times New Roman" w:cs="Times New Roman"/>
              </w:rPr>
            </w:pPr>
            <w:r w:rsidRPr="004A2A64">
              <w:rPr>
                <w:rFonts w:ascii="Times New Roman" w:hAnsi="Times New Roman" w:cs="Times New Roman"/>
              </w:rPr>
              <w:t xml:space="preserve">Мощность на выходе передатчика РЭС (мощность ВЧУ), Вт, либо эффективная изотропно излучаемая мощность радиоэлектронного средства, </w:t>
            </w:r>
            <w:proofErr w:type="spellStart"/>
            <w:r w:rsidRPr="004A2A64">
              <w:rPr>
                <w:rFonts w:ascii="Times New Roman" w:hAnsi="Times New Roman" w:cs="Times New Roman"/>
              </w:rPr>
              <w:t>дБВт</w:t>
            </w:r>
            <w:proofErr w:type="spellEnd"/>
          </w:p>
        </w:tc>
        <w:tc>
          <w:tcPr>
            <w:tcW w:w="3544" w:type="dxa"/>
            <w:tcBorders>
              <w:top w:val="single" w:sz="4" w:space="0" w:color="auto"/>
              <w:left w:val="single" w:sz="4" w:space="0" w:color="auto"/>
              <w:bottom w:val="single" w:sz="4" w:space="0" w:color="auto"/>
            </w:tcBorders>
            <w:vAlign w:val="center"/>
          </w:tcPr>
          <w:p w14:paraId="1E044431" w14:textId="77777777" w:rsidR="00E8218C" w:rsidRPr="004A2A64" w:rsidRDefault="00E8218C" w:rsidP="00C546B6">
            <w:pPr>
              <w:pStyle w:val="aff4"/>
              <w:suppressAutoHyphens/>
              <w:jc w:val="center"/>
              <w:rPr>
                <w:rFonts w:ascii="Times New Roman" w:hAnsi="Times New Roman" w:cs="Times New Roman"/>
              </w:rPr>
            </w:pPr>
          </w:p>
        </w:tc>
        <w:tc>
          <w:tcPr>
            <w:tcW w:w="1701" w:type="dxa"/>
            <w:tcBorders>
              <w:top w:val="single" w:sz="4" w:space="0" w:color="auto"/>
              <w:left w:val="single" w:sz="4" w:space="0" w:color="auto"/>
              <w:bottom w:val="single" w:sz="4" w:space="0" w:color="auto"/>
            </w:tcBorders>
            <w:vAlign w:val="center"/>
          </w:tcPr>
          <w:p w14:paraId="24B8DA2E" w14:textId="77777777" w:rsidR="00E8218C" w:rsidRPr="004A2A64" w:rsidRDefault="00E8218C" w:rsidP="00C546B6">
            <w:pPr>
              <w:pStyle w:val="aff4"/>
              <w:suppressAutoHyphens/>
              <w:jc w:val="center"/>
              <w:rPr>
                <w:rFonts w:ascii="Times New Roman" w:hAnsi="Times New Roman" w:cs="Times New Roman"/>
              </w:rPr>
            </w:pPr>
          </w:p>
        </w:tc>
      </w:tr>
      <w:tr w:rsidR="00E8218C" w:rsidRPr="004A2A64" w14:paraId="0229FA48" w14:textId="77777777" w:rsidTr="00E8218C">
        <w:trPr>
          <w:jc w:val="center"/>
        </w:trPr>
        <w:tc>
          <w:tcPr>
            <w:tcW w:w="567" w:type="dxa"/>
            <w:tcBorders>
              <w:top w:val="single" w:sz="4" w:space="0" w:color="auto"/>
              <w:bottom w:val="single" w:sz="4" w:space="0" w:color="auto"/>
              <w:right w:val="single" w:sz="4" w:space="0" w:color="auto"/>
            </w:tcBorders>
            <w:vAlign w:val="center"/>
          </w:tcPr>
          <w:p w14:paraId="4DD1A55E" w14:textId="77777777" w:rsidR="00E8218C" w:rsidRPr="004A2A64" w:rsidRDefault="00E8218C" w:rsidP="00C546B6">
            <w:pPr>
              <w:pStyle w:val="aff4"/>
              <w:suppressAutoHyphens/>
              <w:jc w:val="center"/>
              <w:rPr>
                <w:rFonts w:ascii="Times New Roman" w:hAnsi="Times New Roman" w:cs="Times New Roman"/>
                <w:lang w:val="en-US"/>
              </w:rPr>
            </w:pPr>
            <w:permStart w:id="270628158" w:edGrp="everyone" w:colFirst="2" w:colLast="2"/>
            <w:permStart w:id="1167066857" w:edGrp="everyone" w:colFirst="3" w:colLast="3"/>
            <w:permEnd w:id="1728790084"/>
            <w:permEnd w:id="409694089"/>
            <w:r w:rsidRPr="004A2A64">
              <w:rPr>
                <w:rFonts w:ascii="Times New Roman" w:hAnsi="Times New Roman" w:cs="Times New Roman"/>
                <w:lang w:val="en-US"/>
              </w:rPr>
              <w:t>8</w:t>
            </w:r>
          </w:p>
        </w:tc>
        <w:tc>
          <w:tcPr>
            <w:tcW w:w="4253" w:type="dxa"/>
            <w:tcBorders>
              <w:top w:val="single" w:sz="4" w:space="0" w:color="auto"/>
              <w:left w:val="single" w:sz="4" w:space="0" w:color="auto"/>
              <w:bottom w:val="single" w:sz="4" w:space="0" w:color="auto"/>
              <w:right w:val="single" w:sz="4" w:space="0" w:color="auto"/>
            </w:tcBorders>
            <w:vAlign w:val="center"/>
          </w:tcPr>
          <w:p w14:paraId="7EC1E8C7" w14:textId="77777777" w:rsidR="00E8218C" w:rsidRPr="004A2A64" w:rsidRDefault="00E8218C" w:rsidP="00C546B6">
            <w:pPr>
              <w:pStyle w:val="aff5"/>
              <w:suppressAutoHyphens/>
              <w:jc w:val="center"/>
              <w:rPr>
                <w:rFonts w:ascii="Times New Roman" w:hAnsi="Times New Roman" w:cs="Times New Roman"/>
              </w:rPr>
            </w:pPr>
            <w:r w:rsidRPr="004A2A64">
              <w:rPr>
                <w:rFonts w:ascii="Times New Roman" w:hAnsi="Times New Roman" w:cs="Times New Roman"/>
              </w:rPr>
              <w:t>Тип антенны</w:t>
            </w:r>
          </w:p>
          <w:p w14:paraId="700C0E21" w14:textId="77777777" w:rsidR="00E8218C" w:rsidRPr="004A2A64" w:rsidRDefault="00E8218C" w:rsidP="00C546B6">
            <w:pPr>
              <w:suppressAutoHyphens/>
              <w:jc w:val="center"/>
              <w:rPr>
                <w:sz w:val="24"/>
                <w:szCs w:val="24"/>
              </w:rPr>
            </w:pPr>
          </w:p>
        </w:tc>
        <w:tc>
          <w:tcPr>
            <w:tcW w:w="3544" w:type="dxa"/>
            <w:tcBorders>
              <w:top w:val="single" w:sz="4" w:space="0" w:color="auto"/>
              <w:left w:val="single" w:sz="4" w:space="0" w:color="auto"/>
              <w:bottom w:val="single" w:sz="4" w:space="0" w:color="auto"/>
            </w:tcBorders>
            <w:vAlign w:val="center"/>
          </w:tcPr>
          <w:p w14:paraId="1987014D" w14:textId="77777777" w:rsidR="00E8218C" w:rsidRPr="004A2A64" w:rsidRDefault="00E8218C" w:rsidP="00C546B6">
            <w:pPr>
              <w:pStyle w:val="aff4"/>
              <w:suppressAutoHyphens/>
              <w:jc w:val="center"/>
              <w:rPr>
                <w:rFonts w:ascii="Times New Roman" w:hAnsi="Times New Roman" w:cs="Times New Roman"/>
              </w:rPr>
            </w:pPr>
          </w:p>
        </w:tc>
        <w:tc>
          <w:tcPr>
            <w:tcW w:w="1701" w:type="dxa"/>
            <w:tcBorders>
              <w:top w:val="single" w:sz="4" w:space="0" w:color="auto"/>
              <w:left w:val="single" w:sz="4" w:space="0" w:color="auto"/>
              <w:bottom w:val="single" w:sz="4" w:space="0" w:color="auto"/>
            </w:tcBorders>
            <w:vAlign w:val="center"/>
          </w:tcPr>
          <w:p w14:paraId="6B499D71" w14:textId="77777777" w:rsidR="00E8218C" w:rsidRPr="004A2A64" w:rsidRDefault="00E8218C" w:rsidP="00C546B6">
            <w:pPr>
              <w:pStyle w:val="aff4"/>
              <w:suppressAutoHyphens/>
              <w:jc w:val="center"/>
              <w:rPr>
                <w:rFonts w:ascii="Times New Roman" w:hAnsi="Times New Roman" w:cs="Times New Roman"/>
              </w:rPr>
            </w:pPr>
          </w:p>
        </w:tc>
      </w:tr>
      <w:tr w:rsidR="00E8218C" w:rsidRPr="004A2A64" w14:paraId="41E70ED3" w14:textId="77777777" w:rsidTr="00E8218C">
        <w:trPr>
          <w:jc w:val="center"/>
        </w:trPr>
        <w:tc>
          <w:tcPr>
            <w:tcW w:w="567" w:type="dxa"/>
            <w:tcBorders>
              <w:top w:val="single" w:sz="4" w:space="0" w:color="auto"/>
              <w:bottom w:val="single" w:sz="4" w:space="0" w:color="auto"/>
              <w:right w:val="single" w:sz="4" w:space="0" w:color="auto"/>
            </w:tcBorders>
            <w:vAlign w:val="center"/>
          </w:tcPr>
          <w:p w14:paraId="1F7343F2" w14:textId="77777777" w:rsidR="00E8218C" w:rsidRPr="004A2A64" w:rsidRDefault="00E8218C" w:rsidP="00C546B6">
            <w:pPr>
              <w:pStyle w:val="aff4"/>
              <w:suppressAutoHyphens/>
              <w:jc w:val="center"/>
              <w:rPr>
                <w:rFonts w:ascii="Times New Roman" w:hAnsi="Times New Roman" w:cs="Times New Roman"/>
                <w:lang w:val="en-US"/>
              </w:rPr>
            </w:pPr>
            <w:permStart w:id="2061721996" w:edGrp="everyone" w:colFirst="2" w:colLast="2"/>
            <w:permStart w:id="1729568985" w:edGrp="everyone" w:colFirst="3" w:colLast="3"/>
            <w:permEnd w:id="270628158"/>
            <w:permEnd w:id="1167066857"/>
            <w:r w:rsidRPr="004A2A64">
              <w:rPr>
                <w:rFonts w:ascii="Times New Roman" w:hAnsi="Times New Roman" w:cs="Times New Roman"/>
                <w:lang w:val="en-US"/>
              </w:rPr>
              <w:t>9</w:t>
            </w:r>
          </w:p>
        </w:tc>
        <w:tc>
          <w:tcPr>
            <w:tcW w:w="4253" w:type="dxa"/>
            <w:tcBorders>
              <w:top w:val="single" w:sz="4" w:space="0" w:color="auto"/>
              <w:left w:val="single" w:sz="4" w:space="0" w:color="auto"/>
              <w:bottom w:val="single" w:sz="4" w:space="0" w:color="auto"/>
              <w:right w:val="single" w:sz="4" w:space="0" w:color="auto"/>
            </w:tcBorders>
            <w:vAlign w:val="center"/>
          </w:tcPr>
          <w:p w14:paraId="24025FB4" w14:textId="77777777" w:rsidR="00E8218C" w:rsidRPr="004A2A64" w:rsidRDefault="00E8218C" w:rsidP="00C546B6">
            <w:pPr>
              <w:pStyle w:val="aff5"/>
              <w:suppressAutoHyphens/>
              <w:jc w:val="center"/>
              <w:rPr>
                <w:rFonts w:ascii="Times New Roman" w:hAnsi="Times New Roman" w:cs="Times New Roman"/>
              </w:rPr>
            </w:pPr>
            <w:r w:rsidRPr="004A2A64">
              <w:rPr>
                <w:rFonts w:ascii="Times New Roman" w:hAnsi="Times New Roman" w:cs="Times New Roman"/>
              </w:rPr>
              <w:t>Высота подвеса антенны, м</w:t>
            </w:r>
          </w:p>
          <w:p w14:paraId="0A1E3D22" w14:textId="77777777" w:rsidR="00E8218C" w:rsidRPr="004A2A64" w:rsidRDefault="00E8218C" w:rsidP="00C546B6">
            <w:pPr>
              <w:suppressAutoHyphens/>
              <w:jc w:val="center"/>
              <w:rPr>
                <w:sz w:val="24"/>
                <w:szCs w:val="24"/>
              </w:rPr>
            </w:pPr>
          </w:p>
        </w:tc>
        <w:tc>
          <w:tcPr>
            <w:tcW w:w="3544" w:type="dxa"/>
            <w:tcBorders>
              <w:top w:val="single" w:sz="4" w:space="0" w:color="auto"/>
              <w:left w:val="single" w:sz="4" w:space="0" w:color="auto"/>
              <w:bottom w:val="single" w:sz="4" w:space="0" w:color="auto"/>
            </w:tcBorders>
            <w:vAlign w:val="center"/>
          </w:tcPr>
          <w:p w14:paraId="451BF26E" w14:textId="77777777" w:rsidR="00E8218C" w:rsidRPr="004A2A64" w:rsidRDefault="00E8218C" w:rsidP="00C546B6">
            <w:pPr>
              <w:pStyle w:val="aff4"/>
              <w:suppressAutoHyphens/>
              <w:jc w:val="center"/>
              <w:rPr>
                <w:rFonts w:ascii="Times New Roman" w:hAnsi="Times New Roman" w:cs="Times New Roman"/>
              </w:rPr>
            </w:pPr>
          </w:p>
        </w:tc>
        <w:tc>
          <w:tcPr>
            <w:tcW w:w="1701" w:type="dxa"/>
            <w:tcBorders>
              <w:top w:val="single" w:sz="4" w:space="0" w:color="auto"/>
              <w:left w:val="single" w:sz="4" w:space="0" w:color="auto"/>
              <w:bottom w:val="single" w:sz="4" w:space="0" w:color="auto"/>
            </w:tcBorders>
            <w:vAlign w:val="center"/>
          </w:tcPr>
          <w:p w14:paraId="5C303ED3" w14:textId="77777777" w:rsidR="00E8218C" w:rsidRPr="004A2A64" w:rsidRDefault="00E8218C" w:rsidP="00C546B6">
            <w:pPr>
              <w:pStyle w:val="aff4"/>
              <w:suppressAutoHyphens/>
              <w:jc w:val="center"/>
              <w:rPr>
                <w:rFonts w:ascii="Times New Roman" w:hAnsi="Times New Roman" w:cs="Times New Roman"/>
              </w:rPr>
            </w:pPr>
          </w:p>
        </w:tc>
      </w:tr>
      <w:permEnd w:id="2061721996"/>
      <w:permEnd w:id="1729568985"/>
    </w:tbl>
    <w:p w14:paraId="58309D40" w14:textId="77777777" w:rsidR="00466D84" w:rsidRPr="004A2A64" w:rsidRDefault="00466D84" w:rsidP="00C546B6">
      <w:pPr>
        <w:pStyle w:val="ConsPlusNonformat"/>
        <w:widowControl/>
        <w:suppressAutoHyphens/>
        <w:jc w:val="center"/>
        <w:rPr>
          <w:rFonts w:ascii="Times New Roman" w:hAnsi="Times New Roman" w:cs="Times New Roman"/>
          <w:b/>
          <w:sz w:val="24"/>
          <w:szCs w:val="24"/>
        </w:rPr>
      </w:pPr>
    </w:p>
    <w:p w14:paraId="5C0D8FF7" w14:textId="77777777" w:rsidR="001630BC" w:rsidRPr="004A2A64" w:rsidRDefault="001630BC">
      <w:pPr>
        <w:rPr>
          <w:b/>
          <w:sz w:val="24"/>
          <w:szCs w:val="24"/>
        </w:rPr>
      </w:pPr>
      <w:r w:rsidRPr="004A2A64">
        <w:rPr>
          <w:szCs w:val="24"/>
        </w:rPr>
        <w:br w:type="page"/>
      </w:r>
    </w:p>
    <w:p w14:paraId="0F58F044" w14:textId="4F8DC1BB" w:rsidR="00332CD6" w:rsidRPr="004A2A64" w:rsidRDefault="00332CD6" w:rsidP="00C546B6">
      <w:pPr>
        <w:pStyle w:val="16"/>
        <w:suppressLineNumbers/>
        <w:suppressAutoHyphens/>
        <w:contextualSpacing/>
        <w:jc w:val="right"/>
        <w:rPr>
          <w:snapToGrid/>
          <w:color w:val="auto"/>
          <w:szCs w:val="24"/>
        </w:rPr>
      </w:pPr>
      <w:r w:rsidRPr="004A2A64">
        <w:rPr>
          <w:snapToGrid/>
          <w:color w:val="auto"/>
          <w:szCs w:val="24"/>
        </w:rPr>
        <w:lastRenderedPageBreak/>
        <w:t xml:space="preserve">Приложение № </w:t>
      </w:r>
      <w:r w:rsidR="00784BF6" w:rsidRPr="004A2A64">
        <w:rPr>
          <w:snapToGrid/>
          <w:color w:val="auto"/>
          <w:szCs w:val="24"/>
        </w:rPr>
        <w:t>11</w:t>
      </w:r>
    </w:p>
    <w:p w14:paraId="62062C01" w14:textId="615DCE70" w:rsidR="00332CD6" w:rsidRPr="004A2A64" w:rsidRDefault="00332CD6" w:rsidP="00C546B6">
      <w:pPr>
        <w:pStyle w:val="16"/>
        <w:suppressLineNumbers/>
        <w:suppressAutoHyphens/>
        <w:contextualSpacing/>
        <w:jc w:val="right"/>
        <w:rPr>
          <w:b w:val="0"/>
          <w:snapToGrid/>
          <w:color w:val="auto"/>
          <w:szCs w:val="24"/>
        </w:rPr>
      </w:pPr>
      <w:r w:rsidRPr="004A2A64">
        <w:rPr>
          <w:b w:val="0"/>
          <w:snapToGrid/>
          <w:color w:val="auto"/>
          <w:szCs w:val="24"/>
        </w:rPr>
        <w:t xml:space="preserve">к Агентскому договору </w:t>
      </w:r>
    </w:p>
    <w:p w14:paraId="21D31142" w14:textId="77777777" w:rsidR="00E8218C" w:rsidRPr="004A2A64" w:rsidRDefault="00E8218C" w:rsidP="00C546B6">
      <w:pPr>
        <w:pStyle w:val="ConsPlusNonformat"/>
        <w:widowControl/>
        <w:suppressAutoHyphens/>
        <w:jc w:val="center"/>
        <w:rPr>
          <w:rFonts w:ascii="Times New Roman" w:hAnsi="Times New Roman" w:cs="Times New Roman"/>
          <w:b/>
          <w:sz w:val="24"/>
          <w:szCs w:val="24"/>
        </w:rPr>
      </w:pPr>
    </w:p>
    <w:p w14:paraId="3949E439" w14:textId="77777777" w:rsidR="00466D84" w:rsidRPr="004A2A64" w:rsidRDefault="00466D84" w:rsidP="00C546B6">
      <w:pPr>
        <w:pStyle w:val="ConsPlusNonformat"/>
        <w:widowControl/>
        <w:suppressAutoHyphens/>
        <w:jc w:val="center"/>
        <w:rPr>
          <w:rFonts w:ascii="Times New Roman" w:hAnsi="Times New Roman" w:cs="Times New Roman"/>
          <w:b/>
          <w:sz w:val="24"/>
          <w:szCs w:val="24"/>
        </w:rPr>
      </w:pPr>
      <w:r w:rsidRPr="004A2A64">
        <w:rPr>
          <w:rFonts w:ascii="Times New Roman" w:hAnsi="Times New Roman" w:cs="Times New Roman"/>
          <w:b/>
          <w:sz w:val="24"/>
          <w:szCs w:val="24"/>
        </w:rPr>
        <w:t>ДОВЕРЕННОСТЬ</w:t>
      </w:r>
    </w:p>
    <w:p w14:paraId="62C530FA" w14:textId="77777777" w:rsidR="00A051C6" w:rsidRPr="004A2A64" w:rsidRDefault="00866B94" w:rsidP="00C546B6">
      <w:pPr>
        <w:pStyle w:val="ConsPlusNonformat"/>
        <w:widowControl/>
        <w:suppressAutoHyphens/>
        <w:jc w:val="center"/>
        <w:rPr>
          <w:rFonts w:ascii="Times New Roman" w:hAnsi="Times New Roman" w:cs="Times New Roman"/>
          <w:b/>
          <w:sz w:val="24"/>
          <w:szCs w:val="24"/>
        </w:rPr>
      </w:pPr>
      <w:r w:rsidRPr="004A2A64">
        <w:rPr>
          <w:rFonts w:ascii="Times New Roman" w:hAnsi="Times New Roman" w:cs="Times New Roman"/>
          <w:b/>
          <w:sz w:val="24"/>
          <w:szCs w:val="24"/>
        </w:rPr>
        <w:t>(форма для физических лиц)</w:t>
      </w:r>
    </w:p>
    <w:p w14:paraId="41F4D198" w14:textId="77777777" w:rsidR="00466D84" w:rsidRPr="004A2A64" w:rsidRDefault="00466D84" w:rsidP="00C546B6">
      <w:pPr>
        <w:pStyle w:val="ConsPlusNonformat"/>
        <w:widowControl/>
        <w:suppressAutoHyphens/>
        <w:jc w:val="both"/>
        <w:rPr>
          <w:rFonts w:ascii="Times New Roman" w:hAnsi="Times New Roman" w:cs="Times New Roman"/>
          <w:sz w:val="24"/>
          <w:szCs w:val="24"/>
        </w:rPr>
      </w:pPr>
    </w:p>
    <w:p w14:paraId="681987D6" w14:textId="77777777" w:rsidR="00466D84" w:rsidRPr="004A2A64" w:rsidRDefault="00466D84" w:rsidP="00C546B6">
      <w:pPr>
        <w:suppressAutoHyphens/>
        <w:jc w:val="both"/>
        <w:rPr>
          <w:sz w:val="24"/>
          <w:szCs w:val="24"/>
        </w:rPr>
      </w:pPr>
      <w:r w:rsidRPr="004A2A64">
        <w:rPr>
          <w:sz w:val="24"/>
          <w:szCs w:val="24"/>
        </w:rPr>
        <w:t xml:space="preserve">г. </w:t>
      </w:r>
      <w:permStart w:id="57290894" w:edGrp="everyone"/>
      <w:r w:rsidRPr="004A2A64">
        <w:rPr>
          <w:sz w:val="24"/>
          <w:szCs w:val="24"/>
        </w:rPr>
        <w:t>_____________</w:t>
      </w:r>
      <w:permEnd w:id="57290894"/>
      <w:r w:rsidRPr="004A2A64">
        <w:rPr>
          <w:sz w:val="24"/>
          <w:szCs w:val="24"/>
        </w:rPr>
        <w:t xml:space="preserve">                                                         </w:t>
      </w:r>
      <w:proofErr w:type="gramStart"/>
      <w:r w:rsidRPr="004A2A64">
        <w:rPr>
          <w:sz w:val="24"/>
          <w:szCs w:val="24"/>
        </w:rPr>
        <w:t xml:space="preserve">   «</w:t>
      </w:r>
      <w:permStart w:id="436022031" w:edGrp="everyone"/>
      <w:proofErr w:type="gramEnd"/>
      <w:r w:rsidRPr="004A2A64">
        <w:rPr>
          <w:sz w:val="24"/>
          <w:szCs w:val="24"/>
        </w:rPr>
        <w:t>____</w:t>
      </w:r>
      <w:permEnd w:id="436022031"/>
      <w:r w:rsidRPr="004A2A64">
        <w:rPr>
          <w:sz w:val="24"/>
          <w:szCs w:val="24"/>
        </w:rPr>
        <w:t>»</w:t>
      </w:r>
      <w:permStart w:id="993933410" w:edGrp="everyone"/>
      <w:r w:rsidRPr="004A2A64">
        <w:rPr>
          <w:sz w:val="24"/>
          <w:szCs w:val="24"/>
        </w:rPr>
        <w:t>_____________</w:t>
      </w:r>
      <w:permEnd w:id="993933410"/>
      <w:r w:rsidRPr="004A2A64">
        <w:rPr>
          <w:sz w:val="24"/>
          <w:szCs w:val="24"/>
        </w:rPr>
        <w:t xml:space="preserve"> 20</w:t>
      </w:r>
      <w:permStart w:id="822307537" w:edGrp="everyone"/>
      <w:r w:rsidRPr="004A2A64">
        <w:rPr>
          <w:sz w:val="24"/>
          <w:szCs w:val="24"/>
        </w:rPr>
        <w:t>___</w:t>
      </w:r>
      <w:permEnd w:id="822307537"/>
      <w:r w:rsidRPr="004A2A64">
        <w:rPr>
          <w:sz w:val="24"/>
          <w:szCs w:val="24"/>
        </w:rPr>
        <w:t xml:space="preserve"> г.</w:t>
      </w:r>
    </w:p>
    <w:p w14:paraId="367D11DB" w14:textId="77777777" w:rsidR="00466D84" w:rsidRPr="004A2A64" w:rsidRDefault="00466D84" w:rsidP="00C546B6">
      <w:pPr>
        <w:suppressAutoHyphens/>
        <w:ind w:firstLine="708"/>
        <w:jc w:val="both"/>
        <w:rPr>
          <w:sz w:val="24"/>
          <w:szCs w:val="24"/>
        </w:rPr>
      </w:pPr>
      <w:r w:rsidRPr="004A2A64">
        <w:rPr>
          <w:sz w:val="24"/>
          <w:szCs w:val="24"/>
        </w:rPr>
        <w:t xml:space="preserve">Я, </w:t>
      </w:r>
      <w:permStart w:id="2113304056" w:edGrp="everyone"/>
      <w:r w:rsidRPr="004A2A64">
        <w:rPr>
          <w:sz w:val="24"/>
          <w:szCs w:val="24"/>
        </w:rPr>
        <w:t>__________________________________________________________________________</w:t>
      </w:r>
      <w:permEnd w:id="2113304056"/>
    </w:p>
    <w:p w14:paraId="7722D4B9" w14:textId="77777777" w:rsidR="00466D84" w:rsidRPr="004A2A64" w:rsidRDefault="00466D84" w:rsidP="00C546B6">
      <w:pPr>
        <w:suppressAutoHyphens/>
        <w:jc w:val="center"/>
        <w:rPr>
          <w:sz w:val="24"/>
          <w:szCs w:val="24"/>
        </w:rPr>
      </w:pPr>
      <w:r w:rsidRPr="004A2A64">
        <w:rPr>
          <w:sz w:val="24"/>
          <w:szCs w:val="24"/>
        </w:rPr>
        <w:t>(Ф.И.О.)</w:t>
      </w:r>
    </w:p>
    <w:p w14:paraId="0E47B911" w14:textId="77777777" w:rsidR="00466D84" w:rsidRPr="004A2A64" w:rsidRDefault="00466D84" w:rsidP="00C546B6">
      <w:pPr>
        <w:suppressAutoHyphens/>
        <w:jc w:val="both"/>
        <w:rPr>
          <w:sz w:val="24"/>
          <w:szCs w:val="24"/>
        </w:rPr>
      </w:pPr>
      <w:r w:rsidRPr="004A2A64">
        <w:rPr>
          <w:sz w:val="24"/>
          <w:szCs w:val="24"/>
        </w:rPr>
        <w:t xml:space="preserve">паспорт серия </w:t>
      </w:r>
      <w:permStart w:id="1431771556" w:edGrp="everyone"/>
      <w:r w:rsidRPr="004A2A64">
        <w:rPr>
          <w:sz w:val="24"/>
          <w:szCs w:val="24"/>
        </w:rPr>
        <w:t xml:space="preserve">___ ___ </w:t>
      </w:r>
      <w:permEnd w:id="1431771556"/>
      <w:r w:rsidRPr="004A2A64">
        <w:rPr>
          <w:sz w:val="24"/>
          <w:szCs w:val="24"/>
        </w:rPr>
        <w:t>№_</w:t>
      </w:r>
      <w:permStart w:id="450707894" w:edGrp="everyone"/>
      <w:r w:rsidRPr="004A2A64">
        <w:rPr>
          <w:sz w:val="24"/>
          <w:szCs w:val="24"/>
        </w:rPr>
        <w:t>______________</w:t>
      </w:r>
      <w:permEnd w:id="450707894"/>
      <w:r w:rsidRPr="004A2A64">
        <w:rPr>
          <w:sz w:val="24"/>
          <w:szCs w:val="24"/>
        </w:rPr>
        <w:t xml:space="preserve">, выдан </w:t>
      </w:r>
      <w:permStart w:id="261575038" w:edGrp="everyone"/>
      <w:r w:rsidRPr="004A2A64">
        <w:rPr>
          <w:sz w:val="24"/>
          <w:szCs w:val="24"/>
        </w:rPr>
        <w:t>_______________________________________</w:t>
      </w:r>
      <w:permEnd w:id="261575038"/>
    </w:p>
    <w:p w14:paraId="70937E64" w14:textId="77777777" w:rsidR="00466D84" w:rsidRPr="004A2A64" w:rsidRDefault="00466D84" w:rsidP="00C546B6">
      <w:pPr>
        <w:suppressAutoHyphens/>
        <w:jc w:val="both"/>
        <w:rPr>
          <w:sz w:val="24"/>
          <w:szCs w:val="24"/>
        </w:rPr>
      </w:pPr>
      <w:permStart w:id="1256077600" w:edGrp="everyone"/>
      <w:r w:rsidRPr="004A2A64">
        <w:rPr>
          <w:sz w:val="24"/>
          <w:szCs w:val="24"/>
        </w:rPr>
        <w:t>__________________________________________________________________________________</w:t>
      </w:r>
    </w:p>
    <w:permEnd w:id="1256077600"/>
    <w:p w14:paraId="6564AB87" w14:textId="77777777" w:rsidR="00466D84" w:rsidRPr="004A2A64" w:rsidRDefault="00466D84" w:rsidP="00C546B6">
      <w:pPr>
        <w:suppressAutoHyphens/>
        <w:jc w:val="both"/>
        <w:rPr>
          <w:sz w:val="24"/>
          <w:szCs w:val="24"/>
        </w:rPr>
      </w:pPr>
      <w:r w:rsidRPr="004A2A64">
        <w:rPr>
          <w:sz w:val="24"/>
          <w:szCs w:val="24"/>
        </w:rPr>
        <w:t>«</w:t>
      </w:r>
      <w:permStart w:id="70739107" w:edGrp="everyone"/>
      <w:r w:rsidRPr="004A2A64">
        <w:rPr>
          <w:sz w:val="24"/>
          <w:szCs w:val="24"/>
        </w:rPr>
        <w:t>___</w:t>
      </w:r>
      <w:proofErr w:type="gramStart"/>
      <w:r w:rsidRPr="004A2A64">
        <w:rPr>
          <w:sz w:val="24"/>
          <w:szCs w:val="24"/>
        </w:rPr>
        <w:t>_</w:t>
      </w:r>
      <w:permEnd w:id="70739107"/>
      <w:r w:rsidRPr="004A2A64">
        <w:rPr>
          <w:sz w:val="24"/>
          <w:szCs w:val="24"/>
        </w:rPr>
        <w:t>»</w:t>
      </w:r>
      <w:permStart w:id="428371738" w:edGrp="everyone"/>
      <w:r w:rsidRPr="004A2A64">
        <w:rPr>
          <w:sz w:val="24"/>
          <w:szCs w:val="24"/>
        </w:rPr>
        <w:t>_</w:t>
      </w:r>
      <w:proofErr w:type="gramEnd"/>
      <w:r w:rsidRPr="004A2A64">
        <w:rPr>
          <w:sz w:val="24"/>
          <w:szCs w:val="24"/>
        </w:rPr>
        <w:t>________</w:t>
      </w:r>
      <w:permEnd w:id="428371738"/>
      <w:r w:rsidRPr="004A2A64">
        <w:rPr>
          <w:sz w:val="24"/>
          <w:szCs w:val="24"/>
        </w:rPr>
        <w:t xml:space="preserve"> </w:t>
      </w:r>
      <w:permStart w:id="123216624" w:edGrp="everyone"/>
      <w:r w:rsidRPr="004A2A64">
        <w:rPr>
          <w:sz w:val="24"/>
          <w:szCs w:val="24"/>
        </w:rPr>
        <w:t xml:space="preserve">_______ </w:t>
      </w:r>
      <w:permEnd w:id="123216624"/>
      <w:r w:rsidRPr="004A2A64">
        <w:rPr>
          <w:sz w:val="24"/>
          <w:szCs w:val="24"/>
        </w:rPr>
        <w:t xml:space="preserve">г., код подразделения </w:t>
      </w:r>
      <w:permStart w:id="725770770" w:edGrp="everyone"/>
      <w:r w:rsidRPr="004A2A64">
        <w:rPr>
          <w:sz w:val="24"/>
          <w:szCs w:val="24"/>
        </w:rPr>
        <w:t>________</w:t>
      </w:r>
      <w:permEnd w:id="725770770"/>
      <w:r w:rsidRPr="004A2A64">
        <w:rPr>
          <w:sz w:val="24"/>
          <w:szCs w:val="24"/>
        </w:rPr>
        <w:t>, зарегистрирован(а)</w:t>
      </w:r>
    </w:p>
    <w:p w14:paraId="621534C8" w14:textId="77777777" w:rsidR="00466D84" w:rsidRPr="004A2A64" w:rsidRDefault="00466D84" w:rsidP="00C546B6">
      <w:pPr>
        <w:suppressAutoHyphens/>
        <w:jc w:val="both"/>
        <w:rPr>
          <w:sz w:val="24"/>
          <w:szCs w:val="24"/>
        </w:rPr>
      </w:pPr>
      <w:r w:rsidRPr="004A2A64">
        <w:rPr>
          <w:sz w:val="24"/>
          <w:szCs w:val="24"/>
        </w:rPr>
        <w:t xml:space="preserve">по адресу: </w:t>
      </w:r>
      <w:permStart w:id="1200499796" w:edGrp="everyone"/>
      <w:r w:rsidRPr="004A2A64">
        <w:rPr>
          <w:sz w:val="24"/>
          <w:szCs w:val="24"/>
        </w:rPr>
        <w:t>_________________________________________________________________________</w:t>
      </w:r>
    </w:p>
    <w:p w14:paraId="6296B538" w14:textId="77777777" w:rsidR="00466D84" w:rsidRPr="004A2A64" w:rsidRDefault="00466D84" w:rsidP="00C546B6">
      <w:pPr>
        <w:suppressAutoHyphens/>
        <w:jc w:val="both"/>
        <w:rPr>
          <w:sz w:val="24"/>
          <w:szCs w:val="24"/>
        </w:rPr>
      </w:pPr>
      <w:r w:rsidRPr="004A2A64">
        <w:rPr>
          <w:sz w:val="24"/>
          <w:szCs w:val="24"/>
        </w:rPr>
        <w:t>__________________________________________________________________________________</w:t>
      </w:r>
      <w:permEnd w:id="1200499796"/>
    </w:p>
    <w:p w14:paraId="4AB31A02" w14:textId="77777777" w:rsidR="00466D84" w:rsidRPr="004A2A64" w:rsidRDefault="00FB7166" w:rsidP="00C546B6">
      <w:pPr>
        <w:suppressAutoHyphens/>
        <w:jc w:val="both"/>
        <w:rPr>
          <w:sz w:val="24"/>
          <w:szCs w:val="24"/>
        </w:rPr>
      </w:pPr>
      <w:r w:rsidRPr="004A2A64">
        <w:rPr>
          <w:sz w:val="24"/>
          <w:szCs w:val="24"/>
        </w:rPr>
        <w:t xml:space="preserve">(далее – Доверитель) </w:t>
      </w:r>
      <w:r w:rsidR="00466D84" w:rsidRPr="004A2A64">
        <w:rPr>
          <w:sz w:val="24"/>
          <w:szCs w:val="24"/>
        </w:rPr>
        <w:t>настоящей доверенностью уполномочиваю</w:t>
      </w:r>
    </w:p>
    <w:p w14:paraId="53F99172" w14:textId="4C23B802" w:rsidR="00466D84" w:rsidRPr="004A2A64" w:rsidRDefault="00466D84" w:rsidP="00C546B6">
      <w:pPr>
        <w:suppressAutoHyphens/>
        <w:jc w:val="both"/>
        <w:rPr>
          <w:sz w:val="24"/>
          <w:szCs w:val="24"/>
        </w:rPr>
      </w:pPr>
      <w:r w:rsidRPr="004A2A64">
        <w:rPr>
          <w:sz w:val="24"/>
          <w:szCs w:val="24"/>
        </w:rPr>
        <w:t>АО «</w:t>
      </w:r>
      <w:proofErr w:type="spellStart"/>
      <w:r w:rsidRPr="004A2A64">
        <w:rPr>
          <w:sz w:val="24"/>
          <w:szCs w:val="24"/>
        </w:rPr>
        <w:t>РТКомм.РУ</w:t>
      </w:r>
      <w:proofErr w:type="spellEnd"/>
      <w:r w:rsidRPr="004A2A64">
        <w:rPr>
          <w:sz w:val="24"/>
          <w:szCs w:val="24"/>
        </w:rPr>
        <w:t xml:space="preserve">», ОГРН 1027739086100, ИНН 7708126998, адрес </w:t>
      </w:r>
      <w:r w:rsidR="00EF3129" w:rsidRPr="004A2A64">
        <w:rPr>
          <w:sz w:val="24"/>
          <w:szCs w:val="24"/>
        </w:rPr>
        <w:t>(</w:t>
      </w:r>
      <w:r w:rsidRPr="004A2A64">
        <w:rPr>
          <w:sz w:val="24"/>
          <w:szCs w:val="24"/>
        </w:rPr>
        <w:t>мест</w:t>
      </w:r>
      <w:r w:rsidR="00EF3129" w:rsidRPr="004A2A64">
        <w:rPr>
          <w:sz w:val="24"/>
          <w:szCs w:val="24"/>
        </w:rPr>
        <w:t>о</w:t>
      </w:r>
      <w:r w:rsidRPr="004A2A64">
        <w:rPr>
          <w:sz w:val="24"/>
          <w:szCs w:val="24"/>
        </w:rPr>
        <w:t xml:space="preserve"> нахождения</w:t>
      </w:r>
      <w:r w:rsidR="00EF3129" w:rsidRPr="004A2A64">
        <w:rPr>
          <w:sz w:val="24"/>
          <w:szCs w:val="24"/>
        </w:rPr>
        <w:t>)</w:t>
      </w:r>
      <w:r w:rsidRPr="004A2A64">
        <w:rPr>
          <w:sz w:val="24"/>
          <w:szCs w:val="24"/>
        </w:rPr>
        <w:t>: 1</w:t>
      </w:r>
      <w:r w:rsidR="00526F50" w:rsidRPr="004A2A64">
        <w:rPr>
          <w:sz w:val="24"/>
          <w:szCs w:val="24"/>
        </w:rPr>
        <w:t>08811</w:t>
      </w:r>
      <w:r w:rsidRPr="004A2A64">
        <w:rPr>
          <w:sz w:val="24"/>
          <w:szCs w:val="24"/>
        </w:rPr>
        <w:t xml:space="preserve">, г. Москва, Киевское шоссе, 22-й км, </w:t>
      </w:r>
      <w:proofErr w:type="spellStart"/>
      <w:r w:rsidRPr="004A2A64">
        <w:rPr>
          <w:sz w:val="24"/>
          <w:szCs w:val="24"/>
        </w:rPr>
        <w:t>домовл</w:t>
      </w:r>
      <w:proofErr w:type="spellEnd"/>
      <w:r w:rsidRPr="004A2A64">
        <w:rPr>
          <w:sz w:val="24"/>
          <w:szCs w:val="24"/>
        </w:rPr>
        <w:t xml:space="preserve">. 6, строение 1, в лице генерального директора </w:t>
      </w:r>
      <w:proofErr w:type="spellStart"/>
      <w:r w:rsidR="005D314F" w:rsidRPr="004A2A64">
        <w:rPr>
          <w:sz w:val="24"/>
          <w:szCs w:val="24"/>
        </w:rPr>
        <w:t>Ратиева</w:t>
      </w:r>
      <w:proofErr w:type="spellEnd"/>
      <w:r w:rsidR="005D314F" w:rsidRPr="004A2A64">
        <w:rPr>
          <w:sz w:val="24"/>
          <w:szCs w:val="24"/>
        </w:rPr>
        <w:t xml:space="preserve"> Сергея Юрьевича</w:t>
      </w:r>
      <w:r w:rsidRPr="004A2A64">
        <w:rPr>
          <w:sz w:val="24"/>
          <w:szCs w:val="24"/>
        </w:rPr>
        <w:t>, действующего на основании Устава</w:t>
      </w:r>
      <w:r w:rsidR="00FB7166" w:rsidRPr="004A2A64">
        <w:rPr>
          <w:sz w:val="24"/>
          <w:szCs w:val="24"/>
        </w:rPr>
        <w:t>,</w:t>
      </w:r>
      <w:r w:rsidRPr="004A2A64">
        <w:rPr>
          <w:sz w:val="24"/>
          <w:szCs w:val="24"/>
        </w:rPr>
        <w:t xml:space="preserve"> представлять мои интересы по регистрации радиоэлектронных средств в Федеральной службе по надзору в сфере связи, информационных технологий и массовых коммуникаций и ее территориальных органах, а именно:</w:t>
      </w:r>
    </w:p>
    <w:p w14:paraId="284DB0A3" w14:textId="77777777" w:rsidR="00466D84" w:rsidRPr="004A2A64" w:rsidRDefault="00466D84" w:rsidP="00C546B6">
      <w:pPr>
        <w:suppressAutoHyphens/>
        <w:jc w:val="both"/>
        <w:rPr>
          <w:sz w:val="24"/>
          <w:szCs w:val="24"/>
        </w:rPr>
      </w:pPr>
      <w:r w:rsidRPr="004A2A64">
        <w:rPr>
          <w:sz w:val="24"/>
          <w:szCs w:val="24"/>
        </w:rPr>
        <w:t>-</w:t>
      </w:r>
      <w:r w:rsidRPr="004A2A64">
        <w:rPr>
          <w:sz w:val="24"/>
          <w:szCs w:val="24"/>
        </w:rPr>
        <w:tab/>
        <w:t xml:space="preserve">направлять (подавать) </w:t>
      </w:r>
      <w:r w:rsidRPr="004A2A64">
        <w:rPr>
          <w:bCs/>
          <w:sz w:val="24"/>
          <w:szCs w:val="24"/>
        </w:rPr>
        <w:t xml:space="preserve">заявление о регистрации (перерегистрации) радиоэлектронных средств с </w:t>
      </w:r>
      <w:r w:rsidRPr="004A2A64">
        <w:rPr>
          <w:sz w:val="24"/>
          <w:szCs w:val="24"/>
        </w:rPr>
        <w:t>перечнем технических характеристик и параметров излучения радиоэлектронных средств;</w:t>
      </w:r>
    </w:p>
    <w:p w14:paraId="477E181C" w14:textId="77777777" w:rsidR="00466D84" w:rsidRPr="004A2A64" w:rsidRDefault="00466D84" w:rsidP="00C546B6">
      <w:pPr>
        <w:suppressAutoHyphens/>
        <w:jc w:val="both"/>
        <w:rPr>
          <w:bCs/>
          <w:sz w:val="24"/>
          <w:szCs w:val="24"/>
        </w:rPr>
      </w:pPr>
      <w:r w:rsidRPr="004A2A64">
        <w:rPr>
          <w:sz w:val="24"/>
          <w:szCs w:val="24"/>
        </w:rPr>
        <w:t>-</w:t>
      </w:r>
      <w:r w:rsidRPr="004A2A64">
        <w:rPr>
          <w:sz w:val="24"/>
          <w:szCs w:val="24"/>
        </w:rPr>
        <w:tab/>
        <w:t xml:space="preserve">вести переписку, подавать запросы, уточнения, ходатайства, иные письменные обращения, связанные с </w:t>
      </w:r>
      <w:r w:rsidRPr="004A2A64">
        <w:rPr>
          <w:bCs/>
          <w:sz w:val="24"/>
          <w:szCs w:val="24"/>
        </w:rPr>
        <w:t>регистрацией (перерегистрацией) радиоэлектронных средств с правом подписи от имени Доверителя указанных документов;</w:t>
      </w:r>
    </w:p>
    <w:p w14:paraId="4B6FBB2B" w14:textId="77777777" w:rsidR="00466D84" w:rsidRPr="004A2A64" w:rsidRDefault="00466D84" w:rsidP="00C546B6">
      <w:pPr>
        <w:suppressAutoHyphens/>
        <w:jc w:val="both"/>
        <w:rPr>
          <w:sz w:val="24"/>
          <w:szCs w:val="24"/>
        </w:rPr>
      </w:pPr>
      <w:r w:rsidRPr="004A2A64">
        <w:rPr>
          <w:bCs/>
          <w:sz w:val="24"/>
          <w:szCs w:val="24"/>
        </w:rPr>
        <w:t>-</w:t>
      </w:r>
      <w:r w:rsidRPr="004A2A64">
        <w:rPr>
          <w:bCs/>
          <w:sz w:val="24"/>
          <w:szCs w:val="24"/>
        </w:rPr>
        <w:tab/>
        <w:t xml:space="preserve">получать корреспонденцию, включая </w:t>
      </w:r>
      <w:r w:rsidRPr="004A2A64">
        <w:rPr>
          <w:sz w:val="24"/>
          <w:szCs w:val="24"/>
        </w:rPr>
        <w:t>свидетельства(о) о регистрации радиоэлектронных(ого) средств(а);</w:t>
      </w:r>
    </w:p>
    <w:p w14:paraId="186C4806" w14:textId="77777777" w:rsidR="00466D84" w:rsidRPr="004A2A64" w:rsidRDefault="00466D84" w:rsidP="00C546B6">
      <w:pPr>
        <w:suppressAutoHyphens/>
        <w:jc w:val="both"/>
        <w:rPr>
          <w:sz w:val="24"/>
          <w:szCs w:val="24"/>
        </w:rPr>
      </w:pPr>
      <w:r w:rsidRPr="004A2A64">
        <w:rPr>
          <w:sz w:val="24"/>
          <w:szCs w:val="24"/>
        </w:rPr>
        <w:t>-</w:t>
      </w:r>
      <w:r w:rsidRPr="004A2A64">
        <w:rPr>
          <w:sz w:val="24"/>
          <w:szCs w:val="24"/>
        </w:rPr>
        <w:tab/>
        <w:t>совершать иные действия, связанные с осуществлением полномочий, представленных настоящей доверенностью.</w:t>
      </w:r>
    </w:p>
    <w:p w14:paraId="0D13DB22" w14:textId="77777777" w:rsidR="00851ACA" w:rsidRPr="004A2A64" w:rsidRDefault="00851ACA" w:rsidP="00C546B6">
      <w:pPr>
        <w:suppressAutoHyphens/>
        <w:ind w:firstLine="708"/>
        <w:jc w:val="both"/>
        <w:rPr>
          <w:sz w:val="24"/>
          <w:szCs w:val="24"/>
        </w:rPr>
      </w:pPr>
    </w:p>
    <w:p w14:paraId="4DCA6FBB" w14:textId="77777777" w:rsidR="00466D84" w:rsidRPr="004A2A64" w:rsidRDefault="00466D84" w:rsidP="00C546B6">
      <w:pPr>
        <w:suppressAutoHyphens/>
        <w:ind w:firstLine="708"/>
        <w:jc w:val="both"/>
        <w:rPr>
          <w:sz w:val="24"/>
          <w:szCs w:val="24"/>
        </w:rPr>
      </w:pPr>
      <w:r w:rsidRPr="004A2A64">
        <w:rPr>
          <w:sz w:val="24"/>
          <w:szCs w:val="24"/>
        </w:rPr>
        <w:t>Доверенность выдана сроком на один год с правом передоверия</w:t>
      </w:r>
      <w:r w:rsidR="00AD327F" w:rsidRPr="004A2A64">
        <w:rPr>
          <w:sz w:val="24"/>
          <w:szCs w:val="24"/>
        </w:rPr>
        <w:t xml:space="preserve"> указанных в ней</w:t>
      </w:r>
      <w:r w:rsidRPr="004A2A64">
        <w:rPr>
          <w:sz w:val="24"/>
          <w:szCs w:val="24"/>
        </w:rPr>
        <w:t xml:space="preserve"> полномочий работникам АО «</w:t>
      </w:r>
      <w:proofErr w:type="spellStart"/>
      <w:r w:rsidRPr="004A2A64">
        <w:rPr>
          <w:sz w:val="24"/>
          <w:szCs w:val="24"/>
        </w:rPr>
        <w:t>РТКомм.РУ</w:t>
      </w:r>
      <w:proofErr w:type="spellEnd"/>
      <w:r w:rsidRPr="004A2A64">
        <w:rPr>
          <w:sz w:val="24"/>
          <w:szCs w:val="24"/>
        </w:rPr>
        <w:t>».</w:t>
      </w:r>
    </w:p>
    <w:p w14:paraId="6A2D449A" w14:textId="77777777" w:rsidR="00466D84" w:rsidRPr="004A2A64" w:rsidRDefault="00466D84" w:rsidP="00C546B6">
      <w:pPr>
        <w:pStyle w:val="ConsPlusNonformat"/>
        <w:widowControl/>
        <w:suppressAutoHyphens/>
        <w:jc w:val="both"/>
        <w:rPr>
          <w:rFonts w:ascii="Times New Roman" w:hAnsi="Times New Roman" w:cs="Times New Roman"/>
          <w:sz w:val="24"/>
          <w:szCs w:val="24"/>
        </w:rPr>
      </w:pPr>
    </w:p>
    <w:p w14:paraId="65ADC8D2" w14:textId="77777777" w:rsidR="00466D84" w:rsidRPr="004A2A64" w:rsidRDefault="00466D84" w:rsidP="00C546B6">
      <w:pPr>
        <w:pStyle w:val="ConsPlusNonformat"/>
        <w:widowControl/>
        <w:suppressAutoHyphens/>
        <w:jc w:val="both"/>
        <w:rPr>
          <w:rFonts w:ascii="Times New Roman" w:hAnsi="Times New Roman" w:cs="Times New Roman"/>
          <w:sz w:val="24"/>
          <w:szCs w:val="24"/>
        </w:rPr>
      </w:pPr>
      <w:r w:rsidRPr="004A2A64">
        <w:rPr>
          <w:rFonts w:ascii="Times New Roman" w:hAnsi="Times New Roman" w:cs="Times New Roman"/>
          <w:sz w:val="24"/>
          <w:szCs w:val="24"/>
        </w:rPr>
        <w:t xml:space="preserve">_____________ </w:t>
      </w:r>
      <w:permStart w:id="304631109" w:edGrp="everyone"/>
      <w:r w:rsidRPr="004A2A64">
        <w:rPr>
          <w:rFonts w:ascii="Times New Roman" w:hAnsi="Times New Roman" w:cs="Times New Roman"/>
          <w:sz w:val="24"/>
          <w:szCs w:val="24"/>
        </w:rPr>
        <w:t>______________________</w:t>
      </w:r>
      <w:permEnd w:id="304631109"/>
    </w:p>
    <w:p w14:paraId="56FE0A50" w14:textId="77777777" w:rsidR="00466D84" w:rsidRPr="004A2A64" w:rsidRDefault="00466D84" w:rsidP="00C546B6">
      <w:pPr>
        <w:pStyle w:val="ConsPlusNonformat"/>
        <w:widowControl/>
        <w:suppressAutoHyphens/>
        <w:jc w:val="both"/>
        <w:rPr>
          <w:rFonts w:ascii="Times New Roman" w:hAnsi="Times New Roman" w:cs="Times New Roman"/>
          <w:sz w:val="24"/>
          <w:szCs w:val="24"/>
        </w:rPr>
      </w:pPr>
      <w:r w:rsidRPr="004A2A64">
        <w:rPr>
          <w:rFonts w:ascii="Times New Roman" w:hAnsi="Times New Roman" w:cs="Times New Roman"/>
          <w:sz w:val="24"/>
          <w:szCs w:val="24"/>
        </w:rPr>
        <w:t>(</w:t>
      </w:r>
      <w:proofErr w:type="gramStart"/>
      <w:r w:rsidRPr="004A2A64">
        <w:rPr>
          <w:rFonts w:ascii="Times New Roman" w:hAnsi="Times New Roman" w:cs="Times New Roman"/>
          <w:sz w:val="24"/>
          <w:szCs w:val="24"/>
        </w:rPr>
        <w:t xml:space="preserve">подпись)   </w:t>
      </w:r>
      <w:proofErr w:type="gramEnd"/>
      <w:r w:rsidRPr="004A2A64">
        <w:rPr>
          <w:rFonts w:ascii="Times New Roman" w:hAnsi="Times New Roman" w:cs="Times New Roman"/>
          <w:sz w:val="24"/>
          <w:szCs w:val="24"/>
        </w:rPr>
        <w:t xml:space="preserve">                         (Ф.И.О.)</w:t>
      </w:r>
    </w:p>
    <w:p w14:paraId="6ADE79B9" w14:textId="77777777" w:rsidR="00A35D29" w:rsidRPr="004A2A64" w:rsidRDefault="00A35D29" w:rsidP="00C546B6">
      <w:pPr>
        <w:suppressAutoHyphens/>
        <w:rPr>
          <w:b/>
          <w:sz w:val="24"/>
          <w:szCs w:val="24"/>
        </w:rPr>
      </w:pPr>
      <w:r w:rsidRPr="004A2A64">
        <w:rPr>
          <w:b/>
          <w:sz w:val="24"/>
          <w:szCs w:val="24"/>
        </w:rPr>
        <w:br w:type="page"/>
      </w:r>
    </w:p>
    <w:p w14:paraId="73F0A62A" w14:textId="77777777" w:rsidR="00A051C6" w:rsidRPr="004A2A64" w:rsidRDefault="00A051C6" w:rsidP="00C546B6">
      <w:pPr>
        <w:pStyle w:val="ConsPlusNonformat"/>
        <w:widowControl/>
        <w:suppressAutoHyphens/>
        <w:jc w:val="center"/>
        <w:rPr>
          <w:rFonts w:ascii="Times New Roman" w:hAnsi="Times New Roman" w:cs="Times New Roman"/>
          <w:b/>
          <w:sz w:val="24"/>
          <w:szCs w:val="24"/>
        </w:rPr>
      </w:pPr>
      <w:r w:rsidRPr="004A2A64">
        <w:rPr>
          <w:rFonts w:ascii="Times New Roman" w:hAnsi="Times New Roman" w:cs="Times New Roman"/>
          <w:b/>
          <w:sz w:val="24"/>
          <w:szCs w:val="24"/>
        </w:rPr>
        <w:lastRenderedPageBreak/>
        <w:t>ДОВЕРЕННОСТЬ</w:t>
      </w:r>
    </w:p>
    <w:p w14:paraId="7223921D" w14:textId="77777777" w:rsidR="00A051C6" w:rsidRPr="004A2A64" w:rsidRDefault="00A051C6" w:rsidP="00C546B6">
      <w:pPr>
        <w:pStyle w:val="ConsPlusNonformat"/>
        <w:widowControl/>
        <w:suppressAutoHyphens/>
        <w:jc w:val="center"/>
        <w:rPr>
          <w:rFonts w:ascii="Times New Roman" w:hAnsi="Times New Roman" w:cs="Times New Roman"/>
          <w:b/>
          <w:sz w:val="24"/>
          <w:szCs w:val="24"/>
        </w:rPr>
      </w:pPr>
      <w:r w:rsidRPr="004A2A64">
        <w:rPr>
          <w:rFonts w:ascii="Times New Roman" w:hAnsi="Times New Roman" w:cs="Times New Roman"/>
          <w:b/>
          <w:sz w:val="24"/>
          <w:szCs w:val="24"/>
        </w:rPr>
        <w:t>(форма для юридических лиц)</w:t>
      </w:r>
    </w:p>
    <w:p w14:paraId="59A96249"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p>
    <w:p w14:paraId="522C7F2F"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p>
    <w:p w14:paraId="101800CC" w14:textId="77777777" w:rsidR="00A051C6" w:rsidRPr="004A2A64" w:rsidRDefault="00A051C6" w:rsidP="00C546B6">
      <w:pPr>
        <w:suppressAutoHyphens/>
        <w:jc w:val="both"/>
        <w:rPr>
          <w:sz w:val="24"/>
          <w:szCs w:val="24"/>
        </w:rPr>
      </w:pPr>
      <w:r w:rsidRPr="004A2A64">
        <w:rPr>
          <w:sz w:val="24"/>
          <w:szCs w:val="24"/>
        </w:rPr>
        <w:t xml:space="preserve">г. _____________                                                                                </w:t>
      </w:r>
      <w:proofErr w:type="gramStart"/>
      <w:r w:rsidRPr="004A2A64">
        <w:rPr>
          <w:sz w:val="24"/>
          <w:szCs w:val="24"/>
        </w:rPr>
        <w:t xml:space="preserve">   «</w:t>
      </w:r>
      <w:proofErr w:type="gramEnd"/>
      <w:r w:rsidRPr="004A2A64">
        <w:rPr>
          <w:sz w:val="24"/>
          <w:szCs w:val="24"/>
        </w:rPr>
        <w:t>____»_____________ 20___ г.</w:t>
      </w:r>
    </w:p>
    <w:p w14:paraId="03E359F8" w14:textId="77777777" w:rsidR="00A051C6" w:rsidRPr="004A2A64" w:rsidRDefault="00A051C6" w:rsidP="00C546B6">
      <w:pPr>
        <w:suppressAutoHyphens/>
        <w:jc w:val="both"/>
        <w:rPr>
          <w:sz w:val="24"/>
          <w:szCs w:val="24"/>
        </w:rPr>
      </w:pPr>
    </w:p>
    <w:p w14:paraId="43FF39FD" w14:textId="77777777" w:rsidR="00A051C6" w:rsidRPr="004A2A64" w:rsidRDefault="00A051C6" w:rsidP="00C546B6">
      <w:pPr>
        <w:suppressAutoHyphens/>
        <w:jc w:val="both"/>
        <w:rPr>
          <w:sz w:val="24"/>
          <w:szCs w:val="24"/>
        </w:rPr>
      </w:pPr>
      <w:r w:rsidRPr="004A2A64">
        <w:rPr>
          <w:sz w:val="24"/>
          <w:szCs w:val="24"/>
        </w:rPr>
        <w:t>__________________________________________________________________________________</w:t>
      </w:r>
    </w:p>
    <w:p w14:paraId="31606FE9" w14:textId="77777777" w:rsidR="00A051C6" w:rsidRPr="004A2A64" w:rsidRDefault="00A051C6" w:rsidP="00C546B6">
      <w:pPr>
        <w:suppressAutoHyphens/>
        <w:jc w:val="center"/>
        <w:rPr>
          <w:sz w:val="24"/>
          <w:szCs w:val="24"/>
        </w:rPr>
      </w:pPr>
      <w:r w:rsidRPr="004A2A64">
        <w:rPr>
          <w:sz w:val="24"/>
          <w:szCs w:val="24"/>
        </w:rPr>
        <w:t>(наименование организации)</w:t>
      </w:r>
    </w:p>
    <w:p w14:paraId="5BB1FEAE" w14:textId="77777777" w:rsidR="00A051C6" w:rsidRPr="004A2A64" w:rsidRDefault="00A051C6" w:rsidP="00C546B6">
      <w:pPr>
        <w:suppressAutoHyphens/>
        <w:jc w:val="both"/>
        <w:rPr>
          <w:sz w:val="24"/>
          <w:szCs w:val="24"/>
        </w:rPr>
      </w:pPr>
      <w:r w:rsidRPr="004A2A64">
        <w:rPr>
          <w:sz w:val="24"/>
          <w:szCs w:val="24"/>
        </w:rPr>
        <w:t>в лице ____________________________________________________________________________,</w:t>
      </w:r>
    </w:p>
    <w:p w14:paraId="56844C86" w14:textId="77777777" w:rsidR="00A051C6" w:rsidRPr="004A2A64" w:rsidRDefault="00A051C6" w:rsidP="00C546B6">
      <w:pPr>
        <w:suppressAutoHyphens/>
        <w:jc w:val="center"/>
        <w:rPr>
          <w:sz w:val="24"/>
          <w:szCs w:val="24"/>
        </w:rPr>
      </w:pPr>
      <w:r w:rsidRPr="004A2A64">
        <w:rPr>
          <w:sz w:val="24"/>
          <w:szCs w:val="24"/>
        </w:rPr>
        <w:t>(должность, Ф.И.О.)</w:t>
      </w:r>
    </w:p>
    <w:p w14:paraId="2C789F6D" w14:textId="77777777" w:rsidR="00A051C6" w:rsidRPr="004A2A64" w:rsidRDefault="00A051C6" w:rsidP="00C546B6">
      <w:pPr>
        <w:suppressAutoHyphens/>
        <w:jc w:val="both"/>
        <w:rPr>
          <w:sz w:val="24"/>
          <w:szCs w:val="24"/>
        </w:rPr>
      </w:pPr>
      <w:r w:rsidRPr="004A2A64">
        <w:rPr>
          <w:sz w:val="24"/>
          <w:szCs w:val="24"/>
        </w:rPr>
        <w:t>действующего на основании_______________________________________,</w:t>
      </w:r>
      <w:r w:rsidR="00FB7166" w:rsidRPr="004A2A64">
        <w:rPr>
          <w:sz w:val="24"/>
          <w:szCs w:val="24"/>
        </w:rPr>
        <w:t xml:space="preserve"> (далее – Доверитель)</w:t>
      </w:r>
    </w:p>
    <w:p w14:paraId="2A88DDE8" w14:textId="77777777" w:rsidR="00A051C6" w:rsidRPr="004A2A64" w:rsidRDefault="00A051C6" w:rsidP="00C546B6">
      <w:pPr>
        <w:suppressAutoHyphens/>
        <w:jc w:val="center"/>
        <w:rPr>
          <w:sz w:val="24"/>
          <w:szCs w:val="24"/>
        </w:rPr>
      </w:pPr>
      <w:r w:rsidRPr="004A2A64">
        <w:rPr>
          <w:sz w:val="24"/>
          <w:szCs w:val="24"/>
        </w:rPr>
        <w:t>(Устава, т.п.)</w:t>
      </w:r>
    </w:p>
    <w:p w14:paraId="5FB5E7CB" w14:textId="1157120D" w:rsidR="00A051C6" w:rsidRPr="004A2A64" w:rsidRDefault="00A051C6" w:rsidP="00C546B6">
      <w:pPr>
        <w:suppressAutoHyphens/>
        <w:jc w:val="both"/>
        <w:rPr>
          <w:sz w:val="24"/>
          <w:szCs w:val="24"/>
        </w:rPr>
      </w:pPr>
      <w:r w:rsidRPr="004A2A64">
        <w:rPr>
          <w:sz w:val="24"/>
          <w:szCs w:val="24"/>
        </w:rPr>
        <w:t>настоящей доверенностью уполномочива</w:t>
      </w:r>
      <w:r w:rsidR="00FB7166" w:rsidRPr="004A2A64">
        <w:rPr>
          <w:sz w:val="24"/>
          <w:szCs w:val="24"/>
        </w:rPr>
        <w:t>ет</w:t>
      </w:r>
      <w:r w:rsidRPr="004A2A64">
        <w:rPr>
          <w:sz w:val="24"/>
          <w:szCs w:val="24"/>
        </w:rPr>
        <w:t xml:space="preserve"> АО «</w:t>
      </w:r>
      <w:proofErr w:type="spellStart"/>
      <w:r w:rsidRPr="004A2A64">
        <w:rPr>
          <w:sz w:val="24"/>
          <w:szCs w:val="24"/>
        </w:rPr>
        <w:t>РТКомм.РУ</w:t>
      </w:r>
      <w:proofErr w:type="spellEnd"/>
      <w:r w:rsidRPr="004A2A64">
        <w:rPr>
          <w:sz w:val="24"/>
          <w:szCs w:val="24"/>
        </w:rPr>
        <w:t xml:space="preserve">», ОГРН 1027739086100, </w:t>
      </w:r>
      <w:r w:rsidR="00FB7166" w:rsidRPr="004A2A64">
        <w:rPr>
          <w:sz w:val="24"/>
          <w:szCs w:val="24"/>
        </w:rPr>
        <w:br/>
      </w:r>
      <w:r w:rsidRPr="004A2A64">
        <w:rPr>
          <w:sz w:val="24"/>
          <w:szCs w:val="24"/>
        </w:rPr>
        <w:t xml:space="preserve">ИНН 7708126998, адрес </w:t>
      </w:r>
      <w:r w:rsidR="00EF3129" w:rsidRPr="004A2A64">
        <w:rPr>
          <w:sz w:val="24"/>
          <w:szCs w:val="24"/>
        </w:rPr>
        <w:t>(</w:t>
      </w:r>
      <w:r w:rsidRPr="004A2A64">
        <w:rPr>
          <w:sz w:val="24"/>
          <w:szCs w:val="24"/>
        </w:rPr>
        <w:t>мест</w:t>
      </w:r>
      <w:r w:rsidR="00EF3129" w:rsidRPr="004A2A64">
        <w:rPr>
          <w:sz w:val="24"/>
          <w:szCs w:val="24"/>
        </w:rPr>
        <w:t>о</w:t>
      </w:r>
      <w:r w:rsidRPr="004A2A64">
        <w:rPr>
          <w:sz w:val="24"/>
          <w:szCs w:val="24"/>
        </w:rPr>
        <w:t xml:space="preserve"> нахождения</w:t>
      </w:r>
      <w:r w:rsidR="00EF3129" w:rsidRPr="004A2A64">
        <w:rPr>
          <w:sz w:val="24"/>
          <w:szCs w:val="24"/>
        </w:rPr>
        <w:t>)</w:t>
      </w:r>
      <w:r w:rsidRPr="004A2A64">
        <w:rPr>
          <w:sz w:val="24"/>
          <w:szCs w:val="24"/>
        </w:rPr>
        <w:t>: 1</w:t>
      </w:r>
      <w:r w:rsidR="00091BC2" w:rsidRPr="004A2A64">
        <w:rPr>
          <w:sz w:val="24"/>
          <w:szCs w:val="24"/>
        </w:rPr>
        <w:t>08811</w:t>
      </w:r>
      <w:r w:rsidRPr="004A2A64">
        <w:rPr>
          <w:sz w:val="24"/>
          <w:szCs w:val="24"/>
        </w:rPr>
        <w:t xml:space="preserve">, г. Москва, Киевское шоссе, </w:t>
      </w:r>
      <w:r w:rsidR="00FB7166" w:rsidRPr="004A2A64">
        <w:rPr>
          <w:sz w:val="24"/>
          <w:szCs w:val="24"/>
        </w:rPr>
        <w:br/>
      </w:r>
      <w:r w:rsidRPr="004A2A64">
        <w:rPr>
          <w:sz w:val="24"/>
          <w:szCs w:val="24"/>
        </w:rPr>
        <w:t xml:space="preserve">22-й км, </w:t>
      </w:r>
      <w:proofErr w:type="spellStart"/>
      <w:r w:rsidRPr="004A2A64">
        <w:rPr>
          <w:sz w:val="24"/>
          <w:szCs w:val="24"/>
        </w:rPr>
        <w:t>домовл</w:t>
      </w:r>
      <w:proofErr w:type="spellEnd"/>
      <w:r w:rsidRPr="004A2A64">
        <w:rPr>
          <w:sz w:val="24"/>
          <w:szCs w:val="24"/>
        </w:rPr>
        <w:t xml:space="preserve">. 6, строение 1, в лице генерального директора </w:t>
      </w:r>
      <w:proofErr w:type="spellStart"/>
      <w:r w:rsidR="00C55E7E" w:rsidRPr="004A2A64">
        <w:rPr>
          <w:sz w:val="24"/>
          <w:szCs w:val="24"/>
        </w:rPr>
        <w:t>Ратиева</w:t>
      </w:r>
      <w:proofErr w:type="spellEnd"/>
      <w:r w:rsidR="00C55E7E" w:rsidRPr="004A2A64">
        <w:rPr>
          <w:sz w:val="24"/>
          <w:szCs w:val="24"/>
        </w:rPr>
        <w:t xml:space="preserve"> Сергея Юрьевича</w:t>
      </w:r>
      <w:r w:rsidRPr="004A2A64">
        <w:rPr>
          <w:sz w:val="24"/>
          <w:szCs w:val="24"/>
        </w:rPr>
        <w:t>, действующего на основании Устава</w:t>
      </w:r>
      <w:r w:rsidR="00FB7166" w:rsidRPr="004A2A64">
        <w:rPr>
          <w:sz w:val="24"/>
          <w:szCs w:val="24"/>
        </w:rPr>
        <w:t xml:space="preserve">, </w:t>
      </w:r>
      <w:r w:rsidRPr="004A2A64">
        <w:rPr>
          <w:sz w:val="24"/>
          <w:szCs w:val="24"/>
        </w:rPr>
        <w:t xml:space="preserve">представлять интересы </w:t>
      </w:r>
      <w:r w:rsidR="00FB7166" w:rsidRPr="004A2A64">
        <w:rPr>
          <w:sz w:val="24"/>
          <w:szCs w:val="24"/>
        </w:rPr>
        <w:t xml:space="preserve">Доверителя </w:t>
      </w:r>
      <w:r w:rsidRPr="004A2A64">
        <w:rPr>
          <w:sz w:val="24"/>
          <w:szCs w:val="24"/>
        </w:rPr>
        <w:t>по регистрации радиоэлектронных средств в Федеральной службе по надзору в сфере связи, информационных технологий и массовых коммуникаций и ее территориальных органах, а именно:</w:t>
      </w:r>
    </w:p>
    <w:p w14:paraId="608A40C5" w14:textId="77777777" w:rsidR="00A051C6" w:rsidRPr="004A2A64" w:rsidRDefault="00A051C6" w:rsidP="00C546B6">
      <w:pPr>
        <w:suppressAutoHyphens/>
        <w:jc w:val="both"/>
        <w:rPr>
          <w:sz w:val="24"/>
          <w:szCs w:val="24"/>
        </w:rPr>
      </w:pPr>
      <w:r w:rsidRPr="004A2A64">
        <w:rPr>
          <w:sz w:val="24"/>
          <w:szCs w:val="24"/>
        </w:rPr>
        <w:t>-</w:t>
      </w:r>
      <w:r w:rsidRPr="004A2A64">
        <w:rPr>
          <w:sz w:val="24"/>
          <w:szCs w:val="24"/>
        </w:rPr>
        <w:tab/>
        <w:t xml:space="preserve">направлять (подавать) </w:t>
      </w:r>
      <w:r w:rsidRPr="004A2A64">
        <w:rPr>
          <w:bCs/>
          <w:sz w:val="24"/>
          <w:szCs w:val="24"/>
        </w:rPr>
        <w:t xml:space="preserve">заявление о регистрации (перерегистрации) радиоэлектронных средств с </w:t>
      </w:r>
      <w:r w:rsidRPr="004A2A64">
        <w:rPr>
          <w:sz w:val="24"/>
          <w:szCs w:val="24"/>
        </w:rPr>
        <w:t>перечнем технических характеристик и параметров излучения радиоэлектронных средств;</w:t>
      </w:r>
    </w:p>
    <w:p w14:paraId="32E3A03B" w14:textId="77777777" w:rsidR="00A051C6" w:rsidRPr="004A2A64" w:rsidRDefault="00A051C6" w:rsidP="00C546B6">
      <w:pPr>
        <w:suppressAutoHyphens/>
        <w:jc w:val="both"/>
        <w:rPr>
          <w:bCs/>
          <w:sz w:val="24"/>
          <w:szCs w:val="24"/>
        </w:rPr>
      </w:pPr>
      <w:r w:rsidRPr="004A2A64">
        <w:rPr>
          <w:sz w:val="24"/>
          <w:szCs w:val="24"/>
        </w:rPr>
        <w:t>-</w:t>
      </w:r>
      <w:r w:rsidRPr="004A2A64">
        <w:rPr>
          <w:sz w:val="24"/>
          <w:szCs w:val="24"/>
        </w:rPr>
        <w:tab/>
        <w:t xml:space="preserve">вести переписку, подавать запросы, уточнения, ходатайства, иные письменные обращения, связанные с </w:t>
      </w:r>
      <w:r w:rsidRPr="004A2A64">
        <w:rPr>
          <w:bCs/>
          <w:sz w:val="24"/>
          <w:szCs w:val="24"/>
        </w:rPr>
        <w:t>регистрацией (перерегистрацией) радиоэлектронных средств с правом подписи от имени Доверителя указанных документов;</w:t>
      </w:r>
    </w:p>
    <w:p w14:paraId="6186C907" w14:textId="77777777" w:rsidR="00A051C6" w:rsidRPr="004A2A64" w:rsidRDefault="00A051C6" w:rsidP="00C546B6">
      <w:pPr>
        <w:suppressAutoHyphens/>
        <w:jc w:val="both"/>
        <w:rPr>
          <w:sz w:val="24"/>
          <w:szCs w:val="24"/>
        </w:rPr>
      </w:pPr>
      <w:r w:rsidRPr="004A2A64">
        <w:rPr>
          <w:bCs/>
          <w:sz w:val="24"/>
          <w:szCs w:val="24"/>
        </w:rPr>
        <w:t>-</w:t>
      </w:r>
      <w:r w:rsidRPr="004A2A64">
        <w:rPr>
          <w:bCs/>
          <w:sz w:val="24"/>
          <w:szCs w:val="24"/>
        </w:rPr>
        <w:tab/>
        <w:t xml:space="preserve">получать корреспонденцию, включая </w:t>
      </w:r>
      <w:r w:rsidRPr="004A2A64">
        <w:rPr>
          <w:sz w:val="24"/>
          <w:szCs w:val="24"/>
        </w:rPr>
        <w:t>свидетельства(о) о регистрации радиоэлектронных(ого) средств(а);</w:t>
      </w:r>
    </w:p>
    <w:p w14:paraId="0ADB0A55" w14:textId="77777777" w:rsidR="00A051C6" w:rsidRPr="004A2A64" w:rsidRDefault="00A051C6" w:rsidP="00C546B6">
      <w:pPr>
        <w:suppressAutoHyphens/>
        <w:jc w:val="both"/>
        <w:rPr>
          <w:sz w:val="24"/>
          <w:szCs w:val="24"/>
        </w:rPr>
      </w:pPr>
      <w:r w:rsidRPr="004A2A64">
        <w:rPr>
          <w:sz w:val="24"/>
          <w:szCs w:val="24"/>
        </w:rPr>
        <w:t>-</w:t>
      </w:r>
      <w:r w:rsidRPr="004A2A64">
        <w:rPr>
          <w:sz w:val="24"/>
          <w:szCs w:val="24"/>
        </w:rPr>
        <w:tab/>
        <w:t>совершать иные действия, связанные с осуществлением полномочий, представленных настоящей доверенностью.</w:t>
      </w:r>
    </w:p>
    <w:p w14:paraId="10280ADD" w14:textId="77777777" w:rsidR="00A051C6" w:rsidRPr="004A2A64" w:rsidRDefault="00A051C6" w:rsidP="00C546B6">
      <w:pPr>
        <w:suppressAutoHyphens/>
        <w:ind w:firstLine="708"/>
        <w:jc w:val="both"/>
        <w:rPr>
          <w:sz w:val="24"/>
          <w:szCs w:val="24"/>
        </w:rPr>
      </w:pPr>
      <w:r w:rsidRPr="004A2A64">
        <w:rPr>
          <w:sz w:val="24"/>
          <w:szCs w:val="24"/>
        </w:rPr>
        <w:t>Доверенность выдана сроком на один год с правом передоверия</w:t>
      </w:r>
      <w:r w:rsidR="00AD327F" w:rsidRPr="004A2A64">
        <w:rPr>
          <w:sz w:val="24"/>
          <w:szCs w:val="24"/>
        </w:rPr>
        <w:t xml:space="preserve"> указанных в </w:t>
      </w:r>
      <w:proofErr w:type="gramStart"/>
      <w:r w:rsidR="00AD327F" w:rsidRPr="004A2A64">
        <w:rPr>
          <w:sz w:val="24"/>
          <w:szCs w:val="24"/>
        </w:rPr>
        <w:t xml:space="preserve">ней </w:t>
      </w:r>
      <w:r w:rsidRPr="004A2A64">
        <w:rPr>
          <w:sz w:val="24"/>
          <w:szCs w:val="24"/>
        </w:rPr>
        <w:t xml:space="preserve"> полномочий</w:t>
      </w:r>
      <w:proofErr w:type="gramEnd"/>
      <w:r w:rsidRPr="004A2A64">
        <w:rPr>
          <w:sz w:val="24"/>
          <w:szCs w:val="24"/>
        </w:rPr>
        <w:t xml:space="preserve"> работникам АО «</w:t>
      </w:r>
      <w:proofErr w:type="spellStart"/>
      <w:r w:rsidRPr="004A2A64">
        <w:rPr>
          <w:sz w:val="24"/>
          <w:szCs w:val="24"/>
        </w:rPr>
        <w:t>РТКомм.РУ</w:t>
      </w:r>
      <w:proofErr w:type="spellEnd"/>
      <w:r w:rsidRPr="004A2A64">
        <w:rPr>
          <w:sz w:val="24"/>
          <w:szCs w:val="24"/>
        </w:rPr>
        <w:t>».</w:t>
      </w:r>
    </w:p>
    <w:p w14:paraId="6B358BA9"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p>
    <w:p w14:paraId="003BC843"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p>
    <w:p w14:paraId="107E5B2E"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r w:rsidRPr="004A2A64">
        <w:rPr>
          <w:rFonts w:ascii="Times New Roman" w:hAnsi="Times New Roman" w:cs="Times New Roman"/>
          <w:sz w:val="24"/>
          <w:szCs w:val="24"/>
        </w:rPr>
        <w:t>_______________________________  _____________   ____________________________________</w:t>
      </w:r>
    </w:p>
    <w:p w14:paraId="5A7CA6F6"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r w:rsidRPr="004A2A64">
        <w:rPr>
          <w:rFonts w:ascii="Times New Roman" w:hAnsi="Times New Roman" w:cs="Times New Roman"/>
          <w:sz w:val="24"/>
          <w:szCs w:val="24"/>
        </w:rPr>
        <w:t xml:space="preserve">                          (</w:t>
      </w:r>
      <w:proofErr w:type="gramStart"/>
      <w:r w:rsidRPr="004A2A64">
        <w:rPr>
          <w:rFonts w:ascii="Times New Roman" w:hAnsi="Times New Roman" w:cs="Times New Roman"/>
          <w:sz w:val="24"/>
          <w:szCs w:val="24"/>
        </w:rPr>
        <w:t xml:space="preserve">должность)   </w:t>
      </w:r>
      <w:proofErr w:type="gramEnd"/>
      <w:r w:rsidRPr="004A2A64">
        <w:rPr>
          <w:rFonts w:ascii="Times New Roman" w:hAnsi="Times New Roman" w:cs="Times New Roman"/>
          <w:sz w:val="24"/>
          <w:szCs w:val="24"/>
        </w:rPr>
        <w:t xml:space="preserve">                                     (подпись)                               (Ф.И.О.)</w:t>
      </w:r>
    </w:p>
    <w:p w14:paraId="7B1E1CDD"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p>
    <w:p w14:paraId="4D46331C"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r w:rsidRPr="004A2A64">
        <w:rPr>
          <w:rFonts w:ascii="Times New Roman" w:hAnsi="Times New Roman" w:cs="Times New Roman"/>
          <w:sz w:val="24"/>
          <w:szCs w:val="24"/>
        </w:rPr>
        <w:t>МП</w:t>
      </w:r>
      <w:r w:rsidR="00AD327F" w:rsidRPr="004A2A64">
        <w:rPr>
          <w:rFonts w:ascii="Times New Roman" w:hAnsi="Times New Roman" w:cs="Times New Roman"/>
          <w:sz w:val="24"/>
          <w:szCs w:val="24"/>
        </w:rPr>
        <w:t xml:space="preserve"> (при наличии)</w:t>
      </w:r>
    </w:p>
    <w:p w14:paraId="19239782" w14:textId="77777777" w:rsidR="00A051C6" w:rsidRPr="004A2A64" w:rsidRDefault="00A051C6" w:rsidP="00C546B6">
      <w:pPr>
        <w:suppressAutoHyphens/>
        <w:rPr>
          <w:b/>
          <w:sz w:val="24"/>
          <w:szCs w:val="24"/>
        </w:rPr>
      </w:pPr>
      <w:r w:rsidRPr="004A2A64">
        <w:rPr>
          <w:b/>
          <w:sz w:val="24"/>
          <w:szCs w:val="24"/>
        </w:rPr>
        <w:br w:type="page"/>
      </w:r>
    </w:p>
    <w:p w14:paraId="05782402" w14:textId="77777777" w:rsidR="00A051C6" w:rsidRPr="004A2A64" w:rsidRDefault="00A051C6" w:rsidP="00C546B6">
      <w:pPr>
        <w:pStyle w:val="ConsPlusNonformat"/>
        <w:widowControl/>
        <w:suppressAutoHyphens/>
        <w:jc w:val="center"/>
        <w:rPr>
          <w:rFonts w:ascii="Times New Roman" w:hAnsi="Times New Roman" w:cs="Times New Roman"/>
          <w:b/>
          <w:sz w:val="24"/>
          <w:szCs w:val="24"/>
        </w:rPr>
      </w:pPr>
      <w:r w:rsidRPr="004A2A64">
        <w:rPr>
          <w:rFonts w:ascii="Times New Roman" w:hAnsi="Times New Roman" w:cs="Times New Roman"/>
          <w:b/>
          <w:sz w:val="24"/>
          <w:szCs w:val="24"/>
        </w:rPr>
        <w:lastRenderedPageBreak/>
        <w:t>ДОВЕРЕННОСТЬ</w:t>
      </w:r>
    </w:p>
    <w:p w14:paraId="6D0A02AB" w14:textId="77777777" w:rsidR="00A051C6" w:rsidRPr="004A2A64" w:rsidRDefault="00A051C6" w:rsidP="00C546B6">
      <w:pPr>
        <w:pStyle w:val="ConsPlusNonformat"/>
        <w:widowControl/>
        <w:suppressAutoHyphens/>
        <w:jc w:val="center"/>
        <w:rPr>
          <w:rFonts w:ascii="Times New Roman" w:hAnsi="Times New Roman" w:cs="Times New Roman"/>
          <w:b/>
          <w:sz w:val="24"/>
          <w:szCs w:val="24"/>
        </w:rPr>
      </w:pPr>
      <w:r w:rsidRPr="004A2A64">
        <w:rPr>
          <w:rFonts w:ascii="Times New Roman" w:hAnsi="Times New Roman" w:cs="Times New Roman"/>
          <w:b/>
          <w:sz w:val="24"/>
          <w:szCs w:val="24"/>
        </w:rPr>
        <w:t>(для индивидуальных предпринимателей)</w:t>
      </w:r>
    </w:p>
    <w:p w14:paraId="34153ED3" w14:textId="77777777" w:rsidR="00A051C6" w:rsidRPr="004A2A64" w:rsidRDefault="00A051C6" w:rsidP="00C546B6">
      <w:pPr>
        <w:pStyle w:val="ConsPlusNonformat"/>
        <w:widowControl/>
        <w:suppressAutoHyphens/>
        <w:jc w:val="center"/>
        <w:rPr>
          <w:rFonts w:ascii="Times New Roman" w:hAnsi="Times New Roman" w:cs="Times New Roman"/>
          <w:b/>
          <w:sz w:val="24"/>
          <w:szCs w:val="24"/>
        </w:rPr>
      </w:pPr>
    </w:p>
    <w:p w14:paraId="2E18034A" w14:textId="77777777" w:rsidR="00A051C6" w:rsidRPr="004A2A64" w:rsidRDefault="00A051C6" w:rsidP="00C546B6">
      <w:pPr>
        <w:suppressAutoHyphens/>
        <w:jc w:val="both"/>
        <w:rPr>
          <w:sz w:val="24"/>
          <w:szCs w:val="24"/>
        </w:rPr>
      </w:pPr>
      <w:r w:rsidRPr="004A2A64">
        <w:rPr>
          <w:sz w:val="24"/>
          <w:szCs w:val="24"/>
        </w:rPr>
        <w:t xml:space="preserve">г. _____________                                                                               </w:t>
      </w:r>
      <w:proofErr w:type="gramStart"/>
      <w:r w:rsidRPr="004A2A64">
        <w:rPr>
          <w:sz w:val="24"/>
          <w:szCs w:val="24"/>
        </w:rPr>
        <w:t xml:space="preserve">   «</w:t>
      </w:r>
      <w:proofErr w:type="gramEnd"/>
      <w:r w:rsidRPr="004A2A64">
        <w:rPr>
          <w:sz w:val="24"/>
          <w:szCs w:val="24"/>
        </w:rPr>
        <w:t>____»_____________ 20___ г.</w:t>
      </w:r>
    </w:p>
    <w:p w14:paraId="6A42F12B" w14:textId="77777777" w:rsidR="00A051C6" w:rsidRPr="004A2A64" w:rsidRDefault="00A051C6" w:rsidP="00C546B6">
      <w:pPr>
        <w:suppressAutoHyphens/>
        <w:jc w:val="both"/>
        <w:rPr>
          <w:sz w:val="24"/>
          <w:szCs w:val="24"/>
        </w:rPr>
      </w:pPr>
    </w:p>
    <w:p w14:paraId="252ADCCF" w14:textId="77777777" w:rsidR="00A051C6" w:rsidRPr="004A2A64" w:rsidRDefault="00A051C6" w:rsidP="00C546B6">
      <w:pPr>
        <w:suppressAutoHyphens/>
        <w:ind w:firstLine="708"/>
        <w:jc w:val="both"/>
        <w:rPr>
          <w:sz w:val="24"/>
          <w:szCs w:val="24"/>
        </w:rPr>
      </w:pPr>
      <w:r w:rsidRPr="004A2A64">
        <w:rPr>
          <w:sz w:val="24"/>
          <w:szCs w:val="24"/>
        </w:rPr>
        <w:t>Я, __________________________________________________________________________</w:t>
      </w:r>
    </w:p>
    <w:p w14:paraId="7865B109" w14:textId="77777777" w:rsidR="00A051C6" w:rsidRPr="004A2A64" w:rsidRDefault="00A051C6" w:rsidP="00C546B6">
      <w:pPr>
        <w:suppressAutoHyphens/>
        <w:jc w:val="center"/>
        <w:rPr>
          <w:sz w:val="24"/>
          <w:szCs w:val="24"/>
        </w:rPr>
      </w:pPr>
      <w:r w:rsidRPr="004A2A64">
        <w:rPr>
          <w:sz w:val="24"/>
          <w:szCs w:val="24"/>
        </w:rPr>
        <w:t>(Ф.И.О.)</w:t>
      </w:r>
    </w:p>
    <w:p w14:paraId="70459D2E" w14:textId="77777777" w:rsidR="00A051C6" w:rsidRPr="004A2A64" w:rsidRDefault="00A051C6" w:rsidP="00C546B6">
      <w:pPr>
        <w:suppressAutoHyphens/>
        <w:jc w:val="both"/>
        <w:rPr>
          <w:sz w:val="24"/>
          <w:szCs w:val="24"/>
        </w:rPr>
      </w:pPr>
      <w:r w:rsidRPr="004A2A64">
        <w:rPr>
          <w:sz w:val="24"/>
          <w:szCs w:val="24"/>
        </w:rPr>
        <w:t>паспорт серия ___ ___ №_______________, выдан __________________________ __________________________________________________________________________________ «____»_________ _______ г., код подразделения __________________, зарегистрированный(</w:t>
      </w:r>
      <w:proofErr w:type="spellStart"/>
      <w:r w:rsidRPr="004A2A64">
        <w:rPr>
          <w:sz w:val="24"/>
          <w:szCs w:val="24"/>
        </w:rPr>
        <w:t>ая</w:t>
      </w:r>
      <w:proofErr w:type="spellEnd"/>
      <w:r w:rsidRPr="004A2A64">
        <w:rPr>
          <w:sz w:val="24"/>
          <w:szCs w:val="24"/>
        </w:rPr>
        <w:t>)</w:t>
      </w:r>
    </w:p>
    <w:p w14:paraId="39ABD1BE" w14:textId="77777777" w:rsidR="00A051C6" w:rsidRPr="004A2A64" w:rsidRDefault="00A051C6" w:rsidP="00C546B6">
      <w:pPr>
        <w:suppressAutoHyphens/>
        <w:jc w:val="both"/>
        <w:rPr>
          <w:sz w:val="24"/>
          <w:szCs w:val="24"/>
        </w:rPr>
      </w:pPr>
      <w:r w:rsidRPr="004A2A64">
        <w:rPr>
          <w:sz w:val="24"/>
          <w:szCs w:val="24"/>
        </w:rPr>
        <w:t>по адресу: _________________________________________________________________________</w:t>
      </w:r>
    </w:p>
    <w:p w14:paraId="0F9A2C62" w14:textId="77777777" w:rsidR="00A051C6" w:rsidRPr="004A2A64" w:rsidRDefault="00A051C6" w:rsidP="00C546B6">
      <w:pPr>
        <w:suppressAutoHyphens/>
        <w:jc w:val="both"/>
        <w:rPr>
          <w:sz w:val="24"/>
          <w:szCs w:val="24"/>
        </w:rPr>
      </w:pPr>
      <w:r w:rsidRPr="004A2A64">
        <w:rPr>
          <w:sz w:val="24"/>
          <w:szCs w:val="24"/>
        </w:rPr>
        <w:t>_______________________________________________________________________, ИНН ________________________, ОГРНИП _________________________________, Свидетельство о государственной регистрации в качестве индивидуального предпринимателя от «____»_________ _______ г., серия ___ ___ №_______________</w:t>
      </w:r>
      <w:r w:rsidR="00FB7166" w:rsidRPr="004A2A64">
        <w:rPr>
          <w:sz w:val="24"/>
          <w:szCs w:val="24"/>
        </w:rPr>
        <w:t>, (далее – Доверитель)</w:t>
      </w:r>
    </w:p>
    <w:p w14:paraId="28A57495" w14:textId="545C30B9" w:rsidR="00A051C6" w:rsidRPr="004A2A64" w:rsidRDefault="00A051C6" w:rsidP="00C546B6">
      <w:pPr>
        <w:suppressAutoHyphens/>
        <w:jc w:val="both"/>
        <w:rPr>
          <w:sz w:val="24"/>
          <w:szCs w:val="24"/>
        </w:rPr>
      </w:pPr>
      <w:r w:rsidRPr="004A2A64">
        <w:rPr>
          <w:sz w:val="24"/>
          <w:szCs w:val="24"/>
        </w:rPr>
        <w:t>настоящей доверенностью уполномочиваю АО «</w:t>
      </w:r>
      <w:proofErr w:type="spellStart"/>
      <w:r w:rsidRPr="004A2A64">
        <w:rPr>
          <w:sz w:val="24"/>
          <w:szCs w:val="24"/>
        </w:rPr>
        <w:t>РТКомм.РУ</w:t>
      </w:r>
      <w:proofErr w:type="spellEnd"/>
      <w:r w:rsidRPr="004A2A64">
        <w:rPr>
          <w:sz w:val="24"/>
          <w:szCs w:val="24"/>
        </w:rPr>
        <w:t xml:space="preserve">», ОГРН 1027739086100, ИНН 7708126998, адрес </w:t>
      </w:r>
      <w:r w:rsidR="00EF3129" w:rsidRPr="004A2A64">
        <w:rPr>
          <w:sz w:val="24"/>
          <w:szCs w:val="24"/>
        </w:rPr>
        <w:t>(</w:t>
      </w:r>
      <w:r w:rsidRPr="004A2A64">
        <w:rPr>
          <w:sz w:val="24"/>
          <w:szCs w:val="24"/>
        </w:rPr>
        <w:t>мест</w:t>
      </w:r>
      <w:r w:rsidR="00EF3129" w:rsidRPr="004A2A64">
        <w:rPr>
          <w:sz w:val="24"/>
          <w:szCs w:val="24"/>
        </w:rPr>
        <w:t>о</w:t>
      </w:r>
      <w:r w:rsidRPr="004A2A64">
        <w:rPr>
          <w:sz w:val="24"/>
          <w:szCs w:val="24"/>
        </w:rPr>
        <w:t xml:space="preserve"> нахождения</w:t>
      </w:r>
      <w:r w:rsidR="00EF3129" w:rsidRPr="004A2A64">
        <w:rPr>
          <w:sz w:val="24"/>
          <w:szCs w:val="24"/>
        </w:rPr>
        <w:t>)</w:t>
      </w:r>
      <w:r w:rsidRPr="004A2A64">
        <w:rPr>
          <w:sz w:val="24"/>
          <w:szCs w:val="24"/>
        </w:rPr>
        <w:t>: 1</w:t>
      </w:r>
      <w:r w:rsidR="00091BC2" w:rsidRPr="004A2A64">
        <w:rPr>
          <w:sz w:val="24"/>
          <w:szCs w:val="24"/>
        </w:rPr>
        <w:t>08811</w:t>
      </w:r>
      <w:r w:rsidRPr="004A2A64">
        <w:rPr>
          <w:sz w:val="24"/>
          <w:szCs w:val="24"/>
        </w:rPr>
        <w:t xml:space="preserve">, г. Москва, Киевское шоссе, 22-й км, </w:t>
      </w:r>
      <w:proofErr w:type="spellStart"/>
      <w:r w:rsidRPr="004A2A64">
        <w:rPr>
          <w:sz w:val="24"/>
          <w:szCs w:val="24"/>
        </w:rPr>
        <w:t>домовл</w:t>
      </w:r>
      <w:proofErr w:type="spellEnd"/>
      <w:r w:rsidRPr="004A2A64">
        <w:rPr>
          <w:sz w:val="24"/>
          <w:szCs w:val="24"/>
        </w:rPr>
        <w:t xml:space="preserve">. 6, строение 1, в лице генерального директора </w:t>
      </w:r>
      <w:proofErr w:type="spellStart"/>
      <w:r w:rsidR="002D14BF" w:rsidRPr="004A2A64">
        <w:rPr>
          <w:sz w:val="24"/>
          <w:szCs w:val="24"/>
        </w:rPr>
        <w:t>Ратиева</w:t>
      </w:r>
      <w:proofErr w:type="spellEnd"/>
      <w:r w:rsidR="002D14BF" w:rsidRPr="004A2A64">
        <w:rPr>
          <w:sz w:val="24"/>
          <w:szCs w:val="24"/>
        </w:rPr>
        <w:t xml:space="preserve"> Сергея Юрьевича</w:t>
      </w:r>
      <w:r w:rsidRPr="004A2A64">
        <w:rPr>
          <w:sz w:val="24"/>
          <w:szCs w:val="24"/>
        </w:rPr>
        <w:t>, действующего на основании Устава</w:t>
      </w:r>
      <w:r w:rsidR="00FB7166" w:rsidRPr="004A2A64">
        <w:rPr>
          <w:sz w:val="24"/>
          <w:szCs w:val="24"/>
        </w:rPr>
        <w:t>,</w:t>
      </w:r>
      <w:r w:rsidRPr="004A2A64">
        <w:rPr>
          <w:sz w:val="24"/>
          <w:szCs w:val="24"/>
        </w:rPr>
        <w:t xml:space="preserve"> представлять интересы Доверителя по регистрации радиоэлектронных средств в Федеральной службе по надзору в сфере связи, информационных технологий и массовых коммуникаций и ее территориальных органах, а именно:</w:t>
      </w:r>
    </w:p>
    <w:p w14:paraId="6E764ED2" w14:textId="77777777" w:rsidR="00A051C6" w:rsidRPr="004A2A64" w:rsidRDefault="00A051C6" w:rsidP="00C546B6">
      <w:pPr>
        <w:suppressAutoHyphens/>
        <w:jc w:val="both"/>
        <w:rPr>
          <w:sz w:val="24"/>
          <w:szCs w:val="24"/>
        </w:rPr>
      </w:pPr>
      <w:r w:rsidRPr="004A2A64">
        <w:rPr>
          <w:sz w:val="24"/>
          <w:szCs w:val="24"/>
        </w:rPr>
        <w:t>-</w:t>
      </w:r>
      <w:r w:rsidRPr="004A2A64">
        <w:rPr>
          <w:sz w:val="24"/>
          <w:szCs w:val="24"/>
        </w:rPr>
        <w:tab/>
        <w:t xml:space="preserve">направлять (подавать) </w:t>
      </w:r>
      <w:r w:rsidRPr="004A2A64">
        <w:rPr>
          <w:bCs/>
          <w:sz w:val="24"/>
          <w:szCs w:val="24"/>
        </w:rPr>
        <w:t xml:space="preserve">заявление о регистрации (перерегистрации) радиоэлектронных средств с </w:t>
      </w:r>
      <w:r w:rsidRPr="004A2A64">
        <w:rPr>
          <w:sz w:val="24"/>
          <w:szCs w:val="24"/>
        </w:rPr>
        <w:t>перечнем технических характеристик и параметров излучения радиоэлектронных средств;</w:t>
      </w:r>
    </w:p>
    <w:p w14:paraId="4BBAAE32" w14:textId="77777777" w:rsidR="00A051C6" w:rsidRPr="004A2A64" w:rsidRDefault="00A051C6" w:rsidP="00C546B6">
      <w:pPr>
        <w:suppressAutoHyphens/>
        <w:jc w:val="both"/>
        <w:rPr>
          <w:bCs/>
          <w:sz w:val="24"/>
          <w:szCs w:val="24"/>
        </w:rPr>
      </w:pPr>
      <w:r w:rsidRPr="004A2A64">
        <w:rPr>
          <w:sz w:val="24"/>
          <w:szCs w:val="24"/>
        </w:rPr>
        <w:t>-</w:t>
      </w:r>
      <w:r w:rsidRPr="004A2A64">
        <w:rPr>
          <w:sz w:val="24"/>
          <w:szCs w:val="24"/>
        </w:rPr>
        <w:tab/>
        <w:t xml:space="preserve">вести переписку, подавать запросы, уточнения, ходатайства, иные письменные обращения, связанные с </w:t>
      </w:r>
      <w:r w:rsidRPr="004A2A64">
        <w:rPr>
          <w:bCs/>
          <w:sz w:val="24"/>
          <w:szCs w:val="24"/>
        </w:rPr>
        <w:t>регистрацией (перерегистрацией) радиоэлектронных средств с правом подписи от имени Доверителя указанных документов;</w:t>
      </w:r>
    </w:p>
    <w:p w14:paraId="53B9A12F" w14:textId="77777777" w:rsidR="00A051C6" w:rsidRPr="004A2A64" w:rsidRDefault="00A051C6" w:rsidP="00C546B6">
      <w:pPr>
        <w:suppressAutoHyphens/>
        <w:jc w:val="both"/>
        <w:rPr>
          <w:sz w:val="24"/>
          <w:szCs w:val="24"/>
        </w:rPr>
      </w:pPr>
      <w:r w:rsidRPr="004A2A64">
        <w:rPr>
          <w:bCs/>
          <w:sz w:val="24"/>
          <w:szCs w:val="24"/>
        </w:rPr>
        <w:t>-</w:t>
      </w:r>
      <w:r w:rsidRPr="004A2A64">
        <w:rPr>
          <w:bCs/>
          <w:sz w:val="24"/>
          <w:szCs w:val="24"/>
        </w:rPr>
        <w:tab/>
        <w:t xml:space="preserve">получать корреспонденцию, включая </w:t>
      </w:r>
      <w:r w:rsidRPr="004A2A64">
        <w:rPr>
          <w:sz w:val="24"/>
          <w:szCs w:val="24"/>
        </w:rPr>
        <w:t>свидетельства(о) о регистрации радиоэлектронных(ого) средств(а);</w:t>
      </w:r>
    </w:p>
    <w:p w14:paraId="13696CEE" w14:textId="77777777" w:rsidR="00A051C6" w:rsidRPr="004A2A64" w:rsidRDefault="00A051C6" w:rsidP="00C546B6">
      <w:pPr>
        <w:suppressAutoHyphens/>
        <w:jc w:val="both"/>
        <w:rPr>
          <w:sz w:val="24"/>
          <w:szCs w:val="24"/>
        </w:rPr>
      </w:pPr>
      <w:r w:rsidRPr="004A2A64">
        <w:rPr>
          <w:sz w:val="24"/>
          <w:szCs w:val="24"/>
        </w:rPr>
        <w:t>-</w:t>
      </w:r>
      <w:r w:rsidRPr="004A2A64">
        <w:rPr>
          <w:sz w:val="24"/>
          <w:szCs w:val="24"/>
        </w:rPr>
        <w:tab/>
        <w:t>совершать иные действия, связанные с осуществлением полномочий, представленных настоящей доверенностью.</w:t>
      </w:r>
    </w:p>
    <w:p w14:paraId="4E84ACAB" w14:textId="77777777" w:rsidR="00D63490" w:rsidRPr="004A2A64" w:rsidRDefault="00D63490" w:rsidP="00C546B6">
      <w:pPr>
        <w:suppressAutoHyphens/>
        <w:jc w:val="both"/>
        <w:rPr>
          <w:sz w:val="24"/>
          <w:szCs w:val="24"/>
        </w:rPr>
      </w:pPr>
    </w:p>
    <w:p w14:paraId="52E0FD87" w14:textId="77777777" w:rsidR="00A051C6" w:rsidRPr="004A2A64" w:rsidRDefault="00A051C6" w:rsidP="00C546B6">
      <w:pPr>
        <w:suppressAutoHyphens/>
        <w:ind w:firstLine="708"/>
        <w:jc w:val="both"/>
        <w:rPr>
          <w:sz w:val="24"/>
          <w:szCs w:val="24"/>
        </w:rPr>
      </w:pPr>
      <w:r w:rsidRPr="004A2A64">
        <w:rPr>
          <w:sz w:val="24"/>
          <w:szCs w:val="24"/>
        </w:rPr>
        <w:t>Доверенность выдана сроком на один год с правом передоверия</w:t>
      </w:r>
      <w:r w:rsidR="00AD327F" w:rsidRPr="004A2A64">
        <w:rPr>
          <w:sz w:val="24"/>
          <w:szCs w:val="24"/>
        </w:rPr>
        <w:t xml:space="preserve"> указанных в ней</w:t>
      </w:r>
      <w:r w:rsidRPr="004A2A64">
        <w:rPr>
          <w:sz w:val="24"/>
          <w:szCs w:val="24"/>
        </w:rPr>
        <w:t xml:space="preserve"> полномочий работникам АО «</w:t>
      </w:r>
      <w:proofErr w:type="spellStart"/>
      <w:r w:rsidRPr="004A2A64">
        <w:rPr>
          <w:sz w:val="24"/>
          <w:szCs w:val="24"/>
        </w:rPr>
        <w:t>РТКомм.РУ</w:t>
      </w:r>
      <w:proofErr w:type="spellEnd"/>
      <w:r w:rsidRPr="004A2A64">
        <w:rPr>
          <w:sz w:val="24"/>
          <w:szCs w:val="24"/>
        </w:rPr>
        <w:t>».</w:t>
      </w:r>
    </w:p>
    <w:p w14:paraId="1C6B02FB"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p>
    <w:p w14:paraId="505E0FFB"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p>
    <w:p w14:paraId="4397DDE2"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r w:rsidRPr="004A2A64">
        <w:rPr>
          <w:rFonts w:ascii="Times New Roman" w:hAnsi="Times New Roman" w:cs="Times New Roman"/>
          <w:sz w:val="24"/>
          <w:szCs w:val="24"/>
        </w:rPr>
        <w:t>_____________ ______________________</w:t>
      </w:r>
    </w:p>
    <w:p w14:paraId="34280ECE" w14:textId="77777777" w:rsidR="00A051C6" w:rsidRPr="004A2A64" w:rsidRDefault="00A051C6" w:rsidP="00C546B6">
      <w:pPr>
        <w:pStyle w:val="ConsPlusNonformat"/>
        <w:widowControl/>
        <w:suppressAutoHyphens/>
        <w:jc w:val="both"/>
        <w:rPr>
          <w:rFonts w:ascii="Times New Roman" w:hAnsi="Times New Roman" w:cs="Times New Roman"/>
          <w:sz w:val="24"/>
          <w:szCs w:val="24"/>
        </w:rPr>
      </w:pPr>
      <w:r w:rsidRPr="004A2A64">
        <w:rPr>
          <w:rFonts w:ascii="Times New Roman" w:hAnsi="Times New Roman" w:cs="Times New Roman"/>
          <w:sz w:val="24"/>
          <w:szCs w:val="24"/>
        </w:rPr>
        <w:t>(</w:t>
      </w:r>
      <w:proofErr w:type="gramStart"/>
      <w:r w:rsidRPr="004A2A64">
        <w:rPr>
          <w:rFonts w:ascii="Times New Roman" w:hAnsi="Times New Roman" w:cs="Times New Roman"/>
          <w:sz w:val="24"/>
          <w:szCs w:val="24"/>
        </w:rPr>
        <w:t xml:space="preserve">подпись)   </w:t>
      </w:r>
      <w:proofErr w:type="gramEnd"/>
      <w:r w:rsidRPr="004A2A64">
        <w:rPr>
          <w:rFonts w:ascii="Times New Roman" w:hAnsi="Times New Roman" w:cs="Times New Roman"/>
          <w:sz w:val="24"/>
          <w:szCs w:val="24"/>
        </w:rPr>
        <w:t xml:space="preserve">                         (Ф.И.О.)</w:t>
      </w:r>
    </w:p>
    <w:p w14:paraId="7FCCB74B" w14:textId="77777777" w:rsidR="00963B19" w:rsidRPr="004A2A64" w:rsidRDefault="00963B19" w:rsidP="00C546B6">
      <w:pPr>
        <w:suppressLineNumbers/>
        <w:suppressAutoHyphens/>
        <w:contextualSpacing/>
        <w:outlineLvl w:val="0"/>
        <w:rPr>
          <w:b/>
          <w:sz w:val="24"/>
          <w:szCs w:val="24"/>
        </w:rPr>
      </w:pPr>
    </w:p>
    <w:p w14:paraId="6BA0BCDE" w14:textId="77777777" w:rsidR="006E030F" w:rsidRPr="004A2A64" w:rsidRDefault="00BC0E0C" w:rsidP="00801BA5">
      <w:pPr>
        <w:jc w:val="center"/>
        <w:rPr>
          <w:b/>
          <w:sz w:val="24"/>
          <w:szCs w:val="24"/>
        </w:rPr>
      </w:pPr>
      <w:r w:rsidRPr="004A2A64">
        <w:rPr>
          <w:b/>
          <w:sz w:val="24"/>
          <w:szCs w:val="24"/>
        </w:rPr>
        <w:br w:type="page"/>
      </w:r>
    </w:p>
    <w:p w14:paraId="107A7DF9" w14:textId="54EEFFD0" w:rsidR="006E030F" w:rsidRPr="004A2A64" w:rsidRDefault="006E030F" w:rsidP="006E030F">
      <w:pPr>
        <w:pStyle w:val="16"/>
        <w:suppressLineNumbers/>
        <w:suppressAutoHyphens/>
        <w:contextualSpacing/>
        <w:jc w:val="right"/>
        <w:rPr>
          <w:snapToGrid/>
          <w:color w:val="auto"/>
          <w:szCs w:val="24"/>
        </w:rPr>
      </w:pPr>
      <w:r w:rsidRPr="004A2A64">
        <w:rPr>
          <w:snapToGrid/>
          <w:color w:val="auto"/>
          <w:szCs w:val="24"/>
        </w:rPr>
        <w:lastRenderedPageBreak/>
        <w:t xml:space="preserve">Приложение № </w:t>
      </w:r>
      <w:r w:rsidR="00784BF6" w:rsidRPr="004A2A64">
        <w:rPr>
          <w:snapToGrid/>
          <w:color w:val="auto"/>
          <w:szCs w:val="24"/>
        </w:rPr>
        <w:t>12</w:t>
      </w:r>
    </w:p>
    <w:p w14:paraId="463F6D88" w14:textId="71B2DE71" w:rsidR="006E030F" w:rsidRPr="004A2A64" w:rsidRDefault="006E030F" w:rsidP="006E030F">
      <w:pPr>
        <w:pStyle w:val="16"/>
        <w:suppressLineNumbers/>
        <w:suppressAutoHyphens/>
        <w:contextualSpacing/>
        <w:jc w:val="right"/>
        <w:rPr>
          <w:b w:val="0"/>
          <w:snapToGrid/>
          <w:color w:val="auto"/>
          <w:szCs w:val="24"/>
        </w:rPr>
      </w:pPr>
      <w:r w:rsidRPr="004A2A64">
        <w:rPr>
          <w:b w:val="0"/>
          <w:snapToGrid/>
          <w:color w:val="auto"/>
          <w:szCs w:val="24"/>
        </w:rPr>
        <w:t xml:space="preserve">к Агентскому договору </w:t>
      </w:r>
    </w:p>
    <w:p w14:paraId="0A59DD77" w14:textId="77777777" w:rsidR="006E030F" w:rsidRPr="004A2A64" w:rsidRDefault="006E030F" w:rsidP="00801BA5">
      <w:pPr>
        <w:jc w:val="center"/>
        <w:rPr>
          <w:b/>
          <w:sz w:val="24"/>
          <w:szCs w:val="24"/>
        </w:rPr>
      </w:pPr>
    </w:p>
    <w:p w14:paraId="3491D6A7" w14:textId="77777777" w:rsidR="00801BA5" w:rsidRPr="004A2A64" w:rsidRDefault="00801BA5" w:rsidP="00801BA5">
      <w:pPr>
        <w:jc w:val="center"/>
        <w:rPr>
          <w:b/>
          <w:sz w:val="24"/>
          <w:szCs w:val="24"/>
        </w:rPr>
      </w:pPr>
      <w:r w:rsidRPr="004A2A64">
        <w:rPr>
          <w:b/>
          <w:sz w:val="24"/>
          <w:szCs w:val="24"/>
        </w:rPr>
        <w:t xml:space="preserve">ЗАЯВКА </w:t>
      </w:r>
    </w:p>
    <w:p w14:paraId="59E495E4" w14:textId="77777777" w:rsidR="00801BA5" w:rsidRPr="004A2A64" w:rsidRDefault="00801BA5" w:rsidP="00801BA5">
      <w:pPr>
        <w:jc w:val="center"/>
        <w:rPr>
          <w:b/>
        </w:rPr>
      </w:pPr>
      <w:r w:rsidRPr="004A2A64">
        <w:rPr>
          <w:b/>
        </w:rPr>
        <w:t>на сервисное обслуживание</w:t>
      </w:r>
    </w:p>
    <w:p w14:paraId="315721C6" w14:textId="77777777" w:rsidR="00801BA5" w:rsidRPr="004A2A64" w:rsidRDefault="00801BA5" w:rsidP="00801BA5">
      <w:pPr>
        <w:jc w:val="center"/>
        <w:rPr>
          <w:b/>
          <w:color w:val="000000" w:themeColor="text1"/>
        </w:rPr>
      </w:pPr>
      <w:r w:rsidRPr="004A2A64">
        <w:rPr>
          <w:b/>
          <w:color w:val="000000" w:themeColor="text1"/>
        </w:rPr>
        <w:t>(гарантийная замена)</w:t>
      </w:r>
    </w:p>
    <w:p w14:paraId="76B76984" w14:textId="77777777" w:rsidR="00801BA5" w:rsidRPr="004A2A64" w:rsidRDefault="00801BA5" w:rsidP="00801BA5">
      <w:pPr>
        <w:spacing w:after="200" w:line="276" w:lineRule="auto"/>
        <w:ind w:right="-1"/>
        <w:rPr>
          <w:color w:val="000000" w:themeColor="text1"/>
          <w:sz w:val="17"/>
          <w:szCs w:val="17"/>
        </w:rPr>
      </w:pPr>
      <w:r w:rsidRPr="004A2A64">
        <w:rPr>
          <w:color w:val="000000" w:themeColor="text1"/>
          <w:sz w:val="17"/>
          <w:szCs w:val="17"/>
          <w:u w:val="single"/>
        </w:rPr>
        <w:t>АО «</w:t>
      </w:r>
      <w:proofErr w:type="spellStart"/>
      <w:r w:rsidRPr="004A2A64">
        <w:rPr>
          <w:color w:val="000000" w:themeColor="text1"/>
          <w:sz w:val="17"/>
          <w:szCs w:val="17"/>
          <w:u w:val="single"/>
        </w:rPr>
        <w:t>РТКомм.РУ</w:t>
      </w:r>
      <w:proofErr w:type="spellEnd"/>
      <w:r w:rsidRPr="004A2A64">
        <w:rPr>
          <w:color w:val="000000" w:themeColor="text1"/>
          <w:sz w:val="17"/>
          <w:szCs w:val="17"/>
          <w:u w:val="single"/>
        </w:rPr>
        <w:t>»</w:t>
      </w:r>
      <w:r w:rsidRPr="004A2A64">
        <w:rPr>
          <w:color w:val="000000" w:themeColor="text1"/>
          <w:sz w:val="17"/>
          <w:szCs w:val="17"/>
        </w:rPr>
        <w:t xml:space="preserve">                                                                                                                                              Дата: __________________           </w:t>
      </w:r>
      <w:r w:rsidRPr="004A2A64">
        <w:rPr>
          <w:color w:val="000000" w:themeColor="text1"/>
          <w:sz w:val="17"/>
          <w:szCs w:val="17"/>
        </w:rPr>
        <w:tab/>
        <w:t xml:space="preserve">                                                                                                    </w:t>
      </w:r>
    </w:p>
    <w:p w14:paraId="7557DCD1" w14:textId="77777777" w:rsidR="00801BA5" w:rsidRPr="004A2A64" w:rsidRDefault="00801BA5" w:rsidP="00801BA5">
      <w:pPr>
        <w:spacing w:after="200" w:line="276" w:lineRule="auto"/>
        <w:ind w:firstLine="567"/>
        <w:jc w:val="both"/>
        <w:rPr>
          <w:color w:val="000000" w:themeColor="text1"/>
        </w:rPr>
      </w:pPr>
      <w:r w:rsidRPr="004A2A64">
        <w:rPr>
          <w:color w:val="000000" w:themeColor="text1"/>
        </w:rPr>
        <w:t xml:space="preserve">В целях исполнения Договора об оказании услуг связи </w:t>
      </w:r>
      <w:proofErr w:type="spellStart"/>
      <w:r w:rsidRPr="004A2A64">
        <w:rPr>
          <w:color w:val="000000" w:themeColor="text1"/>
        </w:rPr>
        <w:t>РТКомм</w:t>
      </w:r>
      <w:proofErr w:type="spellEnd"/>
      <w:r w:rsidRPr="004A2A64">
        <w:rPr>
          <w:color w:val="000000" w:themeColor="text1"/>
        </w:rPr>
        <w:t xml:space="preserve"> № _______________ от ___.___.20___г., в соответствии с Правилами Сервисной поддержки оборудования РТКОММ, являющимися Приложением № 2 к Условиям оказания услуг и неотъемлемой частью Договора на оказание услуг, </w:t>
      </w:r>
      <w:r w:rsidRPr="004A2A64">
        <w:rPr>
          <w:i/>
          <w:color w:val="000000" w:themeColor="text1"/>
          <w:u w:val="single"/>
        </w:rPr>
        <w:t>ФИО (полностью)</w:t>
      </w:r>
      <w:r w:rsidRPr="004A2A64">
        <w:rPr>
          <w:color w:val="000000" w:themeColor="text1"/>
        </w:rPr>
        <w:t xml:space="preserve">, паспорт РФ: серия ________ № _______________, паспорт выдан __________________________________, дата выдачи ___.___.20___г., именуемый в дальнейшем «Абонент», просит осуществить гарантийную замену на аналогичное или схожее с ним (по цене, характеристикам, качеству) </w:t>
      </w:r>
      <w:r w:rsidRPr="004A2A64">
        <w:rPr>
          <w:b/>
          <w:color w:val="000000" w:themeColor="text1"/>
        </w:rPr>
        <w:t>Оборудование</w:t>
      </w:r>
      <w:r w:rsidRPr="004A2A64">
        <w:rPr>
          <w:color w:val="000000" w:themeColor="text1"/>
        </w:rPr>
        <w:t>:</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582"/>
        <w:gridCol w:w="1024"/>
        <w:gridCol w:w="1531"/>
        <w:gridCol w:w="2748"/>
        <w:gridCol w:w="1318"/>
      </w:tblGrid>
      <w:tr w:rsidR="00801BA5" w:rsidRPr="00713DC8" w14:paraId="3C6167BB" w14:textId="77777777" w:rsidTr="00801BA5">
        <w:tc>
          <w:tcPr>
            <w:tcW w:w="335" w:type="pct"/>
            <w:tcBorders>
              <w:top w:val="single" w:sz="4" w:space="0" w:color="auto"/>
              <w:left w:val="single" w:sz="4" w:space="0" w:color="auto"/>
              <w:bottom w:val="single" w:sz="4" w:space="0" w:color="auto"/>
              <w:right w:val="single" w:sz="4" w:space="0" w:color="auto"/>
            </w:tcBorders>
          </w:tcPr>
          <w:p w14:paraId="46BF4579" w14:textId="77777777" w:rsidR="00801BA5" w:rsidRPr="004A2A64" w:rsidRDefault="00801BA5" w:rsidP="00801BA5">
            <w:pPr>
              <w:widowControl w:val="0"/>
              <w:autoSpaceDE w:val="0"/>
              <w:autoSpaceDN w:val="0"/>
              <w:adjustRightInd w:val="0"/>
              <w:spacing w:line="104" w:lineRule="atLeast"/>
              <w:jc w:val="center"/>
              <w:rPr>
                <w:bCs/>
                <w:color w:val="000000" w:themeColor="text1"/>
                <w:sz w:val="17"/>
                <w:szCs w:val="17"/>
              </w:rPr>
            </w:pPr>
            <w:r w:rsidRPr="004A2A64">
              <w:rPr>
                <w:bCs/>
                <w:color w:val="000000" w:themeColor="text1"/>
                <w:sz w:val="17"/>
                <w:szCs w:val="17"/>
                <w:lang w:val="en-US"/>
              </w:rPr>
              <w:t>№</w:t>
            </w:r>
          </w:p>
          <w:p w14:paraId="32D8FD10" w14:textId="77777777" w:rsidR="00801BA5" w:rsidRPr="004A2A64" w:rsidRDefault="00801BA5" w:rsidP="00801BA5">
            <w:pPr>
              <w:widowControl w:val="0"/>
              <w:autoSpaceDE w:val="0"/>
              <w:autoSpaceDN w:val="0"/>
              <w:adjustRightInd w:val="0"/>
              <w:spacing w:line="104" w:lineRule="atLeast"/>
              <w:jc w:val="center"/>
              <w:rPr>
                <w:bCs/>
                <w:color w:val="000000" w:themeColor="text1"/>
                <w:sz w:val="17"/>
                <w:szCs w:val="17"/>
                <w:lang w:val="en-US"/>
              </w:rPr>
            </w:pPr>
            <w:r w:rsidRPr="004A2A64">
              <w:rPr>
                <w:bCs/>
                <w:color w:val="000000" w:themeColor="text1"/>
                <w:sz w:val="17"/>
                <w:szCs w:val="17"/>
                <w:lang w:val="en-US"/>
              </w:rPr>
              <w:t>п/п</w:t>
            </w:r>
          </w:p>
        </w:tc>
        <w:tc>
          <w:tcPr>
            <w:tcW w:w="1309" w:type="pct"/>
            <w:tcBorders>
              <w:top w:val="single" w:sz="4" w:space="0" w:color="auto"/>
              <w:left w:val="single" w:sz="4" w:space="0" w:color="auto"/>
              <w:bottom w:val="single" w:sz="4" w:space="0" w:color="auto"/>
              <w:right w:val="single" w:sz="4" w:space="0" w:color="auto"/>
            </w:tcBorders>
            <w:vAlign w:val="center"/>
          </w:tcPr>
          <w:p w14:paraId="49711AF0" w14:textId="77777777" w:rsidR="00801BA5" w:rsidRPr="004A2A64" w:rsidRDefault="00801BA5" w:rsidP="00801BA5">
            <w:pPr>
              <w:widowControl w:val="0"/>
              <w:autoSpaceDE w:val="0"/>
              <w:autoSpaceDN w:val="0"/>
              <w:adjustRightInd w:val="0"/>
              <w:spacing w:after="200" w:line="104" w:lineRule="atLeast"/>
              <w:ind w:left="-45" w:right="-46" w:firstLine="9"/>
              <w:jc w:val="center"/>
              <w:rPr>
                <w:bCs/>
                <w:color w:val="000000" w:themeColor="text1"/>
                <w:sz w:val="17"/>
                <w:szCs w:val="17"/>
                <w:lang w:val="en-US"/>
              </w:rPr>
            </w:pPr>
            <w:proofErr w:type="spellStart"/>
            <w:r w:rsidRPr="004A2A64">
              <w:rPr>
                <w:bCs/>
                <w:color w:val="000000" w:themeColor="text1"/>
                <w:sz w:val="17"/>
                <w:szCs w:val="17"/>
                <w:lang w:val="en-US"/>
              </w:rPr>
              <w:t>Наименование</w:t>
            </w:r>
            <w:proofErr w:type="spellEnd"/>
            <w:r w:rsidRPr="004A2A64">
              <w:rPr>
                <w:bCs/>
                <w:color w:val="000000" w:themeColor="text1"/>
                <w:sz w:val="17"/>
                <w:szCs w:val="17"/>
                <w:lang w:val="en-US"/>
              </w:rPr>
              <w:t xml:space="preserve"> и </w:t>
            </w:r>
            <w:proofErr w:type="spellStart"/>
            <w:r w:rsidRPr="004A2A64">
              <w:rPr>
                <w:bCs/>
                <w:color w:val="000000" w:themeColor="text1"/>
                <w:sz w:val="17"/>
                <w:szCs w:val="17"/>
                <w:lang w:val="en-US"/>
              </w:rPr>
              <w:t>модель</w:t>
            </w:r>
            <w:proofErr w:type="spellEnd"/>
            <w:r w:rsidRPr="004A2A64">
              <w:rPr>
                <w:bCs/>
                <w:color w:val="000000" w:themeColor="text1"/>
                <w:sz w:val="17"/>
                <w:szCs w:val="17"/>
                <w:lang w:val="en-US"/>
              </w:rPr>
              <w:t xml:space="preserve"> </w:t>
            </w:r>
            <w:proofErr w:type="spellStart"/>
            <w:r w:rsidRPr="004A2A64">
              <w:rPr>
                <w:bCs/>
                <w:color w:val="000000" w:themeColor="text1"/>
                <w:sz w:val="17"/>
                <w:szCs w:val="17"/>
                <w:lang w:val="en-US"/>
              </w:rPr>
              <w:t>Оборудования</w:t>
            </w:r>
            <w:proofErr w:type="spellEnd"/>
          </w:p>
        </w:tc>
        <w:tc>
          <w:tcPr>
            <w:tcW w:w="519" w:type="pct"/>
            <w:tcBorders>
              <w:top w:val="single" w:sz="4" w:space="0" w:color="auto"/>
              <w:left w:val="single" w:sz="4" w:space="0" w:color="auto"/>
              <w:bottom w:val="single" w:sz="4" w:space="0" w:color="auto"/>
              <w:right w:val="single" w:sz="4" w:space="0" w:color="auto"/>
            </w:tcBorders>
            <w:vAlign w:val="center"/>
          </w:tcPr>
          <w:p w14:paraId="13235802" w14:textId="77777777" w:rsidR="00801BA5" w:rsidRPr="004A2A64" w:rsidRDefault="00801BA5" w:rsidP="00801BA5">
            <w:pPr>
              <w:widowControl w:val="0"/>
              <w:autoSpaceDE w:val="0"/>
              <w:autoSpaceDN w:val="0"/>
              <w:adjustRightInd w:val="0"/>
              <w:spacing w:after="200" w:line="104" w:lineRule="atLeast"/>
              <w:ind w:left="-108" w:right="-107"/>
              <w:jc w:val="center"/>
              <w:rPr>
                <w:bCs/>
                <w:color w:val="000000" w:themeColor="text1"/>
                <w:sz w:val="17"/>
                <w:szCs w:val="17"/>
                <w:lang w:val="en-US"/>
              </w:rPr>
            </w:pPr>
            <w:proofErr w:type="spellStart"/>
            <w:r w:rsidRPr="004A2A64">
              <w:rPr>
                <w:bCs/>
                <w:color w:val="000000" w:themeColor="text1"/>
                <w:sz w:val="17"/>
                <w:szCs w:val="17"/>
                <w:lang w:val="en-US"/>
              </w:rPr>
              <w:t>Количество</w:t>
            </w:r>
            <w:proofErr w:type="spellEnd"/>
            <w:r w:rsidRPr="004A2A64">
              <w:rPr>
                <w:bCs/>
                <w:color w:val="000000" w:themeColor="text1"/>
                <w:sz w:val="17"/>
                <w:szCs w:val="17"/>
                <w:lang w:val="en-US"/>
              </w:rPr>
              <w:t xml:space="preserve">, </w:t>
            </w:r>
            <w:proofErr w:type="spellStart"/>
            <w:r w:rsidRPr="004A2A64">
              <w:rPr>
                <w:bCs/>
                <w:color w:val="000000" w:themeColor="text1"/>
                <w:sz w:val="17"/>
                <w:szCs w:val="17"/>
                <w:lang w:val="en-US"/>
              </w:rPr>
              <w:t>шт</w:t>
            </w:r>
            <w:proofErr w:type="spellEnd"/>
            <w:r w:rsidRPr="004A2A64">
              <w:rPr>
                <w:bCs/>
                <w:color w:val="000000" w:themeColor="text1"/>
                <w:sz w:val="17"/>
                <w:szCs w:val="17"/>
                <w:lang w:val="en-US"/>
              </w:rPr>
              <w:t>.</w:t>
            </w:r>
          </w:p>
        </w:tc>
        <w:tc>
          <w:tcPr>
            <w:tcW w:w="776" w:type="pct"/>
            <w:tcBorders>
              <w:top w:val="single" w:sz="4" w:space="0" w:color="auto"/>
              <w:left w:val="single" w:sz="4" w:space="0" w:color="auto"/>
              <w:bottom w:val="single" w:sz="4" w:space="0" w:color="auto"/>
              <w:right w:val="single" w:sz="4" w:space="0" w:color="auto"/>
            </w:tcBorders>
            <w:vAlign w:val="center"/>
          </w:tcPr>
          <w:p w14:paraId="4DF41101" w14:textId="77777777" w:rsidR="00801BA5" w:rsidRPr="004A2A64" w:rsidRDefault="00801BA5" w:rsidP="00801BA5">
            <w:pPr>
              <w:widowControl w:val="0"/>
              <w:autoSpaceDE w:val="0"/>
              <w:autoSpaceDN w:val="0"/>
              <w:adjustRightInd w:val="0"/>
              <w:spacing w:after="200" w:line="104" w:lineRule="atLeast"/>
              <w:ind w:left="-109" w:right="-109"/>
              <w:jc w:val="center"/>
              <w:rPr>
                <w:bCs/>
                <w:color w:val="000000" w:themeColor="text1"/>
                <w:sz w:val="17"/>
                <w:szCs w:val="17"/>
                <w:lang w:val="en-US"/>
              </w:rPr>
            </w:pPr>
            <w:proofErr w:type="spellStart"/>
            <w:r w:rsidRPr="004A2A64">
              <w:rPr>
                <w:bCs/>
                <w:color w:val="000000" w:themeColor="text1"/>
                <w:sz w:val="17"/>
                <w:szCs w:val="17"/>
                <w:lang w:val="en-US"/>
              </w:rPr>
              <w:t>Серийный</w:t>
            </w:r>
            <w:proofErr w:type="spellEnd"/>
            <w:r w:rsidRPr="004A2A64">
              <w:rPr>
                <w:bCs/>
                <w:color w:val="000000" w:themeColor="text1"/>
                <w:sz w:val="17"/>
                <w:szCs w:val="17"/>
                <w:lang w:val="en-US"/>
              </w:rPr>
              <w:t xml:space="preserve"> </w:t>
            </w:r>
            <w:proofErr w:type="spellStart"/>
            <w:r w:rsidRPr="004A2A64">
              <w:rPr>
                <w:bCs/>
                <w:color w:val="000000" w:themeColor="text1"/>
                <w:sz w:val="17"/>
                <w:szCs w:val="17"/>
                <w:lang w:val="en-US"/>
              </w:rPr>
              <w:t>номер</w:t>
            </w:r>
            <w:proofErr w:type="spellEnd"/>
          </w:p>
        </w:tc>
        <w:tc>
          <w:tcPr>
            <w:tcW w:w="1393" w:type="pct"/>
            <w:tcBorders>
              <w:top w:val="single" w:sz="4" w:space="0" w:color="auto"/>
              <w:left w:val="single" w:sz="4" w:space="0" w:color="auto"/>
              <w:bottom w:val="single" w:sz="4" w:space="0" w:color="auto"/>
              <w:right w:val="single" w:sz="4" w:space="0" w:color="auto"/>
            </w:tcBorders>
            <w:vAlign w:val="center"/>
          </w:tcPr>
          <w:p w14:paraId="273D29C2" w14:textId="77777777" w:rsidR="00801BA5" w:rsidRPr="004A2A64" w:rsidRDefault="00801BA5" w:rsidP="00801BA5">
            <w:pPr>
              <w:widowControl w:val="0"/>
              <w:autoSpaceDE w:val="0"/>
              <w:autoSpaceDN w:val="0"/>
              <w:adjustRightInd w:val="0"/>
              <w:spacing w:after="200" w:line="104" w:lineRule="atLeast"/>
              <w:jc w:val="center"/>
              <w:rPr>
                <w:bCs/>
                <w:color w:val="000000" w:themeColor="text1"/>
                <w:sz w:val="17"/>
                <w:szCs w:val="17"/>
                <w:lang w:val="en-US"/>
              </w:rPr>
            </w:pPr>
            <w:proofErr w:type="spellStart"/>
            <w:r w:rsidRPr="004A2A64">
              <w:rPr>
                <w:bCs/>
                <w:color w:val="000000" w:themeColor="text1"/>
                <w:sz w:val="17"/>
                <w:szCs w:val="17"/>
                <w:lang w:val="en-US"/>
              </w:rPr>
              <w:t>Описание</w:t>
            </w:r>
            <w:proofErr w:type="spellEnd"/>
            <w:r w:rsidRPr="004A2A64">
              <w:rPr>
                <w:bCs/>
                <w:color w:val="000000" w:themeColor="text1"/>
                <w:sz w:val="17"/>
                <w:szCs w:val="17"/>
                <w:lang w:val="en-US"/>
              </w:rPr>
              <w:t xml:space="preserve"> </w:t>
            </w:r>
            <w:proofErr w:type="spellStart"/>
            <w:r w:rsidRPr="004A2A64">
              <w:rPr>
                <w:bCs/>
                <w:color w:val="000000" w:themeColor="text1"/>
                <w:sz w:val="17"/>
                <w:szCs w:val="17"/>
                <w:lang w:val="en-US"/>
              </w:rPr>
              <w:t>неисправности</w:t>
            </w:r>
            <w:proofErr w:type="spellEnd"/>
          </w:p>
        </w:tc>
        <w:tc>
          <w:tcPr>
            <w:tcW w:w="669" w:type="pct"/>
            <w:tcBorders>
              <w:top w:val="single" w:sz="4" w:space="0" w:color="auto"/>
              <w:left w:val="single" w:sz="4" w:space="0" w:color="auto"/>
              <w:bottom w:val="single" w:sz="4" w:space="0" w:color="auto"/>
              <w:right w:val="single" w:sz="4" w:space="0" w:color="auto"/>
            </w:tcBorders>
            <w:vAlign w:val="center"/>
          </w:tcPr>
          <w:p w14:paraId="7077BB82" w14:textId="77777777" w:rsidR="00801BA5" w:rsidRPr="004A2A64" w:rsidRDefault="00801BA5" w:rsidP="00801BA5">
            <w:pPr>
              <w:widowControl w:val="0"/>
              <w:autoSpaceDE w:val="0"/>
              <w:autoSpaceDN w:val="0"/>
              <w:adjustRightInd w:val="0"/>
              <w:spacing w:after="200" w:line="104" w:lineRule="atLeast"/>
              <w:ind w:left="-125" w:right="-117"/>
              <w:jc w:val="center"/>
              <w:rPr>
                <w:bCs/>
                <w:color w:val="000000" w:themeColor="text1"/>
                <w:sz w:val="17"/>
                <w:szCs w:val="17"/>
                <w:lang w:val="en-US"/>
              </w:rPr>
            </w:pPr>
            <w:r w:rsidRPr="004A2A64">
              <w:rPr>
                <w:color w:val="000000" w:themeColor="text1"/>
                <w:sz w:val="17"/>
                <w:szCs w:val="17"/>
                <w:lang w:val="en-US"/>
              </w:rPr>
              <w:t xml:space="preserve">Site ID/MAC </w:t>
            </w:r>
            <w:r w:rsidRPr="004A2A64">
              <w:rPr>
                <w:color w:val="000000" w:themeColor="text1"/>
                <w:sz w:val="17"/>
                <w:szCs w:val="17"/>
              </w:rPr>
              <w:t>адрес</w:t>
            </w:r>
            <w:r w:rsidRPr="004A2A64">
              <w:rPr>
                <w:color w:val="000000" w:themeColor="text1"/>
                <w:sz w:val="17"/>
                <w:szCs w:val="17"/>
                <w:lang w:val="en-US"/>
              </w:rPr>
              <w:t xml:space="preserve"> </w:t>
            </w:r>
            <w:r w:rsidRPr="004A2A64">
              <w:rPr>
                <w:color w:val="000000" w:themeColor="text1"/>
                <w:sz w:val="17"/>
                <w:szCs w:val="17"/>
              </w:rPr>
              <w:t>для</w:t>
            </w:r>
            <w:r w:rsidRPr="004A2A64">
              <w:rPr>
                <w:color w:val="000000" w:themeColor="text1"/>
                <w:sz w:val="17"/>
                <w:szCs w:val="17"/>
                <w:lang w:val="en-US"/>
              </w:rPr>
              <w:t xml:space="preserve"> </w:t>
            </w:r>
            <w:proofErr w:type="spellStart"/>
            <w:r w:rsidRPr="004A2A64">
              <w:rPr>
                <w:color w:val="000000" w:themeColor="text1"/>
                <w:sz w:val="17"/>
                <w:szCs w:val="17"/>
                <w:lang w:val="en-US"/>
              </w:rPr>
              <w:t>Gilat</w:t>
            </w:r>
            <w:proofErr w:type="spellEnd"/>
          </w:p>
        </w:tc>
      </w:tr>
      <w:tr w:rsidR="00801BA5" w:rsidRPr="004A2A64" w14:paraId="0974CBE0" w14:textId="77777777" w:rsidTr="00801BA5">
        <w:trPr>
          <w:trHeight w:val="272"/>
        </w:trPr>
        <w:tc>
          <w:tcPr>
            <w:tcW w:w="335" w:type="pct"/>
            <w:tcBorders>
              <w:top w:val="single" w:sz="4" w:space="0" w:color="auto"/>
              <w:left w:val="single" w:sz="4" w:space="0" w:color="auto"/>
              <w:bottom w:val="single" w:sz="4" w:space="0" w:color="auto"/>
              <w:right w:val="single" w:sz="4" w:space="0" w:color="auto"/>
            </w:tcBorders>
            <w:vAlign w:val="center"/>
          </w:tcPr>
          <w:p w14:paraId="7FD5545C" w14:textId="77777777" w:rsidR="00801BA5" w:rsidRPr="004A2A64" w:rsidRDefault="00801BA5" w:rsidP="00801BA5">
            <w:pPr>
              <w:widowControl w:val="0"/>
              <w:autoSpaceDE w:val="0"/>
              <w:autoSpaceDN w:val="0"/>
              <w:adjustRightInd w:val="0"/>
              <w:spacing w:after="200" w:line="104" w:lineRule="atLeast"/>
              <w:jc w:val="center"/>
              <w:rPr>
                <w:bCs/>
                <w:sz w:val="17"/>
                <w:szCs w:val="17"/>
              </w:rPr>
            </w:pPr>
            <w:r w:rsidRPr="004A2A64">
              <w:rPr>
                <w:bCs/>
                <w:sz w:val="17"/>
                <w:szCs w:val="17"/>
              </w:rPr>
              <w:t>1</w:t>
            </w:r>
          </w:p>
        </w:tc>
        <w:tc>
          <w:tcPr>
            <w:tcW w:w="1309" w:type="pct"/>
            <w:tcBorders>
              <w:top w:val="single" w:sz="4" w:space="0" w:color="auto"/>
              <w:left w:val="single" w:sz="4" w:space="0" w:color="auto"/>
              <w:bottom w:val="single" w:sz="4" w:space="0" w:color="auto"/>
              <w:right w:val="single" w:sz="4" w:space="0" w:color="auto"/>
            </w:tcBorders>
            <w:vAlign w:val="center"/>
          </w:tcPr>
          <w:p w14:paraId="36124F0C" w14:textId="77777777" w:rsidR="00801BA5" w:rsidRPr="004A2A64" w:rsidRDefault="00801BA5" w:rsidP="00801BA5">
            <w:pPr>
              <w:widowControl w:val="0"/>
              <w:autoSpaceDE w:val="0"/>
              <w:autoSpaceDN w:val="0"/>
              <w:adjustRightInd w:val="0"/>
              <w:spacing w:after="200" w:line="276" w:lineRule="auto"/>
              <w:jc w:val="center"/>
              <w:rPr>
                <w:bCs/>
                <w:color w:val="000000" w:themeColor="text1"/>
                <w:sz w:val="17"/>
                <w:szCs w:val="17"/>
              </w:rPr>
            </w:pPr>
          </w:p>
        </w:tc>
        <w:tc>
          <w:tcPr>
            <w:tcW w:w="519" w:type="pct"/>
            <w:tcBorders>
              <w:top w:val="single" w:sz="4" w:space="0" w:color="auto"/>
              <w:left w:val="single" w:sz="4" w:space="0" w:color="auto"/>
              <w:bottom w:val="single" w:sz="4" w:space="0" w:color="auto"/>
              <w:right w:val="single" w:sz="4" w:space="0" w:color="auto"/>
            </w:tcBorders>
            <w:vAlign w:val="center"/>
          </w:tcPr>
          <w:p w14:paraId="776F627D" w14:textId="77777777" w:rsidR="00801BA5" w:rsidRPr="004A2A64" w:rsidRDefault="00801BA5" w:rsidP="00801BA5">
            <w:pPr>
              <w:widowControl w:val="0"/>
              <w:autoSpaceDE w:val="0"/>
              <w:autoSpaceDN w:val="0"/>
              <w:adjustRightInd w:val="0"/>
              <w:spacing w:after="200" w:line="104" w:lineRule="atLeast"/>
              <w:jc w:val="center"/>
              <w:rPr>
                <w:bCs/>
                <w:color w:val="000000" w:themeColor="text1"/>
                <w:sz w:val="17"/>
                <w:szCs w:val="17"/>
              </w:rPr>
            </w:pPr>
          </w:p>
        </w:tc>
        <w:tc>
          <w:tcPr>
            <w:tcW w:w="776" w:type="pct"/>
            <w:tcBorders>
              <w:top w:val="single" w:sz="4" w:space="0" w:color="auto"/>
              <w:left w:val="single" w:sz="4" w:space="0" w:color="auto"/>
              <w:bottom w:val="single" w:sz="4" w:space="0" w:color="auto"/>
              <w:right w:val="single" w:sz="4" w:space="0" w:color="auto"/>
            </w:tcBorders>
            <w:vAlign w:val="center"/>
          </w:tcPr>
          <w:p w14:paraId="07223B2B" w14:textId="77777777" w:rsidR="00801BA5" w:rsidRPr="004A2A64" w:rsidRDefault="00801BA5" w:rsidP="00801BA5">
            <w:pPr>
              <w:widowControl w:val="0"/>
              <w:autoSpaceDE w:val="0"/>
              <w:autoSpaceDN w:val="0"/>
              <w:adjustRightInd w:val="0"/>
              <w:spacing w:after="200" w:line="104" w:lineRule="atLeast"/>
              <w:jc w:val="center"/>
              <w:rPr>
                <w:bCs/>
                <w:color w:val="000000" w:themeColor="text1"/>
                <w:sz w:val="17"/>
                <w:szCs w:val="17"/>
              </w:rPr>
            </w:pPr>
          </w:p>
        </w:tc>
        <w:tc>
          <w:tcPr>
            <w:tcW w:w="1393" w:type="pct"/>
            <w:tcBorders>
              <w:top w:val="single" w:sz="4" w:space="0" w:color="auto"/>
              <w:left w:val="single" w:sz="4" w:space="0" w:color="auto"/>
              <w:bottom w:val="single" w:sz="4" w:space="0" w:color="auto"/>
              <w:right w:val="single" w:sz="4" w:space="0" w:color="auto"/>
            </w:tcBorders>
            <w:vAlign w:val="center"/>
          </w:tcPr>
          <w:p w14:paraId="47448782" w14:textId="77777777" w:rsidR="00801BA5" w:rsidRPr="004A2A64" w:rsidRDefault="00801BA5" w:rsidP="00801BA5">
            <w:pPr>
              <w:widowControl w:val="0"/>
              <w:autoSpaceDE w:val="0"/>
              <w:autoSpaceDN w:val="0"/>
              <w:adjustRightInd w:val="0"/>
              <w:spacing w:after="200" w:line="104" w:lineRule="atLeast"/>
              <w:jc w:val="center"/>
              <w:rPr>
                <w:bCs/>
                <w:color w:val="000000" w:themeColor="text1"/>
                <w:sz w:val="17"/>
                <w:szCs w:val="17"/>
              </w:rPr>
            </w:pPr>
          </w:p>
        </w:tc>
        <w:tc>
          <w:tcPr>
            <w:tcW w:w="669" w:type="pct"/>
            <w:tcBorders>
              <w:top w:val="single" w:sz="4" w:space="0" w:color="auto"/>
              <w:left w:val="single" w:sz="4" w:space="0" w:color="auto"/>
              <w:bottom w:val="single" w:sz="4" w:space="0" w:color="auto"/>
              <w:right w:val="single" w:sz="4" w:space="0" w:color="auto"/>
            </w:tcBorders>
            <w:vAlign w:val="center"/>
          </w:tcPr>
          <w:p w14:paraId="2B0F6A7B" w14:textId="77777777" w:rsidR="00801BA5" w:rsidRPr="004A2A64" w:rsidRDefault="00801BA5" w:rsidP="00801BA5">
            <w:pPr>
              <w:widowControl w:val="0"/>
              <w:autoSpaceDE w:val="0"/>
              <w:autoSpaceDN w:val="0"/>
              <w:adjustRightInd w:val="0"/>
              <w:spacing w:after="200" w:line="104" w:lineRule="atLeast"/>
              <w:ind w:right="72"/>
              <w:jc w:val="center"/>
              <w:rPr>
                <w:bCs/>
                <w:color w:val="000000" w:themeColor="text1"/>
                <w:sz w:val="17"/>
                <w:szCs w:val="17"/>
              </w:rPr>
            </w:pPr>
          </w:p>
        </w:tc>
      </w:tr>
    </w:tbl>
    <w:p w14:paraId="60BE0606" w14:textId="77777777" w:rsidR="00801BA5" w:rsidRPr="004A2A64" w:rsidRDefault="00801BA5" w:rsidP="00801BA5">
      <w:pPr>
        <w:ind w:firstLine="567"/>
        <w:jc w:val="both"/>
        <w:rPr>
          <w:color w:val="000000" w:themeColor="text1"/>
        </w:rPr>
      </w:pPr>
    </w:p>
    <w:p w14:paraId="74F9F01D" w14:textId="77777777" w:rsidR="00801BA5" w:rsidRPr="004A2A64" w:rsidRDefault="00801BA5" w:rsidP="00801BA5">
      <w:pPr>
        <w:jc w:val="center"/>
        <w:rPr>
          <w:color w:val="000000" w:themeColor="text1"/>
        </w:rPr>
      </w:pPr>
      <w:r w:rsidRPr="004A2A64">
        <w:rPr>
          <w:color w:val="000000" w:themeColor="text1"/>
        </w:rPr>
        <w:t>Адрес местонахождения оборудования (доставки); телефон:</w:t>
      </w:r>
    </w:p>
    <w:p w14:paraId="337D83DE" w14:textId="77777777" w:rsidR="00801BA5" w:rsidRPr="004A2A64" w:rsidRDefault="00801BA5" w:rsidP="00801BA5">
      <w:pPr>
        <w:jc w:val="both"/>
      </w:pPr>
    </w:p>
    <w:tbl>
      <w:tblPr>
        <w:tblStyle w:val="aff"/>
        <w:tblW w:w="0" w:type="auto"/>
        <w:tblLook w:val="04A0" w:firstRow="1" w:lastRow="0" w:firstColumn="1" w:lastColumn="0" w:noHBand="0" w:noVBand="1"/>
      </w:tblPr>
      <w:tblGrid>
        <w:gridCol w:w="9345"/>
      </w:tblGrid>
      <w:tr w:rsidR="00801BA5" w:rsidRPr="004A2A64" w14:paraId="27804F1E" w14:textId="77777777" w:rsidTr="00801BA5">
        <w:tc>
          <w:tcPr>
            <w:tcW w:w="9345" w:type="dxa"/>
          </w:tcPr>
          <w:p w14:paraId="7138B4E3" w14:textId="77777777" w:rsidR="00801BA5" w:rsidRPr="004A2A64" w:rsidRDefault="00801BA5" w:rsidP="00801BA5">
            <w:pPr>
              <w:jc w:val="center"/>
            </w:pPr>
          </w:p>
        </w:tc>
      </w:tr>
    </w:tbl>
    <w:p w14:paraId="0068060C" w14:textId="77777777" w:rsidR="00801BA5" w:rsidRPr="004A2A64" w:rsidRDefault="00801BA5" w:rsidP="00801BA5">
      <w:pPr>
        <w:jc w:val="both"/>
      </w:pPr>
    </w:p>
    <w:p w14:paraId="31BCAD29" w14:textId="77777777" w:rsidR="00801BA5" w:rsidRPr="004A2A64" w:rsidRDefault="00801BA5" w:rsidP="00801BA5">
      <w:pPr>
        <w:ind w:firstLine="567"/>
        <w:jc w:val="both"/>
      </w:pPr>
      <w:r w:rsidRPr="004A2A64">
        <w:t>Абонент подтверждает, что ознакомлен и согласен с Правилами сервисной поддержки оборудования РТКОММ.</w:t>
      </w:r>
    </w:p>
    <w:p w14:paraId="2E4BDD95" w14:textId="77777777" w:rsidR="00801BA5" w:rsidRPr="004A2A64" w:rsidRDefault="00801BA5" w:rsidP="00801BA5">
      <w:pPr>
        <w:ind w:firstLine="567"/>
        <w:jc w:val="both"/>
      </w:pPr>
      <w:r w:rsidRPr="004A2A64">
        <w:t>Абонент согласен, что диагностика и тестирование оборудования и/или его замена и/или возврат уплаченных денежных средств Абонентом может составлять до 45 (сорока пяти) календарных дней с момента оформления настоящей заявки.</w:t>
      </w:r>
    </w:p>
    <w:p w14:paraId="2F805D45" w14:textId="77777777" w:rsidR="00801BA5" w:rsidRPr="004A2A64" w:rsidRDefault="00801BA5" w:rsidP="00801BA5">
      <w:pPr>
        <w:tabs>
          <w:tab w:val="left" w:pos="720"/>
        </w:tabs>
        <w:ind w:firstLine="567"/>
        <w:jc w:val="both"/>
      </w:pPr>
      <w:r w:rsidRPr="004A2A64">
        <w:t>В случае, если Абоненту требуется подменное оборудование на период диагностики, тестирования и осуществления гарантийной замены, Абонент обязан обратиться с соответствующим письменным заявлением.</w:t>
      </w:r>
    </w:p>
    <w:p w14:paraId="6A86E61F" w14:textId="77777777" w:rsidR="00801BA5" w:rsidRPr="004A2A64" w:rsidRDefault="00801BA5" w:rsidP="00801BA5">
      <w:pPr>
        <w:tabs>
          <w:tab w:val="left" w:pos="720"/>
        </w:tabs>
        <w:ind w:firstLine="567"/>
        <w:jc w:val="both"/>
      </w:pPr>
      <w:r w:rsidRPr="004A2A64">
        <w:t>В случае если на период нахождения Абонентского оборудования на диагностике, тестировании и гарантийной замены Абонентом не будет использоваться подменное Абонентское оборудование, предоставляемое в порядке и на условиях Правил сервисной поддержки оборудования РТКОММ, Абонент гарантирует, что ознакомлен и согласен с тем, что решение о приостановлении пользования Услугами Оператора, включая осуществление добровольной блокировки, будет принято Абонентом самостоятельно в порядке, определенном Условиями оказания услуг, а к Оператору не будут предъявлены какие-либо претензии, связанные с осуществлением расчетов за Услуги, которые будут произведены в соответствии с Тарифами (Тарифным планом) Абонента и Абонент произведет все необходимые выплаты, причитающиеся Оператору за Услуги в соответствии условиями Тарифа (Тарифного плана) Абонента.</w:t>
      </w:r>
    </w:p>
    <w:p w14:paraId="54372D18" w14:textId="77777777" w:rsidR="00801BA5" w:rsidRPr="004A2A64" w:rsidRDefault="00801BA5" w:rsidP="00801BA5">
      <w:pPr>
        <w:ind w:firstLine="567"/>
        <w:jc w:val="both"/>
      </w:pPr>
      <w:r w:rsidRPr="004A2A64">
        <w:t>Стороны признают, что все уведомления Абонента по настоящей заявке, включая направление счетов, производится Оператором с использованием Личного кабинета Абонента и электронного адреса Абонента, указанного в Договоре на оказание услуг в порядке, определенном Условиями оказания услуг.</w:t>
      </w:r>
    </w:p>
    <w:p w14:paraId="63C9D8E5" w14:textId="77777777" w:rsidR="00801BA5" w:rsidRPr="004A2A64" w:rsidRDefault="00801BA5" w:rsidP="00801BA5">
      <w:pPr>
        <w:ind w:firstLine="567"/>
        <w:jc w:val="both"/>
      </w:pPr>
      <w:r w:rsidRPr="004A2A64">
        <w:t>Абонент выражает свое согласие на обработку своих персональных данных, указанных в настоящей заявке.</w:t>
      </w:r>
    </w:p>
    <w:p w14:paraId="5192A79A" w14:textId="77777777" w:rsidR="00801BA5" w:rsidRPr="004A2A64" w:rsidRDefault="00801BA5" w:rsidP="00801BA5">
      <w:pPr>
        <w:spacing w:after="200" w:line="276" w:lineRule="auto"/>
        <w:ind w:firstLine="567"/>
        <w:jc w:val="both"/>
        <w:rPr>
          <w:color w:val="000000" w:themeColor="text1"/>
        </w:rPr>
      </w:pPr>
    </w:p>
    <w:p w14:paraId="023493B1" w14:textId="77777777" w:rsidR="00801BA5" w:rsidRPr="004A2A64" w:rsidRDefault="00801BA5" w:rsidP="00801BA5">
      <w:pPr>
        <w:spacing w:after="200" w:line="276" w:lineRule="auto"/>
        <w:ind w:firstLine="567"/>
        <w:jc w:val="both"/>
      </w:pPr>
    </w:p>
    <w:p w14:paraId="3612B17D" w14:textId="77777777" w:rsidR="00801BA5" w:rsidRPr="004A2A64" w:rsidRDefault="00801BA5" w:rsidP="00801BA5">
      <w:pPr>
        <w:spacing w:after="200" w:line="276" w:lineRule="auto"/>
        <w:ind w:firstLine="567"/>
        <w:jc w:val="both"/>
        <w:rPr>
          <w:color w:val="000000" w:themeColor="text1"/>
        </w:rPr>
      </w:pPr>
    </w:p>
    <w:p w14:paraId="062FC722" w14:textId="77777777" w:rsidR="00801BA5" w:rsidRPr="004A2A64" w:rsidRDefault="00801BA5" w:rsidP="00801BA5">
      <w:pPr>
        <w:spacing w:after="200" w:line="276" w:lineRule="auto"/>
        <w:ind w:firstLine="567"/>
        <w:jc w:val="both"/>
        <w:rPr>
          <w:vertAlign w:val="subscript"/>
        </w:rPr>
      </w:pPr>
      <w:r w:rsidRPr="004A2A64">
        <w:rPr>
          <w:b/>
          <w:color w:val="000000" w:themeColor="text1"/>
        </w:rPr>
        <w:t>Абонент</w:t>
      </w:r>
      <w:r w:rsidRPr="004A2A64">
        <w:rPr>
          <w:color w:val="000000" w:themeColor="text1"/>
        </w:rPr>
        <w:t xml:space="preserve"> </w:t>
      </w:r>
      <w:r w:rsidRPr="004A2A64">
        <w:rPr>
          <w:color w:val="000000" w:themeColor="text1"/>
          <w:u w:val="single"/>
        </w:rPr>
        <w:t>___________</w:t>
      </w:r>
      <w:r w:rsidRPr="004A2A64">
        <w:rPr>
          <w:color w:val="000000" w:themeColor="text1"/>
        </w:rPr>
        <w:t xml:space="preserve">/ </w:t>
      </w:r>
      <w:r w:rsidRPr="004A2A64">
        <w:rPr>
          <w:color w:val="000000" w:themeColor="text1"/>
          <w:u w:val="single"/>
        </w:rPr>
        <w:t>___________________</w:t>
      </w:r>
      <w:r w:rsidRPr="004A2A64">
        <w:rPr>
          <w:color w:val="000000" w:themeColor="text1"/>
        </w:rPr>
        <w:t xml:space="preserve">                                                                          </w:t>
      </w:r>
    </w:p>
    <w:p w14:paraId="71F708BD" w14:textId="77777777" w:rsidR="00801BA5" w:rsidRPr="004A2A64" w:rsidRDefault="00801BA5" w:rsidP="00801BA5">
      <w:r w:rsidRPr="004A2A64">
        <w:rPr>
          <w:vertAlign w:val="subscript"/>
        </w:rPr>
        <w:t xml:space="preserve">                       Подпись                                                     ФИО                                       </w:t>
      </w:r>
    </w:p>
    <w:p w14:paraId="2D172D01" w14:textId="77777777" w:rsidR="00801BA5" w:rsidRPr="004A2A64" w:rsidRDefault="00801BA5">
      <w:pPr>
        <w:rPr>
          <w:b/>
          <w:sz w:val="24"/>
          <w:szCs w:val="24"/>
        </w:rPr>
      </w:pPr>
    </w:p>
    <w:p w14:paraId="6D263A08" w14:textId="77777777" w:rsidR="00BC0E0C" w:rsidRPr="004A2A64" w:rsidRDefault="00BC0E0C">
      <w:pPr>
        <w:rPr>
          <w:b/>
          <w:sz w:val="24"/>
          <w:szCs w:val="24"/>
        </w:rPr>
      </w:pPr>
    </w:p>
    <w:p w14:paraId="6E8D275C" w14:textId="77777777" w:rsidR="006E030F" w:rsidRPr="004A2A64" w:rsidRDefault="006E030F">
      <w:pPr>
        <w:rPr>
          <w:b/>
          <w:sz w:val="24"/>
          <w:szCs w:val="24"/>
        </w:rPr>
      </w:pPr>
      <w:r w:rsidRPr="004A2A64">
        <w:rPr>
          <w:szCs w:val="24"/>
        </w:rPr>
        <w:br w:type="page"/>
      </w:r>
    </w:p>
    <w:p w14:paraId="382BE856" w14:textId="6FD89FEF" w:rsidR="006E030F" w:rsidRPr="004A2A64" w:rsidRDefault="006E030F" w:rsidP="006E030F">
      <w:pPr>
        <w:pStyle w:val="16"/>
        <w:suppressLineNumbers/>
        <w:suppressAutoHyphens/>
        <w:contextualSpacing/>
        <w:jc w:val="right"/>
        <w:rPr>
          <w:snapToGrid/>
          <w:color w:val="auto"/>
          <w:szCs w:val="24"/>
        </w:rPr>
      </w:pPr>
      <w:r w:rsidRPr="004A2A64">
        <w:rPr>
          <w:snapToGrid/>
          <w:color w:val="auto"/>
          <w:szCs w:val="24"/>
        </w:rPr>
        <w:lastRenderedPageBreak/>
        <w:t xml:space="preserve">Приложение № </w:t>
      </w:r>
      <w:r w:rsidR="004F695C" w:rsidRPr="004A2A64">
        <w:rPr>
          <w:snapToGrid/>
          <w:color w:val="auto"/>
          <w:szCs w:val="24"/>
        </w:rPr>
        <w:t>13</w:t>
      </w:r>
    </w:p>
    <w:p w14:paraId="077D0516" w14:textId="5ADE5BBF" w:rsidR="006E030F" w:rsidRPr="004A2A64" w:rsidRDefault="006E030F" w:rsidP="006E030F">
      <w:pPr>
        <w:pStyle w:val="16"/>
        <w:suppressLineNumbers/>
        <w:suppressAutoHyphens/>
        <w:contextualSpacing/>
        <w:jc w:val="right"/>
        <w:rPr>
          <w:b w:val="0"/>
          <w:snapToGrid/>
          <w:color w:val="auto"/>
          <w:szCs w:val="24"/>
        </w:rPr>
      </w:pPr>
      <w:r w:rsidRPr="004A2A64">
        <w:rPr>
          <w:b w:val="0"/>
          <w:snapToGrid/>
          <w:color w:val="auto"/>
          <w:szCs w:val="24"/>
        </w:rPr>
        <w:t xml:space="preserve">к Агентскому договору </w:t>
      </w:r>
    </w:p>
    <w:p w14:paraId="6238C84D" w14:textId="4B56206D" w:rsidR="006E030F" w:rsidRPr="004A2A64" w:rsidRDefault="006E030F">
      <w:pPr>
        <w:rPr>
          <w:b/>
          <w:sz w:val="24"/>
          <w:szCs w:val="24"/>
        </w:rPr>
      </w:pPr>
    </w:p>
    <w:p w14:paraId="37690B5D" w14:textId="4226E025" w:rsidR="006E030F" w:rsidRPr="004A2A64" w:rsidRDefault="006E030F" w:rsidP="006E030F">
      <w:pPr>
        <w:jc w:val="center"/>
        <w:rPr>
          <w:b/>
        </w:rPr>
      </w:pPr>
      <w:r w:rsidRPr="004A2A64">
        <w:rPr>
          <w:b/>
        </w:rPr>
        <w:t>АКТ</w:t>
      </w:r>
    </w:p>
    <w:p w14:paraId="53E5BD02" w14:textId="6871D084" w:rsidR="006E030F" w:rsidRPr="004A2A64" w:rsidRDefault="006E030F" w:rsidP="006E030F">
      <w:pPr>
        <w:jc w:val="center"/>
        <w:rPr>
          <w:b/>
        </w:rPr>
      </w:pPr>
      <w:r w:rsidRPr="004A2A64">
        <w:rPr>
          <w:b/>
        </w:rPr>
        <w:t>приема-передачи оборудования по гарантийной замене</w:t>
      </w:r>
    </w:p>
    <w:p w14:paraId="2F90E7D8" w14:textId="7159596D" w:rsidR="006E030F" w:rsidRPr="004A2A64" w:rsidRDefault="006E030F" w:rsidP="006E030F">
      <w:pPr>
        <w:tabs>
          <w:tab w:val="left" w:pos="5488"/>
        </w:tabs>
        <w:rPr>
          <w:b/>
          <w:i/>
        </w:rPr>
      </w:pPr>
      <w:r w:rsidRPr="004A2A64">
        <w:rPr>
          <w:b/>
          <w:i/>
        </w:rPr>
        <w:tab/>
      </w:r>
    </w:p>
    <w:p w14:paraId="651B1572" w14:textId="2B95547F" w:rsidR="006E030F" w:rsidRPr="004A2A64" w:rsidRDefault="006E030F" w:rsidP="006E030F">
      <w:pPr>
        <w:ind w:right="-1"/>
      </w:pPr>
      <w:r w:rsidRPr="004A2A64">
        <w:t>____________________</w:t>
      </w:r>
      <w:r w:rsidRPr="004A2A64">
        <w:tab/>
      </w:r>
      <w:r w:rsidRPr="004A2A64">
        <w:tab/>
      </w:r>
      <w:r w:rsidRPr="004A2A64">
        <w:tab/>
      </w:r>
      <w:r w:rsidRPr="004A2A64">
        <w:tab/>
        <w:t xml:space="preserve">                       </w:t>
      </w:r>
      <w:r w:rsidRPr="004A2A64">
        <w:tab/>
        <w:t xml:space="preserve">                       </w:t>
      </w:r>
      <w:proofErr w:type="gramStart"/>
      <w:r w:rsidRPr="004A2A64">
        <w:t xml:space="preserve">   «</w:t>
      </w:r>
      <w:proofErr w:type="gramEnd"/>
      <w:r w:rsidRPr="004A2A64">
        <w:t>____» __________201___г.</w:t>
      </w:r>
    </w:p>
    <w:p w14:paraId="5B12974C" w14:textId="54B21684" w:rsidR="006E030F" w:rsidRPr="004A2A64" w:rsidRDefault="006E030F" w:rsidP="006E030F">
      <w:pPr>
        <w:spacing w:before="120"/>
        <w:ind w:firstLine="567"/>
        <w:jc w:val="both"/>
      </w:pPr>
      <w:r w:rsidRPr="004A2A64">
        <w:br/>
        <w:t>АО «</w:t>
      </w:r>
      <w:proofErr w:type="spellStart"/>
      <w:r w:rsidRPr="004A2A64">
        <w:t>РТКомм.РУ</w:t>
      </w:r>
      <w:proofErr w:type="spellEnd"/>
      <w:r w:rsidRPr="004A2A64">
        <w:t>» в лице ООО «______________», действующего на основании Доверенности №_____ от «____»_____________, именуемое в дальнейшем «Оператор», с одной стороны, и _________________________ _______________ ___________________ Паспорт РФ серия , номер, выдан (кем и когда), именуем______ в дальнейшем «Абонент», с другой стороны, составили настоящий Акт о нижеследующем:</w:t>
      </w:r>
    </w:p>
    <w:p w14:paraId="73431320" w14:textId="34F6BE26" w:rsidR="006E030F" w:rsidRPr="004A2A64" w:rsidRDefault="006E030F" w:rsidP="006E030F">
      <w:pPr>
        <w:spacing w:before="120"/>
        <w:ind w:firstLine="567"/>
        <w:jc w:val="both"/>
      </w:pPr>
      <w:r w:rsidRPr="004A2A64">
        <w:t>АО «</w:t>
      </w:r>
      <w:proofErr w:type="spellStart"/>
      <w:r w:rsidRPr="004A2A64">
        <w:t>РТКомм.РУ</w:t>
      </w:r>
      <w:proofErr w:type="spellEnd"/>
      <w:r w:rsidRPr="004A2A64">
        <w:t>» и уполномоченные лица произвели осмотр Оборудования Абонента и установили факт его неработоспособности вследствие выявления в нем дефектов.</w:t>
      </w:r>
    </w:p>
    <w:p w14:paraId="6F41AEA1" w14:textId="0F76614A" w:rsidR="006E030F" w:rsidRPr="004A2A64" w:rsidRDefault="006E030F" w:rsidP="006E030F">
      <w:pPr>
        <w:spacing w:before="120"/>
        <w:ind w:firstLine="567"/>
        <w:jc w:val="both"/>
      </w:pPr>
      <w:r w:rsidRPr="004A2A64">
        <w:t xml:space="preserve">В целях исполнения Договора об оказании услуг </w:t>
      </w:r>
      <w:proofErr w:type="spellStart"/>
      <w:r w:rsidRPr="004A2A64">
        <w:t>РТКомм</w:t>
      </w:r>
      <w:proofErr w:type="spellEnd"/>
      <w:r w:rsidRPr="004A2A64">
        <w:t xml:space="preserve"> № ______ от _______________, в соответствии с Правилами сервисной поддержки оборудования РТКОММ, являющимися Приложением № 2 к Условиям оказания услуг, и неотъемлемой частью Договора на оказание услуг, Оператор во исполнение гарантийных обязательств на Оборудование, переданное Абоненту в соответствии с Особенностями предоставления абонентского оборудования, являющимися Приложением № 1 к Условиям оказания услуг, принял решение о замене неисправного Оборудования:</w:t>
      </w:r>
    </w:p>
    <w:p w14:paraId="45D54801" w14:textId="4B7F1A04" w:rsidR="006E030F" w:rsidRPr="004A2A64" w:rsidRDefault="006E030F" w:rsidP="006E030F">
      <w:pPr>
        <w:spacing w:before="120"/>
        <w:ind w:firstLine="567"/>
        <w:jc w:val="both"/>
      </w:pPr>
    </w:p>
    <w:tbl>
      <w:tblPr>
        <w:tblW w:w="505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1472"/>
        <w:gridCol w:w="1338"/>
        <w:gridCol w:w="588"/>
        <w:gridCol w:w="2054"/>
        <w:gridCol w:w="2202"/>
        <w:gridCol w:w="2130"/>
      </w:tblGrid>
      <w:tr w:rsidR="006E030F" w:rsidRPr="004A2A64" w14:paraId="10D45E5E" w14:textId="72A7B1E1" w:rsidTr="00FE706F">
        <w:trPr>
          <w:trHeight w:val="358"/>
        </w:trPr>
        <w:tc>
          <w:tcPr>
            <w:tcW w:w="122" w:type="pct"/>
            <w:tcBorders>
              <w:top w:val="single" w:sz="4" w:space="0" w:color="auto"/>
              <w:left w:val="single" w:sz="4" w:space="0" w:color="auto"/>
              <w:bottom w:val="single" w:sz="4" w:space="0" w:color="auto"/>
              <w:right w:val="single" w:sz="4" w:space="0" w:color="auto"/>
            </w:tcBorders>
            <w:vAlign w:val="center"/>
          </w:tcPr>
          <w:p w14:paraId="22382F66" w14:textId="6615E5E4" w:rsidR="006E030F" w:rsidRPr="004A2A64" w:rsidRDefault="006E030F" w:rsidP="00FE706F">
            <w:pPr>
              <w:widowControl w:val="0"/>
              <w:autoSpaceDE w:val="0"/>
              <w:autoSpaceDN w:val="0"/>
              <w:adjustRightInd w:val="0"/>
              <w:spacing w:line="104" w:lineRule="atLeast"/>
              <w:rPr>
                <w:bCs/>
                <w:sz w:val="16"/>
                <w:szCs w:val="16"/>
              </w:rPr>
            </w:pPr>
            <w:r w:rsidRPr="004A2A64">
              <w:rPr>
                <w:bCs/>
                <w:sz w:val="16"/>
                <w:szCs w:val="16"/>
              </w:rPr>
              <w:t>№</w:t>
            </w:r>
          </w:p>
        </w:tc>
        <w:tc>
          <w:tcPr>
            <w:tcW w:w="734" w:type="pct"/>
            <w:tcBorders>
              <w:top w:val="single" w:sz="4" w:space="0" w:color="auto"/>
              <w:left w:val="single" w:sz="4" w:space="0" w:color="auto"/>
              <w:bottom w:val="single" w:sz="4" w:space="0" w:color="auto"/>
              <w:right w:val="single" w:sz="4" w:space="0" w:color="auto"/>
            </w:tcBorders>
            <w:vAlign w:val="center"/>
          </w:tcPr>
          <w:p w14:paraId="607F1825" w14:textId="71213EE1" w:rsidR="006E030F" w:rsidRPr="004A2A64" w:rsidRDefault="006E030F" w:rsidP="00FE706F">
            <w:pPr>
              <w:widowControl w:val="0"/>
              <w:autoSpaceDE w:val="0"/>
              <w:autoSpaceDN w:val="0"/>
              <w:adjustRightInd w:val="0"/>
              <w:spacing w:line="104" w:lineRule="atLeast"/>
              <w:ind w:left="-45" w:right="-46" w:firstLine="9"/>
              <w:jc w:val="center"/>
              <w:rPr>
                <w:bCs/>
                <w:sz w:val="16"/>
                <w:szCs w:val="16"/>
              </w:rPr>
            </w:pPr>
            <w:r w:rsidRPr="004A2A64">
              <w:rPr>
                <w:bCs/>
                <w:sz w:val="16"/>
                <w:szCs w:val="16"/>
              </w:rPr>
              <w:t>Наименование и модель Оборудования</w:t>
            </w:r>
          </w:p>
        </w:tc>
        <w:tc>
          <w:tcPr>
            <w:tcW w:w="667" w:type="pct"/>
            <w:tcBorders>
              <w:top w:val="single" w:sz="4" w:space="0" w:color="auto"/>
              <w:left w:val="single" w:sz="4" w:space="0" w:color="auto"/>
              <w:bottom w:val="single" w:sz="4" w:space="0" w:color="auto"/>
              <w:right w:val="single" w:sz="4" w:space="0" w:color="auto"/>
            </w:tcBorders>
            <w:vAlign w:val="center"/>
          </w:tcPr>
          <w:p w14:paraId="06CE3736" w14:textId="237642E3" w:rsidR="006E030F" w:rsidRPr="004A2A64" w:rsidRDefault="006E030F" w:rsidP="00FE706F">
            <w:pPr>
              <w:widowControl w:val="0"/>
              <w:autoSpaceDE w:val="0"/>
              <w:autoSpaceDN w:val="0"/>
              <w:adjustRightInd w:val="0"/>
              <w:spacing w:line="104" w:lineRule="atLeast"/>
              <w:jc w:val="center"/>
              <w:rPr>
                <w:bCs/>
                <w:sz w:val="16"/>
                <w:szCs w:val="16"/>
              </w:rPr>
            </w:pPr>
            <w:r w:rsidRPr="004A2A64">
              <w:rPr>
                <w:bCs/>
                <w:sz w:val="16"/>
                <w:szCs w:val="16"/>
              </w:rPr>
              <w:t>Серийные номера</w:t>
            </w:r>
          </w:p>
        </w:tc>
        <w:tc>
          <w:tcPr>
            <w:tcW w:w="293" w:type="pct"/>
            <w:tcBorders>
              <w:top w:val="single" w:sz="4" w:space="0" w:color="auto"/>
              <w:left w:val="single" w:sz="4" w:space="0" w:color="auto"/>
              <w:bottom w:val="single" w:sz="4" w:space="0" w:color="auto"/>
              <w:right w:val="single" w:sz="4" w:space="0" w:color="auto"/>
            </w:tcBorders>
            <w:vAlign w:val="center"/>
          </w:tcPr>
          <w:p w14:paraId="3028B815" w14:textId="535F48C0" w:rsidR="006E030F" w:rsidRPr="004A2A64" w:rsidRDefault="006E030F" w:rsidP="00FE706F">
            <w:pPr>
              <w:widowControl w:val="0"/>
              <w:autoSpaceDE w:val="0"/>
              <w:autoSpaceDN w:val="0"/>
              <w:adjustRightInd w:val="0"/>
              <w:spacing w:line="104" w:lineRule="atLeast"/>
              <w:jc w:val="center"/>
              <w:rPr>
                <w:bCs/>
                <w:sz w:val="16"/>
                <w:szCs w:val="16"/>
                <w:lang w:val="en-US"/>
              </w:rPr>
            </w:pPr>
            <w:r w:rsidRPr="004A2A64">
              <w:rPr>
                <w:bCs/>
                <w:sz w:val="16"/>
                <w:szCs w:val="16"/>
              </w:rPr>
              <w:t>шт.</w:t>
            </w:r>
          </w:p>
        </w:tc>
        <w:tc>
          <w:tcPr>
            <w:tcW w:w="1024" w:type="pct"/>
            <w:tcBorders>
              <w:top w:val="single" w:sz="4" w:space="0" w:color="auto"/>
              <w:left w:val="single" w:sz="4" w:space="0" w:color="auto"/>
              <w:bottom w:val="single" w:sz="4" w:space="0" w:color="auto"/>
              <w:right w:val="single" w:sz="4" w:space="0" w:color="auto"/>
            </w:tcBorders>
            <w:vAlign w:val="center"/>
          </w:tcPr>
          <w:p w14:paraId="252AD094" w14:textId="0976D096" w:rsidR="006E030F" w:rsidRPr="004A2A64" w:rsidRDefault="006E030F" w:rsidP="00FE706F">
            <w:pPr>
              <w:widowControl w:val="0"/>
              <w:autoSpaceDE w:val="0"/>
              <w:autoSpaceDN w:val="0"/>
              <w:adjustRightInd w:val="0"/>
              <w:spacing w:line="104" w:lineRule="atLeast"/>
              <w:jc w:val="center"/>
              <w:rPr>
                <w:bCs/>
                <w:sz w:val="16"/>
                <w:szCs w:val="16"/>
              </w:rPr>
            </w:pPr>
            <w:r w:rsidRPr="004A2A64">
              <w:rPr>
                <w:bCs/>
                <w:sz w:val="16"/>
                <w:szCs w:val="16"/>
              </w:rPr>
              <w:t xml:space="preserve">Перечень выявленных дефектов </w:t>
            </w:r>
          </w:p>
        </w:tc>
        <w:tc>
          <w:tcPr>
            <w:tcW w:w="1098" w:type="pct"/>
            <w:tcBorders>
              <w:top w:val="single" w:sz="4" w:space="0" w:color="auto"/>
              <w:left w:val="single" w:sz="4" w:space="0" w:color="auto"/>
              <w:bottom w:val="single" w:sz="4" w:space="0" w:color="auto"/>
              <w:right w:val="single" w:sz="4" w:space="0" w:color="auto"/>
            </w:tcBorders>
            <w:vAlign w:val="center"/>
          </w:tcPr>
          <w:p w14:paraId="76907429" w14:textId="2E2CAE02" w:rsidR="006E030F" w:rsidRPr="004A2A64" w:rsidRDefault="006E030F" w:rsidP="00FE706F">
            <w:pPr>
              <w:widowControl w:val="0"/>
              <w:autoSpaceDE w:val="0"/>
              <w:autoSpaceDN w:val="0"/>
              <w:adjustRightInd w:val="0"/>
              <w:spacing w:line="104" w:lineRule="atLeast"/>
              <w:ind w:left="-125" w:right="-117"/>
              <w:jc w:val="center"/>
              <w:rPr>
                <w:sz w:val="16"/>
                <w:szCs w:val="16"/>
              </w:rPr>
            </w:pPr>
            <w:r w:rsidRPr="004A2A64">
              <w:rPr>
                <w:sz w:val="16"/>
                <w:szCs w:val="16"/>
              </w:rPr>
              <w:t>Причина возникновения дефектов</w:t>
            </w:r>
          </w:p>
        </w:tc>
        <w:tc>
          <w:tcPr>
            <w:tcW w:w="1062" w:type="pct"/>
            <w:tcBorders>
              <w:top w:val="single" w:sz="4" w:space="0" w:color="auto"/>
              <w:left w:val="single" w:sz="4" w:space="0" w:color="auto"/>
              <w:bottom w:val="single" w:sz="4" w:space="0" w:color="auto"/>
              <w:right w:val="single" w:sz="4" w:space="0" w:color="auto"/>
            </w:tcBorders>
            <w:vAlign w:val="center"/>
          </w:tcPr>
          <w:p w14:paraId="1EC54427" w14:textId="031C6051" w:rsidR="006E030F" w:rsidRPr="004A2A64" w:rsidRDefault="006E030F" w:rsidP="00FE706F">
            <w:pPr>
              <w:widowControl w:val="0"/>
              <w:autoSpaceDE w:val="0"/>
              <w:autoSpaceDN w:val="0"/>
              <w:adjustRightInd w:val="0"/>
              <w:spacing w:line="104" w:lineRule="atLeast"/>
              <w:ind w:left="-125" w:right="-117"/>
              <w:jc w:val="center"/>
              <w:rPr>
                <w:sz w:val="16"/>
                <w:szCs w:val="16"/>
              </w:rPr>
            </w:pPr>
            <w:r w:rsidRPr="004A2A64">
              <w:rPr>
                <w:sz w:val="16"/>
                <w:szCs w:val="16"/>
              </w:rPr>
              <w:t>Заключение</w:t>
            </w:r>
          </w:p>
        </w:tc>
      </w:tr>
      <w:tr w:rsidR="006E030F" w:rsidRPr="004A2A64" w14:paraId="09FD58F8" w14:textId="09ECD7E3" w:rsidTr="00FE706F">
        <w:trPr>
          <w:trHeight w:val="1009"/>
        </w:trPr>
        <w:tc>
          <w:tcPr>
            <w:tcW w:w="122" w:type="pct"/>
            <w:tcBorders>
              <w:top w:val="single" w:sz="4" w:space="0" w:color="auto"/>
              <w:left w:val="single" w:sz="4" w:space="0" w:color="auto"/>
              <w:bottom w:val="single" w:sz="4" w:space="0" w:color="auto"/>
              <w:right w:val="single" w:sz="4" w:space="0" w:color="auto"/>
            </w:tcBorders>
            <w:vAlign w:val="center"/>
          </w:tcPr>
          <w:p w14:paraId="3E34F997" w14:textId="265FF642" w:rsidR="006E030F" w:rsidRPr="004A2A64" w:rsidRDefault="006E030F" w:rsidP="00FE706F">
            <w:pPr>
              <w:widowControl w:val="0"/>
              <w:autoSpaceDE w:val="0"/>
              <w:autoSpaceDN w:val="0"/>
              <w:adjustRightInd w:val="0"/>
              <w:spacing w:line="104" w:lineRule="atLeast"/>
              <w:jc w:val="center"/>
              <w:rPr>
                <w:bCs/>
              </w:rPr>
            </w:pPr>
            <w:r w:rsidRPr="004A2A64">
              <w:rPr>
                <w:bCs/>
              </w:rPr>
              <w:t>1</w:t>
            </w:r>
          </w:p>
        </w:tc>
        <w:tc>
          <w:tcPr>
            <w:tcW w:w="734" w:type="pct"/>
            <w:tcBorders>
              <w:top w:val="single" w:sz="4" w:space="0" w:color="auto"/>
              <w:left w:val="single" w:sz="4" w:space="0" w:color="auto"/>
              <w:bottom w:val="single" w:sz="4" w:space="0" w:color="auto"/>
              <w:right w:val="single" w:sz="4" w:space="0" w:color="auto"/>
            </w:tcBorders>
            <w:vAlign w:val="center"/>
          </w:tcPr>
          <w:p w14:paraId="1157ED9A" w14:textId="4A771393" w:rsidR="006E030F" w:rsidRPr="004A2A64" w:rsidRDefault="006E030F" w:rsidP="00FE706F">
            <w:pPr>
              <w:widowControl w:val="0"/>
              <w:autoSpaceDE w:val="0"/>
              <w:autoSpaceDN w:val="0"/>
              <w:adjustRightInd w:val="0"/>
              <w:jc w:val="center"/>
              <w:rPr>
                <w:bCs/>
              </w:rPr>
            </w:pPr>
          </w:p>
        </w:tc>
        <w:tc>
          <w:tcPr>
            <w:tcW w:w="667" w:type="pct"/>
            <w:tcBorders>
              <w:top w:val="single" w:sz="4" w:space="0" w:color="auto"/>
              <w:left w:val="single" w:sz="4" w:space="0" w:color="auto"/>
              <w:bottom w:val="single" w:sz="4" w:space="0" w:color="auto"/>
              <w:right w:val="single" w:sz="4" w:space="0" w:color="auto"/>
            </w:tcBorders>
            <w:vAlign w:val="center"/>
          </w:tcPr>
          <w:p w14:paraId="7542D4F4" w14:textId="5536C0D3" w:rsidR="006E030F" w:rsidRPr="004A2A64" w:rsidRDefault="006E030F" w:rsidP="00FE706F">
            <w:pPr>
              <w:widowControl w:val="0"/>
              <w:autoSpaceDE w:val="0"/>
              <w:autoSpaceDN w:val="0"/>
              <w:adjustRightInd w:val="0"/>
              <w:spacing w:line="104" w:lineRule="atLeast"/>
              <w:jc w:val="center"/>
              <w:rPr>
                <w:bCs/>
              </w:rPr>
            </w:pPr>
          </w:p>
          <w:p w14:paraId="1FF094B2" w14:textId="30903100" w:rsidR="006E030F" w:rsidRPr="004A2A64" w:rsidRDefault="006E030F" w:rsidP="00FE706F">
            <w:pPr>
              <w:widowControl w:val="0"/>
              <w:autoSpaceDE w:val="0"/>
              <w:autoSpaceDN w:val="0"/>
              <w:adjustRightInd w:val="0"/>
              <w:spacing w:line="104" w:lineRule="atLeast"/>
              <w:jc w:val="center"/>
              <w:rPr>
                <w:bCs/>
              </w:rPr>
            </w:pPr>
          </w:p>
          <w:p w14:paraId="6B853479" w14:textId="26B49861" w:rsidR="006E030F" w:rsidRPr="004A2A64" w:rsidRDefault="006E030F" w:rsidP="00FE706F">
            <w:pPr>
              <w:widowControl w:val="0"/>
              <w:autoSpaceDE w:val="0"/>
              <w:autoSpaceDN w:val="0"/>
              <w:adjustRightInd w:val="0"/>
              <w:spacing w:line="104" w:lineRule="atLeast"/>
              <w:jc w:val="center"/>
              <w:rPr>
                <w:bCs/>
              </w:rPr>
            </w:pPr>
          </w:p>
          <w:p w14:paraId="703AEE8E" w14:textId="794690BC" w:rsidR="006E030F" w:rsidRPr="004A2A64" w:rsidRDefault="006E030F" w:rsidP="00FE706F">
            <w:pPr>
              <w:widowControl w:val="0"/>
              <w:autoSpaceDE w:val="0"/>
              <w:autoSpaceDN w:val="0"/>
              <w:adjustRightInd w:val="0"/>
              <w:spacing w:line="104" w:lineRule="atLeast"/>
              <w:jc w:val="center"/>
              <w:rPr>
                <w:bCs/>
              </w:rPr>
            </w:pPr>
          </w:p>
          <w:p w14:paraId="1FDEAD4E" w14:textId="232B71C9" w:rsidR="006E030F" w:rsidRPr="004A2A64" w:rsidRDefault="006E030F" w:rsidP="00FE706F">
            <w:pPr>
              <w:widowControl w:val="0"/>
              <w:autoSpaceDE w:val="0"/>
              <w:autoSpaceDN w:val="0"/>
              <w:adjustRightInd w:val="0"/>
              <w:spacing w:line="104" w:lineRule="atLeast"/>
              <w:jc w:val="center"/>
              <w:rPr>
                <w:bCs/>
              </w:rPr>
            </w:pPr>
          </w:p>
        </w:tc>
        <w:tc>
          <w:tcPr>
            <w:tcW w:w="293" w:type="pct"/>
            <w:tcBorders>
              <w:top w:val="single" w:sz="4" w:space="0" w:color="auto"/>
              <w:left w:val="single" w:sz="4" w:space="0" w:color="auto"/>
              <w:bottom w:val="single" w:sz="4" w:space="0" w:color="auto"/>
              <w:right w:val="single" w:sz="4" w:space="0" w:color="auto"/>
            </w:tcBorders>
          </w:tcPr>
          <w:p w14:paraId="3CAB5C95" w14:textId="54B8FEAA" w:rsidR="006E030F" w:rsidRPr="004A2A64" w:rsidRDefault="006E030F" w:rsidP="00FE706F">
            <w:pPr>
              <w:widowControl w:val="0"/>
              <w:autoSpaceDE w:val="0"/>
              <w:autoSpaceDN w:val="0"/>
              <w:adjustRightInd w:val="0"/>
              <w:spacing w:line="104" w:lineRule="atLeast"/>
              <w:jc w:val="center"/>
              <w:rPr>
                <w:bCs/>
              </w:rPr>
            </w:pPr>
          </w:p>
        </w:tc>
        <w:tc>
          <w:tcPr>
            <w:tcW w:w="1024" w:type="pct"/>
            <w:tcBorders>
              <w:top w:val="single" w:sz="4" w:space="0" w:color="auto"/>
              <w:left w:val="single" w:sz="4" w:space="0" w:color="auto"/>
              <w:bottom w:val="single" w:sz="4" w:space="0" w:color="auto"/>
              <w:right w:val="single" w:sz="4" w:space="0" w:color="auto"/>
            </w:tcBorders>
            <w:vAlign w:val="center"/>
          </w:tcPr>
          <w:p w14:paraId="150B9267" w14:textId="580EA702" w:rsidR="006E030F" w:rsidRPr="004A2A64" w:rsidRDefault="006E030F" w:rsidP="00FE706F">
            <w:pPr>
              <w:widowControl w:val="0"/>
              <w:autoSpaceDE w:val="0"/>
              <w:autoSpaceDN w:val="0"/>
              <w:adjustRightInd w:val="0"/>
              <w:spacing w:line="104" w:lineRule="atLeast"/>
              <w:jc w:val="center"/>
              <w:rPr>
                <w:bCs/>
              </w:rPr>
            </w:pPr>
          </w:p>
        </w:tc>
        <w:tc>
          <w:tcPr>
            <w:tcW w:w="1098" w:type="pct"/>
            <w:tcBorders>
              <w:top w:val="single" w:sz="4" w:space="0" w:color="auto"/>
              <w:left w:val="single" w:sz="4" w:space="0" w:color="auto"/>
              <w:bottom w:val="single" w:sz="4" w:space="0" w:color="auto"/>
              <w:right w:val="single" w:sz="4" w:space="0" w:color="auto"/>
            </w:tcBorders>
          </w:tcPr>
          <w:p w14:paraId="77FC3DD3" w14:textId="4529DD1B" w:rsidR="006E030F" w:rsidRPr="004A2A64" w:rsidRDefault="006E030F" w:rsidP="00FE706F">
            <w:pPr>
              <w:widowControl w:val="0"/>
              <w:autoSpaceDE w:val="0"/>
              <w:autoSpaceDN w:val="0"/>
              <w:adjustRightInd w:val="0"/>
              <w:spacing w:line="104" w:lineRule="atLeast"/>
              <w:ind w:right="72"/>
              <w:jc w:val="center"/>
              <w:rPr>
                <w:bCs/>
              </w:rPr>
            </w:pPr>
          </w:p>
        </w:tc>
        <w:tc>
          <w:tcPr>
            <w:tcW w:w="1062" w:type="pct"/>
            <w:tcBorders>
              <w:top w:val="single" w:sz="4" w:space="0" w:color="auto"/>
              <w:left w:val="single" w:sz="4" w:space="0" w:color="auto"/>
              <w:bottom w:val="single" w:sz="4" w:space="0" w:color="auto"/>
              <w:right w:val="single" w:sz="4" w:space="0" w:color="auto"/>
            </w:tcBorders>
          </w:tcPr>
          <w:p w14:paraId="22DCC1A3" w14:textId="7214256E" w:rsidR="006E030F" w:rsidRPr="004A2A64" w:rsidRDefault="006E030F" w:rsidP="00FE706F">
            <w:pPr>
              <w:widowControl w:val="0"/>
              <w:autoSpaceDE w:val="0"/>
              <w:autoSpaceDN w:val="0"/>
              <w:adjustRightInd w:val="0"/>
              <w:spacing w:line="104" w:lineRule="atLeast"/>
              <w:ind w:right="72"/>
              <w:jc w:val="center"/>
              <w:rPr>
                <w:bCs/>
                <w:sz w:val="18"/>
                <w:szCs w:val="18"/>
              </w:rPr>
            </w:pPr>
          </w:p>
        </w:tc>
      </w:tr>
    </w:tbl>
    <w:p w14:paraId="574AD1E6" w14:textId="5E22DABB" w:rsidR="006E030F" w:rsidRPr="004A2A64" w:rsidRDefault="006E030F" w:rsidP="006E030F">
      <w:pPr>
        <w:spacing w:before="120"/>
        <w:ind w:firstLine="708"/>
        <w:jc w:val="both"/>
      </w:pPr>
      <w:r w:rsidRPr="004A2A64">
        <w:t>на исправное Оборудование, а Абонент согласен принять в качестве гарантийной замены следующее исправное Оборудование:</w:t>
      </w:r>
    </w:p>
    <w:p w14:paraId="6C633A0C" w14:textId="7A2E2BC5" w:rsidR="006E030F" w:rsidRPr="004A2A64" w:rsidRDefault="006E030F" w:rsidP="006E030F">
      <w:pPr>
        <w:spacing w:before="120"/>
        <w:ind w:firstLine="567"/>
        <w:jc w:val="both"/>
      </w:pP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3001"/>
        <w:gridCol w:w="1238"/>
        <w:gridCol w:w="1323"/>
        <w:gridCol w:w="1174"/>
        <w:gridCol w:w="441"/>
        <w:gridCol w:w="2607"/>
      </w:tblGrid>
      <w:tr w:rsidR="006E030F" w:rsidRPr="004A2A64" w14:paraId="1D5B6CDB" w14:textId="24EBD075" w:rsidTr="00FE706F">
        <w:tc>
          <w:tcPr>
            <w:tcW w:w="140" w:type="pct"/>
            <w:tcBorders>
              <w:top w:val="single" w:sz="4" w:space="0" w:color="auto"/>
              <w:left w:val="single" w:sz="4" w:space="0" w:color="auto"/>
              <w:bottom w:val="single" w:sz="4" w:space="0" w:color="auto"/>
              <w:right w:val="single" w:sz="4" w:space="0" w:color="auto"/>
            </w:tcBorders>
            <w:vAlign w:val="center"/>
          </w:tcPr>
          <w:p w14:paraId="35B6C1DD" w14:textId="58521DB9" w:rsidR="006E030F" w:rsidRPr="004A2A64" w:rsidRDefault="006E030F" w:rsidP="00FE706F">
            <w:pPr>
              <w:widowControl w:val="0"/>
              <w:autoSpaceDE w:val="0"/>
              <w:autoSpaceDN w:val="0"/>
              <w:adjustRightInd w:val="0"/>
              <w:spacing w:line="104" w:lineRule="atLeast"/>
              <w:rPr>
                <w:bCs/>
              </w:rPr>
            </w:pPr>
            <w:r w:rsidRPr="004A2A64">
              <w:rPr>
                <w:bCs/>
              </w:rPr>
              <w:t>№</w:t>
            </w:r>
          </w:p>
        </w:tc>
        <w:tc>
          <w:tcPr>
            <w:tcW w:w="1491" w:type="pct"/>
            <w:tcBorders>
              <w:top w:val="single" w:sz="4" w:space="0" w:color="auto"/>
              <w:left w:val="single" w:sz="4" w:space="0" w:color="auto"/>
              <w:bottom w:val="single" w:sz="4" w:space="0" w:color="auto"/>
              <w:right w:val="single" w:sz="4" w:space="0" w:color="auto"/>
            </w:tcBorders>
            <w:vAlign w:val="center"/>
          </w:tcPr>
          <w:p w14:paraId="3F381D84" w14:textId="614B3778" w:rsidR="006E030F" w:rsidRPr="004A2A64" w:rsidRDefault="006E030F" w:rsidP="00FE706F">
            <w:pPr>
              <w:widowControl w:val="0"/>
              <w:autoSpaceDE w:val="0"/>
              <w:autoSpaceDN w:val="0"/>
              <w:adjustRightInd w:val="0"/>
              <w:spacing w:line="104" w:lineRule="atLeast"/>
              <w:ind w:left="-45" w:right="-46" w:firstLine="9"/>
              <w:jc w:val="center"/>
              <w:rPr>
                <w:bCs/>
                <w:sz w:val="16"/>
                <w:szCs w:val="16"/>
              </w:rPr>
            </w:pPr>
            <w:r w:rsidRPr="004A2A64">
              <w:rPr>
                <w:bCs/>
                <w:sz w:val="16"/>
                <w:szCs w:val="16"/>
              </w:rPr>
              <w:t>Наименование и модель Оборудования</w:t>
            </w:r>
          </w:p>
        </w:tc>
        <w:tc>
          <w:tcPr>
            <w:tcW w:w="615" w:type="pct"/>
            <w:tcBorders>
              <w:top w:val="single" w:sz="4" w:space="0" w:color="auto"/>
              <w:left w:val="single" w:sz="4" w:space="0" w:color="auto"/>
              <w:bottom w:val="single" w:sz="4" w:space="0" w:color="auto"/>
              <w:right w:val="single" w:sz="4" w:space="0" w:color="auto"/>
            </w:tcBorders>
            <w:vAlign w:val="center"/>
          </w:tcPr>
          <w:p w14:paraId="66D12FCF" w14:textId="1D9BDAB3" w:rsidR="006E030F" w:rsidRPr="004A2A64" w:rsidRDefault="006E030F" w:rsidP="00FE706F">
            <w:pPr>
              <w:widowControl w:val="0"/>
              <w:autoSpaceDE w:val="0"/>
              <w:autoSpaceDN w:val="0"/>
              <w:adjustRightInd w:val="0"/>
              <w:spacing w:line="104" w:lineRule="atLeast"/>
              <w:ind w:left="-109" w:right="-108"/>
              <w:jc w:val="center"/>
              <w:rPr>
                <w:bCs/>
                <w:sz w:val="16"/>
                <w:szCs w:val="16"/>
              </w:rPr>
            </w:pPr>
            <w:r w:rsidRPr="004A2A64">
              <w:rPr>
                <w:bCs/>
                <w:sz w:val="16"/>
                <w:szCs w:val="16"/>
              </w:rPr>
              <w:t>Серийные номера</w:t>
            </w:r>
          </w:p>
        </w:tc>
        <w:tc>
          <w:tcPr>
            <w:tcW w:w="657" w:type="pct"/>
            <w:tcBorders>
              <w:top w:val="single" w:sz="4" w:space="0" w:color="auto"/>
              <w:left w:val="single" w:sz="4" w:space="0" w:color="auto"/>
              <w:bottom w:val="single" w:sz="4" w:space="0" w:color="auto"/>
              <w:right w:val="single" w:sz="4" w:space="0" w:color="auto"/>
            </w:tcBorders>
            <w:vAlign w:val="center"/>
          </w:tcPr>
          <w:p w14:paraId="022416C2" w14:textId="296611BB" w:rsidR="006E030F" w:rsidRPr="004A2A64" w:rsidRDefault="006E030F" w:rsidP="00FE706F">
            <w:pPr>
              <w:widowControl w:val="0"/>
              <w:autoSpaceDE w:val="0"/>
              <w:autoSpaceDN w:val="0"/>
              <w:adjustRightInd w:val="0"/>
              <w:spacing w:line="104" w:lineRule="atLeast"/>
              <w:jc w:val="center"/>
              <w:rPr>
                <w:bCs/>
                <w:sz w:val="16"/>
                <w:szCs w:val="16"/>
                <w:lang w:val="en-US"/>
              </w:rPr>
            </w:pPr>
            <w:r w:rsidRPr="004A2A64">
              <w:rPr>
                <w:bCs/>
                <w:sz w:val="16"/>
                <w:szCs w:val="16"/>
                <w:lang w:val="en-US"/>
              </w:rPr>
              <w:t xml:space="preserve">Site ID/MAC </w:t>
            </w:r>
            <w:r w:rsidRPr="004A2A64">
              <w:rPr>
                <w:bCs/>
                <w:sz w:val="16"/>
                <w:szCs w:val="16"/>
              </w:rPr>
              <w:t>адрес</w:t>
            </w:r>
            <w:r w:rsidRPr="004A2A64">
              <w:rPr>
                <w:bCs/>
                <w:sz w:val="16"/>
                <w:szCs w:val="16"/>
                <w:lang w:val="en-US"/>
              </w:rPr>
              <w:t xml:space="preserve"> </w:t>
            </w:r>
            <w:r w:rsidRPr="004A2A64">
              <w:rPr>
                <w:bCs/>
                <w:sz w:val="16"/>
                <w:szCs w:val="16"/>
              </w:rPr>
              <w:t>для</w:t>
            </w:r>
            <w:r w:rsidRPr="004A2A64">
              <w:rPr>
                <w:bCs/>
                <w:sz w:val="16"/>
                <w:szCs w:val="16"/>
                <w:lang w:val="en-US"/>
              </w:rPr>
              <w:t xml:space="preserve"> </w:t>
            </w:r>
            <w:proofErr w:type="spellStart"/>
            <w:r w:rsidRPr="004A2A64">
              <w:rPr>
                <w:bCs/>
                <w:sz w:val="16"/>
                <w:szCs w:val="16"/>
                <w:lang w:val="en-US"/>
              </w:rPr>
              <w:t>Gilat</w:t>
            </w:r>
            <w:proofErr w:type="spellEnd"/>
          </w:p>
        </w:tc>
        <w:tc>
          <w:tcPr>
            <w:tcW w:w="583" w:type="pct"/>
            <w:tcBorders>
              <w:top w:val="single" w:sz="4" w:space="0" w:color="auto"/>
              <w:left w:val="single" w:sz="4" w:space="0" w:color="auto"/>
              <w:bottom w:val="single" w:sz="4" w:space="0" w:color="auto"/>
              <w:right w:val="single" w:sz="4" w:space="0" w:color="auto"/>
            </w:tcBorders>
            <w:vAlign w:val="center"/>
          </w:tcPr>
          <w:p w14:paraId="3D89BBEF" w14:textId="4BC308A7" w:rsidR="006E030F" w:rsidRPr="004A2A64" w:rsidRDefault="006E030F" w:rsidP="00FE706F">
            <w:pPr>
              <w:widowControl w:val="0"/>
              <w:autoSpaceDE w:val="0"/>
              <w:autoSpaceDN w:val="0"/>
              <w:adjustRightInd w:val="0"/>
              <w:spacing w:line="104" w:lineRule="atLeast"/>
              <w:jc w:val="center"/>
              <w:rPr>
                <w:bCs/>
                <w:sz w:val="16"/>
                <w:szCs w:val="16"/>
              </w:rPr>
            </w:pPr>
            <w:r w:rsidRPr="004A2A64">
              <w:rPr>
                <w:bCs/>
                <w:sz w:val="16"/>
                <w:szCs w:val="16"/>
              </w:rPr>
              <w:t>Новое/БУ</w:t>
            </w:r>
          </w:p>
        </w:tc>
        <w:tc>
          <w:tcPr>
            <w:tcW w:w="219" w:type="pct"/>
            <w:tcBorders>
              <w:top w:val="single" w:sz="4" w:space="0" w:color="auto"/>
              <w:left w:val="single" w:sz="4" w:space="0" w:color="auto"/>
              <w:bottom w:val="single" w:sz="4" w:space="0" w:color="auto"/>
              <w:right w:val="single" w:sz="4" w:space="0" w:color="auto"/>
            </w:tcBorders>
            <w:vAlign w:val="center"/>
          </w:tcPr>
          <w:p w14:paraId="67FBA727" w14:textId="142FC0B8" w:rsidR="006E030F" w:rsidRPr="004A2A64" w:rsidRDefault="006E030F" w:rsidP="00FE706F">
            <w:pPr>
              <w:widowControl w:val="0"/>
              <w:autoSpaceDE w:val="0"/>
              <w:autoSpaceDN w:val="0"/>
              <w:adjustRightInd w:val="0"/>
              <w:spacing w:line="104" w:lineRule="atLeast"/>
              <w:ind w:left="-108" w:right="-107"/>
              <w:jc w:val="center"/>
              <w:rPr>
                <w:bCs/>
                <w:sz w:val="16"/>
                <w:szCs w:val="16"/>
              </w:rPr>
            </w:pPr>
            <w:r w:rsidRPr="004A2A64">
              <w:rPr>
                <w:bCs/>
                <w:sz w:val="16"/>
                <w:szCs w:val="16"/>
              </w:rPr>
              <w:t>шт.</w:t>
            </w:r>
          </w:p>
        </w:tc>
        <w:tc>
          <w:tcPr>
            <w:tcW w:w="1295" w:type="pct"/>
            <w:tcBorders>
              <w:top w:val="single" w:sz="4" w:space="0" w:color="auto"/>
              <w:left w:val="single" w:sz="4" w:space="0" w:color="auto"/>
              <w:bottom w:val="single" w:sz="4" w:space="0" w:color="auto"/>
              <w:right w:val="single" w:sz="4" w:space="0" w:color="auto"/>
            </w:tcBorders>
            <w:vAlign w:val="center"/>
          </w:tcPr>
          <w:p w14:paraId="3C486028" w14:textId="0701025A" w:rsidR="006E030F" w:rsidRPr="004A2A64" w:rsidRDefault="006E030F" w:rsidP="00FE706F">
            <w:pPr>
              <w:widowControl w:val="0"/>
              <w:autoSpaceDE w:val="0"/>
              <w:autoSpaceDN w:val="0"/>
              <w:adjustRightInd w:val="0"/>
              <w:spacing w:line="104" w:lineRule="atLeast"/>
              <w:ind w:left="-129" w:right="-92"/>
              <w:jc w:val="center"/>
              <w:rPr>
                <w:bCs/>
                <w:sz w:val="16"/>
                <w:szCs w:val="16"/>
              </w:rPr>
            </w:pPr>
            <w:r w:rsidRPr="004A2A64">
              <w:rPr>
                <w:bCs/>
                <w:sz w:val="16"/>
                <w:szCs w:val="16"/>
              </w:rPr>
              <w:t>Стоимость Оборудования,</w:t>
            </w:r>
          </w:p>
          <w:p w14:paraId="3F9DA1F8" w14:textId="13E7210E" w:rsidR="006E030F" w:rsidRPr="004A2A64" w:rsidRDefault="006E030F" w:rsidP="00FE706F">
            <w:pPr>
              <w:widowControl w:val="0"/>
              <w:autoSpaceDE w:val="0"/>
              <w:autoSpaceDN w:val="0"/>
              <w:adjustRightInd w:val="0"/>
              <w:spacing w:line="104" w:lineRule="atLeast"/>
              <w:ind w:left="-125" w:right="-117"/>
              <w:jc w:val="center"/>
              <w:rPr>
                <w:sz w:val="16"/>
                <w:szCs w:val="16"/>
              </w:rPr>
            </w:pPr>
            <w:r w:rsidRPr="004A2A64">
              <w:rPr>
                <w:bCs/>
                <w:sz w:val="16"/>
                <w:szCs w:val="16"/>
              </w:rPr>
              <w:t>руб. с НДС</w:t>
            </w:r>
          </w:p>
        </w:tc>
      </w:tr>
      <w:tr w:rsidR="006E030F" w:rsidRPr="004A2A64" w14:paraId="4B48CA46" w14:textId="12E53213" w:rsidTr="00FE706F">
        <w:tc>
          <w:tcPr>
            <w:tcW w:w="140" w:type="pct"/>
            <w:tcBorders>
              <w:top w:val="single" w:sz="4" w:space="0" w:color="auto"/>
              <w:left w:val="single" w:sz="4" w:space="0" w:color="auto"/>
              <w:bottom w:val="single" w:sz="4" w:space="0" w:color="auto"/>
              <w:right w:val="single" w:sz="4" w:space="0" w:color="auto"/>
            </w:tcBorders>
            <w:vAlign w:val="center"/>
          </w:tcPr>
          <w:p w14:paraId="576BC527" w14:textId="05A8DF17" w:rsidR="006E030F" w:rsidRPr="004A2A64" w:rsidRDefault="006E030F" w:rsidP="00FE706F">
            <w:pPr>
              <w:widowControl w:val="0"/>
              <w:autoSpaceDE w:val="0"/>
              <w:autoSpaceDN w:val="0"/>
              <w:adjustRightInd w:val="0"/>
              <w:spacing w:line="104" w:lineRule="atLeast"/>
              <w:jc w:val="center"/>
              <w:rPr>
                <w:bCs/>
              </w:rPr>
            </w:pPr>
            <w:r w:rsidRPr="004A2A64">
              <w:rPr>
                <w:bCs/>
              </w:rPr>
              <w:t>1</w:t>
            </w:r>
          </w:p>
        </w:tc>
        <w:tc>
          <w:tcPr>
            <w:tcW w:w="1491" w:type="pct"/>
            <w:tcBorders>
              <w:top w:val="single" w:sz="4" w:space="0" w:color="auto"/>
              <w:left w:val="single" w:sz="4" w:space="0" w:color="auto"/>
              <w:bottom w:val="single" w:sz="4" w:space="0" w:color="auto"/>
              <w:right w:val="single" w:sz="4" w:space="0" w:color="auto"/>
            </w:tcBorders>
            <w:vAlign w:val="center"/>
          </w:tcPr>
          <w:p w14:paraId="5C7760D4" w14:textId="3A832CE1" w:rsidR="006E030F" w:rsidRPr="004A2A64" w:rsidRDefault="006E030F" w:rsidP="00FE706F">
            <w:pPr>
              <w:widowControl w:val="0"/>
              <w:autoSpaceDE w:val="0"/>
              <w:autoSpaceDN w:val="0"/>
              <w:adjustRightInd w:val="0"/>
              <w:jc w:val="center"/>
              <w:rPr>
                <w:bCs/>
              </w:rPr>
            </w:pPr>
          </w:p>
          <w:p w14:paraId="6ACA81ED" w14:textId="555D7E11" w:rsidR="006E030F" w:rsidRPr="004A2A64" w:rsidRDefault="006E030F" w:rsidP="00FE706F">
            <w:pPr>
              <w:widowControl w:val="0"/>
              <w:autoSpaceDE w:val="0"/>
              <w:autoSpaceDN w:val="0"/>
              <w:adjustRightInd w:val="0"/>
              <w:jc w:val="center"/>
              <w:rPr>
                <w:bCs/>
              </w:rPr>
            </w:pPr>
          </w:p>
          <w:p w14:paraId="75E743ED" w14:textId="7EBA3334" w:rsidR="006E030F" w:rsidRPr="004A2A64" w:rsidRDefault="006E030F" w:rsidP="00FE706F">
            <w:pPr>
              <w:widowControl w:val="0"/>
              <w:autoSpaceDE w:val="0"/>
              <w:autoSpaceDN w:val="0"/>
              <w:adjustRightInd w:val="0"/>
              <w:jc w:val="center"/>
              <w:rPr>
                <w:bCs/>
              </w:rPr>
            </w:pPr>
          </w:p>
        </w:tc>
        <w:tc>
          <w:tcPr>
            <w:tcW w:w="615" w:type="pct"/>
            <w:tcBorders>
              <w:top w:val="single" w:sz="4" w:space="0" w:color="auto"/>
              <w:left w:val="single" w:sz="4" w:space="0" w:color="auto"/>
              <w:bottom w:val="single" w:sz="4" w:space="0" w:color="auto"/>
              <w:right w:val="single" w:sz="4" w:space="0" w:color="auto"/>
            </w:tcBorders>
          </w:tcPr>
          <w:p w14:paraId="4425CB6A" w14:textId="484B5AB6" w:rsidR="006E030F" w:rsidRPr="004A2A64" w:rsidRDefault="006E030F" w:rsidP="00FE706F">
            <w:pPr>
              <w:widowControl w:val="0"/>
              <w:autoSpaceDE w:val="0"/>
              <w:autoSpaceDN w:val="0"/>
              <w:adjustRightInd w:val="0"/>
              <w:spacing w:line="104" w:lineRule="atLeast"/>
              <w:jc w:val="center"/>
              <w:rPr>
                <w:bCs/>
              </w:rPr>
            </w:pPr>
          </w:p>
        </w:tc>
        <w:tc>
          <w:tcPr>
            <w:tcW w:w="657" w:type="pct"/>
            <w:tcBorders>
              <w:top w:val="single" w:sz="4" w:space="0" w:color="auto"/>
              <w:left w:val="single" w:sz="4" w:space="0" w:color="auto"/>
              <w:bottom w:val="single" w:sz="4" w:space="0" w:color="auto"/>
              <w:right w:val="single" w:sz="4" w:space="0" w:color="auto"/>
            </w:tcBorders>
          </w:tcPr>
          <w:p w14:paraId="78F98622" w14:textId="0DE3C5AC" w:rsidR="006E030F" w:rsidRPr="004A2A64" w:rsidRDefault="006E030F" w:rsidP="00FE706F">
            <w:pPr>
              <w:widowControl w:val="0"/>
              <w:autoSpaceDE w:val="0"/>
              <w:autoSpaceDN w:val="0"/>
              <w:adjustRightInd w:val="0"/>
              <w:spacing w:line="104" w:lineRule="atLeast"/>
              <w:jc w:val="center"/>
              <w:rPr>
                <w:bCs/>
              </w:rPr>
            </w:pPr>
          </w:p>
        </w:tc>
        <w:tc>
          <w:tcPr>
            <w:tcW w:w="583" w:type="pct"/>
            <w:tcBorders>
              <w:top w:val="single" w:sz="4" w:space="0" w:color="auto"/>
              <w:left w:val="single" w:sz="4" w:space="0" w:color="auto"/>
              <w:bottom w:val="single" w:sz="4" w:space="0" w:color="auto"/>
              <w:right w:val="single" w:sz="4" w:space="0" w:color="auto"/>
            </w:tcBorders>
            <w:vAlign w:val="center"/>
          </w:tcPr>
          <w:p w14:paraId="179BC462" w14:textId="76230AE2" w:rsidR="006E030F" w:rsidRPr="004A2A64" w:rsidRDefault="006E030F" w:rsidP="00FE706F">
            <w:pPr>
              <w:widowControl w:val="0"/>
              <w:autoSpaceDE w:val="0"/>
              <w:autoSpaceDN w:val="0"/>
              <w:adjustRightInd w:val="0"/>
              <w:spacing w:line="104" w:lineRule="atLeast"/>
              <w:jc w:val="center"/>
              <w:rPr>
                <w:bCs/>
              </w:rPr>
            </w:pPr>
          </w:p>
        </w:tc>
        <w:tc>
          <w:tcPr>
            <w:tcW w:w="219" w:type="pct"/>
            <w:tcBorders>
              <w:top w:val="single" w:sz="4" w:space="0" w:color="auto"/>
              <w:left w:val="single" w:sz="4" w:space="0" w:color="auto"/>
              <w:bottom w:val="single" w:sz="4" w:space="0" w:color="auto"/>
              <w:right w:val="single" w:sz="4" w:space="0" w:color="auto"/>
            </w:tcBorders>
            <w:vAlign w:val="center"/>
          </w:tcPr>
          <w:p w14:paraId="4DC9AB28" w14:textId="3965712B" w:rsidR="006E030F" w:rsidRPr="004A2A64" w:rsidRDefault="006E030F" w:rsidP="00FE706F">
            <w:pPr>
              <w:widowControl w:val="0"/>
              <w:autoSpaceDE w:val="0"/>
              <w:autoSpaceDN w:val="0"/>
              <w:adjustRightInd w:val="0"/>
              <w:spacing w:line="104" w:lineRule="atLeast"/>
              <w:jc w:val="center"/>
              <w:rPr>
                <w:bCs/>
              </w:rPr>
            </w:pPr>
          </w:p>
        </w:tc>
        <w:tc>
          <w:tcPr>
            <w:tcW w:w="1295" w:type="pct"/>
            <w:tcBorders>
              <w:top w:val="single" w:sz="4" w:space="0" w:color="auto"/>
              <w:left w:val="single" w:sz="4" w:space="0" w:color="auto"/>
              <w:bottom w:val="single" w:sz="4" w:space="0" w:color="auto"/>
              <w:right w:val="single" w:sz="4" w:space="0" w:color="auto"/>
            </w:tcBorders>
          </w:tcPr>
          <w:p w14:paraId="4CB80947" w14:textId="03B35C36" w:rsidR="006E030F" w:rsidRPr="004A2A64" w:rsidRDefault="006E030F" w:rsidP="00FE706F">
            <w:pPr>
              <w:widowControl w:val="0"/>
              <w:autoSpaceDE w:val="0"/>
              <w:autoSpaceDN w:val="0"/>
              <w:adjustRightInd w:val="0"/>
              <w:spacing w:line="104" w:lineRule="atLeast"/>
              <w:ind w:right="72"/>
              <w:jc w:val="center"/>
              <w:rPr>
                <w:bCs/>
              </w:rPr>
            </w:pPr>
          </w:p>
        </w:tc>
      </w:tr>
    </w:tbl>
    <w:p w14:paraId="4284C555" w14:textId="7DBECE0D" w:rsidR="006E030F" w:rsidRPr="004A2A64" w:rsidRDefault="006E030F" w:rsidP="006E030F">
      <w:r w:rsidRPr="004A2A64">
        <w:t xml:space="preserve">           </w:t>
      </w:r>
    </w:p>
    <w:p w14:paraId="7A9328EA" w14:textId="398E5350" w:rsidR="006E030F" w:rsidRPr="004A2A64" w:rsidRDefault="006E030F" w:rsidP="006E030F">
      <w:pPr>
        <w:ind w:firstLine="567"/>
        <w:jc w:val="both"/>
        <w:rPr>
          <w:color w:val="0000FF"/>
        </w:rPr>
      </w:pPr>
      <w:r w:rsidRPr="004A2A64">
        <w:t>Настоящим Стороны подтверждают, что вышеуказанное Оборудование признается Сторонами оборудованием в качестве гарантийной замены неисправного Оборудования. Вся документация на Оборудование, в том числе правила технической эксплуатации, были Абоненту переданы.</w:t>
      </w:r>
    </w:p>
    <w:p w14:paraId="7A958D71" w14:textId="50A0FF63" w:rsidR="006E030F" w:rsidRPr="004A2A64" w:rsidRDefault="006E030F" w:rsidP="006E030F">
      <w:pPr>
        <w:ind w:firstLine="567"/>
        <w:jc w:val="both"/>
      </w:pPr>
      <w:r w:rsidRPr="004A2A64">
        <w:t>Абонент удовлетворен качественным состоянием Оборудования на день подписания настоящего Акта и не имеет претензий ни к Оператору, ни к Продавцу. Оборудование пригодно для целей использования, указанных в Договоре. Абонент ознакомлен правилами сервисной поддержки оборудования РТКОММ, являющимися Приложением № 2 к Условиям оказания услуг.</w:t>
      </w:r>
    </w:p>
    <w:p w14:paraId="566032BE" w14:textId="7D1BAC47" w:rsidR="006E030F" w:rsidRPr="004A2A64" w:rsidRDefault="006E030F" w:rsidP="006E030F">
      <w:pPr>
        <w:ind w:firstLine="567"/>
        <w:jc w:val="both"/>
      </w:pPr>
      <w:r w:rsidRPr="004A2A64">
        <w:t>В случае если в соответствии с настоящим актом Абоненту производится гарантийная замена Оборудования, ранее переданного Оператором во временное владение и пользование (аренду), такое замененное Оборудование приобретает статус Оборудования, переданного по Акту приема-передачи оборудования во временное владение и пользование (аренду).</w:t>
      </w:r>
    </w:p>
    <w:p w14:paraId="43878541" w14:textId="72AE4000" w:rsidR="006E030F" w:rsidRPr="004A2A64" w:rsidRDefault="006E030F" w:rsidP="006E030F">
      <w:pPr>
        <w:ind w:firstLine="567"/>
        <w:jc w:val="both"/>
      </w:pPr>
      <w:r w:rsidRPr="004A2A64">
        <w:t>Подписанием настоящего Акта Абонент подтверждает свое ознакомление и согласие с Условиями оказания услуг.</w:t>
      </w:r>
    </w:p>
    <w:p w14:paraId="410FED79" w14:textId="4B3D0F77" w:rsidR="006E030F" w:rsidRPr="004A2A64" w:rsidRDefault="006E030F" w:rsidP="006E030F">
      <w:pPr>
        <w:ind w:firstLine="567"/>
        <w:jc w:val="both"/>
      </w:pPr>
      <w:r w:rsidRPr="004A2A64">
        <w:t>Абонент подтверждает, что замена проведена в сроки согласно Правилам сервисной поддержки оборудования РТКОММ, являющимися Приложением № 2 к Условиям оказания услуг, и неотъемлемой частью Договора на оказание услуг и не имеет претензий ни к Оператору, ни к Продавцу в части выполнения гарантийной замены Оборудования.</w:t>
      </w:r>
    </w:p>
    <w:p w14:paraId="1B161326" w14:textId="5AC882FF" w:rsidR="006E030F" w:rsidRPr="004A2A64" w:rsidRDefault="006E030F" w:rsidP="006E030F">
      <w:pPr>
        <w:ind w:firstLine="567"/>
        <w:jc w:val="both"/>
      </w:pPr>
      <w:r w:rsidRPr="004A2A64">
        <w:t>Настоящий акт составлен в двух экземплярах. Оба экземпляра идентичны и имеют равную юридическую силу. У каждой из Сторон находится один экземпляр настоящего Акта.</w:t>
      </w:r>
    </w:p>
    <w:p w14:paraId="38E96AA1" w14:textId="5956490D" w:rsidR="006E030F" w:rsidRPr="004A2A64" w:rsidRDefault="006E030F" w:rsidP="006E030F">
      <w:pPr>
        <w:tabs>
          <w:tab w:val="left" w:pos="2175"/>
        </w:tabs>
        <w:ind w:firstLine="708"/>
        <w:jc w:val="both"/>
      </w:pPr>
      <w:r w:rsidRPr="004A2A64">
        <w:tab/>
      </w:r>
    </w:p>
    <w:tbl>
      <w:tblPr>
        <w:tblW w:w="9639" w:type="dxa"/>
        <w:tblInd w:w="108" w:type="dxa"/>
        <w:tblLook w:val="0000" w:firstRow="0" w:lastRow="0" w:firstColumn="0" w:lastColumn="0" w:noHBand="0" w:noVBand="0"/>
      </w:tblPr>
      <w:tblGrid>
        <w:gridCol w:w="4111"/>
        <w:gridCol w:w="1843"/>
        <w:gridCol w:w="3685"/>
      </w:tblGrid>
      <w:tr w:rsidR="006E030F" w:rsidRPr="004A2A64" w14:paraId="5DF705AA" w14:textId="3EAA2576" w:rsidTr="00FE706F">
        <w:tc>
          <w:tcPr>
            <w:tcW w:w="4111" w:type="dxa"/>
            <w:vAlign w:val="center"/>
          </w:tcPr>
          <w:p w14:paraId="6DAC6373" w14:textId="5E3D69E9" w:rsidR="006E030F" w:rsidRPr="004A2A64" w:rsidRDefault="006E030F" w:rsidP="00FE706F">
            <w:pPr>
              <w:jc w:val="center"/>
              <w:rPr>
                <w:b/>
                <w:bCs/>
              </w:rPr>
            </w:pPr>
            <w:r w:rsidRPr="004A2A64">
              <w:rPr>
                <w:b/>
                <w:bCs/>
              </w:rPr>
              <w:t>Оператор:</w:t>
            </w:r>
          </w:p>
        </w:tc>
        <w:tc>
          <w:tcPr>
            <w:tcW w:w="1843" w:type="dxa"/>
            <w:vAlign w:val="center"/>
          </w:tcPr>
          <w:p w14:paraId="09701F21" w14:textId="751508F3" w:rsidR="006E030F" w:rsidRPr="004A2A64" w:rsidRDefault="006E030F" w:rsidP="00FE706F">
            <w:pPr>
              <w:jc w:val="center"/>
              <w:rPr>
                <w:b/>
                <w:bCs/>
              </w:rPr>
            </w:pPr>
          </w:p>
        </w:tc>
        <w:tc>
          <w:tcPr>
            <w:tcW w:w="3685" w:type="dxa"/>
            <w:vAlign w:val="center"/>
          </w:tcPr>
          <w:p w14:paraId="2D66DB47" w14:textId="43055567" w:rsidR="006E030F" w:rsidRPr="004A2A64" w:rsidRDefault="006E030F" w:rsidP="00FE706F">
            <w:pPr>
              <w:jc w:val="center"/>
              <w:rPr>
                <w:b/>
                <w:bCs/>
              </w:rPr>
            </w:pPr>
            <w:r w:rsidRPr="004A2A64">
              <w:rPr>
                <w:b/>
                <w:bCs/>
              </w:rPr>
              <w:t>Абонент:</w:t>
            </w:r>
          </w:p>
        </w:tc>
      </w:tr>
      <w:tr w:rsidR="006E030F" w:rsidRPr="004A2A64" w14:paraId="69EC8FA3" w14:textId="314B84F7" w:rsidTr="00FE706F">
        <w:tc>
          <w:tcPr>
            <w:tcW w:w="4111" w:type="dxa"/>
            <w:tcBorders>
              <w:bottom w:val="single" w:sz="4" w:space="0" w:color="auto"/>
            </w:tcBorders>
            <w:vAlign w:val="center"/>
          </w:tcPr>
          <w:p w14:paraId="68A1208C" w14:textId="206BFFED" w:rsidR="006E030F" w:rsidRPr="004A2A64" w:rsidRDefault="006E030F" w:rsidP="00FE706F">
            <w:pPr>
              <w:jc w:val="center"/>
              <w:rPr>
                <w:b/>
                <w:bCs/>
              </w:rPr>
            </w:pPr>
          </w:p>
        </w:tc>
        <w:tc>
          <w:tcPr>
            <w:tcW w:w="1843" w:type="dxa"/>
            <w:vAlign w:val="center"/>
          </w:tcPr>
          <w:p w14:paraId="086A9A3E" w14:textId="6A45FBB0" w:rsidR="006E030F" w:rsidRPr="004A2A64" w:rsidRDefault="006E030F" w:rsidP="00FE706F">
            <w:pPr>
              <w:jc w:val="center"/>
              <w:rPr>
                <w:b/>
                <w:bCs/>
              </w:rPr>
            </w:pPr>
          </w:p>
        </w:tc>
        <w:tc>
          <w:tcPr>
            <w:tcW w:w="3685" w:type="dxa"/>
            <w:tcBorders>
              <w:bottom w:val="single" w:sz="4" w:space="0" w:color="auto"/>
            </w:tcBorders>
            <w:vAlign w:val="center"/>
          </w:tcPr>
          <w:p w14:paraId="7CABE7E7" w14:textId="19D591EA" w:rsidR="006E030F" w:rsidRPr="004A2A64" w:rsidRDefault="006E030F" w:rsidP="00FE706F">
            <w:pPr>
              <w:jc w:val="center"/>
              <w:rPr>
                <w:b/>
                <w:bCs/>
              </w:rPr>
            </w:pPr>
          </w:p>
        </w:tc>
      </w:tr>
    </w:tbl>
    <w:p w14:paraId="334F50D5" w14:textId="77777777" w:rsidR="00396D48" w:rsidRPr="004A2A64" w:rsidRDefault="00396D48" w:rsidP="006E030F">
      <w:pPr>
        <w:jc w:val="both"/>
      </w:pPr>
    </w:p>
    <w:p w14:paraId="04DCD572" w14:textId="1609132E" w:rsidR="00BC0E0C" w:rsidRPr="004A2A64" w:rsidRDefault="00396D48" w:rsidP="00BC0E0C">
      <w:pPr>
        <w:pStyle w:val="16"/>
        <w:suppressLineNumbers/>
        <w:suppressAutoHyphens/>
        <w:contextualSpacing/>
        <w:jc w:val="right"/>
        <w:rPr>
          <w:snapToGrid/>
          <w:color w:val="auto"/>
          <w:szCs w:val="24"/>
        </w:rPr>
      </w:pPr>
      <w:r w:rsidRPr="004A2A64">
        <w:br w:type="page"/>
      </w:r>
      <w:r w:rsidR="00BC0E0C" w:rsidRPr="004A2A64">
        <w:rPr>
          <w:snapToGrid/>
          <w:color w:val="auto"/>
          <w:szCs w:val="24"/>
        </w:rPr>
        <w:lastRenderedPageBreak/>
        <w:t xml:space="preserve">Приложение № </w:t>
      </w:r>
      <w:r w:rsidR="00784BF6" w:rsidRPr="004A2A64">
        <w:rPr>
          <w:snapToGrid/>
          <w:color w:val="auto"/>
          <w:szCs w:val="24"/>
        </w:rPr>
        <w:t>1</w:t>
      </w:r>
      <w:r w:rsidR="004F695C" w:rsidRPr="004A2A64">
        <w:rPr>
          <w:snapToGrid/>
          <w:color w:val="auto"/>
          <w:szCs w:val="24"/>
        </w:rPr>
        <w:t>4</w:t>
      </w:r>
    </w:p>
    <w:p w14:paraId="26F536A1" w14:textId="46BBA007" w:rsidR="00BC0E0C" w:rsidRPr="004A2A64" w:rsidRDefault="00BC0E0C" w:rsidP="00BC0E0C">
      <w:pPr>
        <w:pStyle w:val="16"/>
        <w:suppressLineNumbers/>
        <w:suppressAutoHyphens/>
        <w:contextualSpacing/>
        <w:jc w:val="right"/>
        <w:rPr>
          <w:b w:val="0"/>
          <w:snapToGrid/>
          <w:color w:val="auto"/>
          <w:szCs w:val="24"/>
        </w:rPr>
      </w:pPr>
      <w:r w:rsidRPr="004A2A64">
        <w:rPr>
          <w:b w:val="0"/>
          <w:snapToGrid/>
          <w:color w:val="auto"/>
          <w:szCs w:val="24"/>
        </w:rPr>
        <w:t xml:space="preserve">к Агентскому договору </w:t>
      </w:r>
    </w:p>
    <w:p w14:paraId="283D8B84" w14:textId="77777777" w:rsidR="00BC0E0C" w:rsidRPr="004A2A64" w:rsidRDefault="00BC0E0C" w:rsidP="00BC0E0C">
      <w:pPr>
        <w:pStyle w:val="16"/>
        <w:suppressLineNumbers/>
        <w:suppressAutoHyphens/>
        <w:contextualSpacing/>
        <w:jc w:val="right"/>
        <w:rPr>
          <w:b w:val="0"/>
          <w:snapToGrid/>
          <w:color w:val="auto"/>
          <w:szCs w:val="24"/>
        </w:rPr>
      </w:pPr>
    </w:p>
    <w:p w14:paraId="5C1E164D" w14:textId="77777777" w:rsidR="00BC0E0C" w:rsidRPr="004A2A64" w:rsidRDefault="00BC0E0C" w:rsidP="00BC0E0C">
      <w:pPr>
        <w:pStyle w:val="16"/>
        <w:suppressLineNumbers/>
        <w:suppressAutoHyphens/>
        <w:contextualSpacing/>
        <w:jc w:val="right"/>
        <w:rPr>
          <w:b w:val="0"/>
          <w:snapToGrid/>
          <w:color w:val="auto"/>
          <w:szCs w:val="24"/>
        </w:rPr>
      </w:pPr>
    </w:p>
    <w:p w14:paraId="094A6F87" w14:textId="77777777" w:rsidR="00BC0E0C" w:rsidRPr="004A2A64" w:rsidRDefault="00BC0E0C" w:rsidP="00BC0E0C">
      <w:pPr>
        <w:pStyle w:val="16"/>
        <w:suppressLineNumbers/>
        <w:suppressAutoHyphens/>
        <w:contextualSpacing/>
        <w:jc w:val="center"/>
        <w:rPr>
          <w:snapToGrid/>
          <w:color w:val="auto"/>
          <w:szCs w:val="24"/>
        </w:rPr>
      </w:pPr>
      <w:r w:rsidRPr="004A2A64">
        <w:rPr>
          <w:snapToGrid/>
          <w:color w:val="auto"/>
          <w:szCs w:val="24"/>
        </w:rPr>
        <w:t>ТРЕБОВАНИЯ К ЗАЩИТЕ ПЕРСОНАЛЬНЫХ ДАННЫХ АБОНЕНТОВ</w:t>
      </w:r>
    </w:p>
    <w:p w14:paraId="07A54292" w14:textId="77777777" w:rsidR="00BC0E0C" w:rsidRPr="004A2A64" w:rsidRDefault="00BC0E0C" w:rsidP="00BC0E0C">
      <w:pPr>
        <w:pStyle w:val="16"/>
        <w:suppressLineNumbers/>
        <w:suppressAutoHyphens/>
        <w:contextualSpacing/>
        <w:jc w:val="center"/>
        <w:rPr>
          <w:b w:val="0"/>
          <w:snapToGrid/>
          <w:color w:val="auto"/>
          <w:szCs w:val="24"/>
        </w:rPr>
      </w:pPr>
    </w:p>
    <w:p w14:paraId="69F79B2D" w14:textId="77777777" w:rsidR="00BC0E0C" w:rsidRPr="004A2A64" w:rsidRDefault="00BC0E0C" w:rsidP="00BC0E0C">
      <w:pPr>
        <w:pStyle w:val="16"/>
        <w:suppressLineNumbers/>
        <w:suppressAutoHyphens/>
        <w:ind w:firstLine="709"/>
        <w:contextualSpacing/>
        <w:jc w:val="both"/>
        <w:rPr>
          <w:b w:val="0"/>
          <w:snapToGrid/>
          <w:color w:val="auto"/>
          <w:szCs w:val="24"/>
        </w:rPr>
      </w:pPr>
      <w:r w:rsidRPr="004A2A64">
        <w:rPr>
          <w:b w:val="0"/>
          <w:snapToGrid/>
          <w:color w:val="auto"/>
          <w:szCs w:val="24"/>
        </w:rPr>
        <w:t>В целях защиты персональных данных Абонентов АО «</w:t>
      </w:r>
      <w:proofErr w:type="spellStart"/>
      <w:r w:rsidRPr="004A2A64">
        <w:rPr>
          <w:b w:val="0"/>
          <w:snapToGrid/>
          <w:color w:val="auto"/>
          <w:szCs w:val="24"/>
        </w:rPr>
        <w:t>РТКомм.РУ</w:t>
      </w:r>
      <w:proofErr w:type="spellEnd"/>
      <w:r w:rsidRPr="004A2A64">
        <w:rPr>
          <w:b w:val="0"/>
          <w:snapToGrid/>
          <w:color w:val="auto"/>
          <w:szCs w:val="24"/>
        </w:rPr>
        <w:t>», обрабатываемых Агентом, Агент обязуется:</w:t>
      </w:r>
    </w:p>
    <w:p w14:paraId="5B08F9C4"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 xml:space="preserve">Утвердить и поддерживать в актуальном состоянии документы, регламентирующие вопросы обработки и защиты персональных данных, в частности, Политику/Положение об обработке персональных данных, Модель угроз безопасности персональных данных и </w:t>
      </w:r>
      <w:proofErr w:type="spellStart"/>
      <w:r w:rsidRPr="004A2A64">
        <w:rPr>
          <w:b w:val="0"/>
          <w:snapToGrid/>
          <w:color w:val="auto"/>
          <w:szCs w:val="24"/>
        </w:rPr>
        <w:t>т.п</w:t>
      </w:r>
      <w:proofErr w:type="spellEnd"/>
      <w:r w:rsidRPr="004A2A64">
        <w:rPr>
          <w:b w:val="0"/>
          <w:snapToGrid/>
          <w:color w:val="auto"/>
          <w:szCs w:val="24"/>
        </w:rPr>
        <w:t>;</w:t>
      </w:r>
    </w:p>
    <w:p w14:paraId="0262CE0A"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Обеспечить использование только лицензионного программного обеспечения в информационных системах, обрабатывающих персональные данные;</w:t>
      </w:r>
    </w:p>
    <w:p w14:paraId="23871673"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Применять средства защиты информации, прошедшие в установленном порядке процедуру оценки соответствия для защиты персональных данных, обрабатываемых в информационных системах Агента;</w:t>
      </w:r>
    </w:p>
    <w:p w14:paraId="1074F1D4"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Предусмотреть возможность восстановления работоспособности и параметров настройки используемых средств защиты информации при авариях, в том числе с помощью резервных копий и (или) дистрибутивов;</w:t>
      </w:r>
    </w:p>
    <w:p w14:paraId="716E1766"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Обеспечить установку устройств вывода (отображения) информации способом, исключающим ее несанкционированный просмотр;</w:t>
      </w:r>
    </w:p>
    <w:p w14:paraId="2784858A"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Осуществлять идентификацию и аутентификацию пользователей, являющихся работниками Агента (внутренних пользователей), при их доступе в информационные системы, обрабатывающие персональные данные. При этом должна быть обеспечена реализация следующих функций управления идентификаторами пользователей:</w:t>
      </w:r>
    </w:p>
    <w:p w14:paraId="2203BEC0" w14:textId="77777777" w:rsidR="00BC0E0C" w:rsidRPr="004A2A64" w:rsidRDefault="00BC0E0C" w:rsidP="00BC0E0C">
      <w:pPr>
        <w:pStyle w:val="16"/>
        <w:numPr>
          <w:ilvl w:val="1"/>
          <w:numId w:val="35"/>
        </w:numPr>
        <w:suppressLineNumbers/>
        <w:suppressAutoHyphens/>
        <w:ind w:left="0" w:firstLine="709"/>
        <w:contextualSpacing/>
        <w:jc w:val="both"/>
        <w:rPr>
          <w:b w:val="0"/>
          <w:snapToGrid/>
          <w:color w:val="auto"/>
          <w:szCs w:val="24"/>
        </w:rPr>
      </w:pPr>
      <w:r w:rsidRPr="004A2A64">
        <w:rPr>
          <w:b w:val="0"/>
          <w:snapToGrid/>
          <w:color w:val="auto"/>
          <w:szCs w:val="24"/>
        </w:rPr>
        <w:t>Формирование идентификатором, которые однозначно идентифицируют пользователей;</w:t>
      </w:r>
    </w:p>
    <w:p w14:paraId="04B98766" w14:textId="77777777" w:rsidR="00BC0E0C" w:rsidRPr="004A2A64" w:rsidRDefault="00BC0E0C" w:rsidP="00BC0E0C">
      <w:pPr>
        <w:pStyle w:val="16"/>
        <w:numPr>
          <w:ilvl w:val="1"/>
          <w:numId w:val="35"/>
        </w:numPr>
        <w:suppressLineNumbers/>
        <w:suppressAutoHyphens/>
        <w:ind w:left="0" w:firstLine="709"/>
        <w:contextualSpacing/>
        <w:jc w:val="both"/>
        <w:rPr>
          <w:b w:val="0"/>
          <w:snapToGrid/>
          <w:color w:val="auto"/>
          <w:szCs w:val="24"/>
        </w:rPr>
      </w:pPr>
      <w:r w:rsidRPr="004A2A64">
        <w:rPr>
          <w:b w:val="0"/>
          <w:snapToGrid/>
          <w:color w:val="auto"/>
          <w:szCs w:val="24"/>
        </w:rPr>
        <w:t>Уничтожение идентификаторов пользователей;</w:t>
      </w:r>
    </w:p>
    <w:p w14:paraId="5C8BF7A5" w14:textId="77777777" w:rsidR="00BC0E0C" w:rsidRPr="004A2A64" w:rsidRDefault="00BC0E0C" w:rsidP="00BC0E0C">
      <w:pPr>
        <w:pStyle w:val="16"/>
        <w:numPr>
          <w:ilvl w:val="1"/>
          <w:numId w:val="35"/>
        </w:numPr>
        <w:suppressLineNumbers/>
        <w:suppressAutoHyphens/>
        <w:ind w:left="0" w:firstLine="709"/>
        <w:contextualSpacing/>
        <w:jc w:val="both"/>
        <w:rPr>
          <w:b w:val="0"/>
          <w:snapToGrid/>
          <w:color w:val="auto"/>
          <w:szCs w:val="24"/>
        </w:rPr>
      </w:pPr>
      <w:r w:rsidRPr="004A2A64">
        <w:rPr>
          <w:b w:val="0"/>
          <w:snapToGrid/>
          <w:color w:val="auto"/>
          <w:szCs w:val="24"/>
        </w:rPr>
        <w:t xml:space="preserve">Назначение первоначальной </w:t>
      </w:r>
      <w:proofErr w:type="spellStart"/>
      <w:r w:rsidRPr="004A2A64">
        <w:rPr>
          <w:b w:val="0"/>
          <w:snapToGrid/>
          <w:color w:val="auto"/>
          <w:szCs w:val="24"/>
        </w:rPr>
        <w:t>аутентификационной</w:t>
      </w:r>
      <w:proofErr w:type="spellEnd"/>
      <w:r w:rsidRPr="004A2A64">
        <w:rPr>
          <w:b w:val="0"/>
          <w:snapToGrid/>
          <w:color w:val="auto"/>
          <w:szCs w:val="24"/>
        </w:rPr>
        <w:t xml:space="preserve"> информации (паролей) пользователям;</w:t>
      </w:r>
    </w:p>
    <w:p w14:paraId="00A85980" w14:textId="77777777" w:rsidR="00BC0E0C" w:rsidRPr="004A2A64" w:rsidRDefault="00BC0E0C" w:rsidP="00BC0E0C">
      <w:pPr>
        <w:pStyle w:val="16"/>
        <w:numPr>
          <w:ilvl w:val="1"/>
          <w:numId w:val="35"/>
        </w:numPr>
        <w:suppressLineNumbers/>
        <w:suppressAutoHyphens/>
        <w:ind w:left="0" w:firstLine="709"/>
        <w:contextualSpacing/>
        <w:jc w:val="both"/>
        <w:rPr>
          <w:b w:val="0"/>
          <w:snapToGrid/>
          <w:color w:val="auto"/>
          <w:szCs w:val="24"/>
        </w:rPr>
      </w:pPr>
      <w:r w:rsidRPr="004A2A64">
        <w:rPr>
          <w:b w:val="0"/>
          <w:snapToGrid/>
          <w:color w:val="auto"/>
          <w:szCs w:val="24"/>
        </w:rPr>
        <w:t>Установление характеристик пароля:</w:t>
      </w:r>
    </w:p>
    <w:p w14:paraId="557E2DD5" w14:textId="77777777" w:rsidR="00BC0E0C" w:rsidRPr="004A2A64" w:rsidRDefault="00BC0E0C" w:rsidP="00BC0E0C">
      <w:pPr>
        <w:pStyle w:val="16"/>
        <w:numPr>
          <w:ilvl w:val="2"/>
          <w:numId w:val="35"/>
        </w:numPr>
        <w:suppressLineNumbers/>
        <w:suppressAutoHyphens/>
        <w:ind w:left="0" w:firstLine="709"/>
        <w:contextualSpacing/>
        <w:jc w:val="both"/>
        <w:rPr>
          <w:b w:val="0"/>
          <w:snapToGrid/>
          <w:color w:val="auto"/>
          <w:szCs w:val="24"/>
        </w:rPr>
      </w:pPr>
      <w:r w:rsidRPr="004A2A64">
        <w:rPr>
          <w:b w:val="0"/>
          <w:snapToGrid/>
          <w:color w:val="auto"/>
          <w:szCs w:val="24"/>
        </w:rPr>
        <w:t>Задание минимальной сложности пароля в соответствии с требованиями политики парольной защиты к регистру, количеству символов, сочетанию букв верхнего и нижнего регистра, цифр и специальных символов;</w:t>
      </w:r>
    </w:p>
    <w:p w14:paraId="64B13645" w14:textId="77777777" w:rsidR="00BC0E0C" w:rsidRPr="004A2A64" w:rsidRDefault="00BC0E0C" w:rsidP="00BC0E0C">
      <w:pPr>
        <w:pStyle w:val="16"/>
        <w:numPr>
          <w:ilvl w:val="2"/>
          <w:numId w:val="35"/>
        </w:numPr>
        <w:suppressLineNumbers/>
        <w:suppressAutoHyphens/>
        <w:ind w:left="0" w:firstLine="709"/>
        <w:contextualSpacing/>
        <w:jc w:val="both"/>
        <w:rPr>
          <w:b w:val="0"/>
          <w:snapToGrid/>
          <w:color w:val="auto"/>
          <w:szCs w:val="24"/>
        </w:rPr>
      </w:pPr>
      <w:r w:rsidRPr="004A2A64">
        <w:rPr>
          <w:b w:val="0"/>
          <w:snapToGrid/>
          <w:color w:val="auto"/>
          <w:szCs w:val="24"/>
        </w:rPr>
        <w:t>Задание максимального времени действия пароля;</w:t>
      </w:r>
    </w:p>
    <w:p w14:paraId="7D7BDDF6" w14:textId="77777777" w:rsidR="00BC0E0C" w:rsidRPr="004A2A64" w:rsidRDefault="00BC0E0C" w:rsidP="00BC0E0C">
      <w:pPr>
        <w:pStyle w:val="16"/>
        <w:numPr>
          <w:ilvl w:val="2"/>
          <w:numId w:val="35"/>
        </w:numPr>
        <w:suppressLineNumbers/>
        <w:suppressAutoHyphens/>
        <w:ind w:left="0" w:firstLine="709"/>
        <w:contextualSpacing/>
        <w:jc w:val="both"/>
        <w:rPr>
          <w:b w:val="0"/>
          <w:snapToGrid/>
          <w:color w:val="auto"/>
          <w:szCs w:val="24"/>
        </w:rPr>
      </w:pPr>
      <w:r w:rsidRPr="004A2A64">
        <w:rPr>
          <w:b w:val="0"/>
          <w:snapToGrid/>
          <w:color w:val="auto"/>
          <w:szCs w:val="24"/>
        </w:rPr>
        <w:t>Запрет на использование пользователями определенного в соответствии с требованиями политики парольной защиты числа последних использованных паролей при создании новых паролей;</w:t>
      </w:r>
    </w:p>
    <w:p w14:paraId="13FF31F6" w14:textId="77777777" w:rsidR="00BC0E0C" w:rsidRPr="004A2A64" w:rsidRDefault="00BC0E0C" w:rsidP="00BC0E0C">
      <w:pPr>
        <w:pStyle w:val="16"/>
        <w:numPr>
          <w:ilvl w:val="1"/>
          <w:numId w:val="35"/>
        </w:numPr>
        <w:suppressLineNumbers/>
        <w:suppressAutoHyphens/>
        <w:ind w:left="0" w:firstLine="709"/>
        <w:contextualSpacing/>
        <w:jc w:val="both"/>
        <w:rPr>
          <w:b w:val="0"/>
          <w:snapToGrid/>
          <w:color w:val="auto"/>
          <w:szCs w:val="24"/>
        </w:rPr>
      </w:pPr>
      <w:r w:rsidRPr="004A2A64">
        <w:rPr>
          <w:b w:val="0"/>
          <w:snapToGrid/>
          <w:color w:val="auto"/>
          <w:szCs w:val="24"/>
        </w:rPr>
        <w:t>Блокирование (прекращение действия) и замена скомпрометированных паролей;</w:t>
      </w:r>
    </w:p>
    <w:p w14:paraId="402C6D21"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 xml:space="preserve">Обеспечить защиту </w:t>
      </w:r>
      <w:proofErr w:type="spellStart"/>
      <w:r w:rsidRPr="004A2A64">
        <w:rPr>
          <w:b w:val="0"/>
          <w:snapToGrid/>
          <w:color w:val="auto"/>
          <w:szCs w:val="24"/>
        </w:rPr>
        <w:t>аутентификационной</w:t>
      </w:r>
      <w:proofErr w:type="spellEnd"/>
      <w:r w:rsidRPr="004A2A64">
        <w:rPr>
          <w:b w:val="0"/>
          <w:snapToGrid/>
          <w:color w:val="auto"/>
          <w:szCs w:val="24"/>
        </w:rPr>
        <w:t xml:space="preserve"> информации в процессе ее ввода для аутентификации от возможного ознакомления лицами, не имеющими на это полномочий; </w:t>
      </w:r>
    </w:p>
    <w:p w14:paraId="03635EC3"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Реализовать дискреционный и / или ролевой методы управления доступом, предусматривающие:</w:t>
      </w:r>
    </w:p>
    <w:p w14:paraId="1637152A" w14:textId="77777777" w:rsidR="00BC0E0C" w:rsidRPr="004A2A64" w:rsidRDefault="00BC0E0C" w:rsidP="00BC0E0C">
      <w:pPr>
        <w:pStyle w:val="16"/>
        <w:numPr>
          <w:ilvl w:val="1"/>
          <w:numId w:val="35"/>
        </w:numPr>
        <w:suppressLineNumbers/>
        <w:suppressAutoHyphens/>
        <w:ind w:left="0" w:firstLine="709"/>
        <w:contextualSpacing/>
        <w:jc w:val="both"/>
        <w:rPr>
          <w:b w:val="0"/>
          <w:snapToGrid/>
          <w:color w:val="auto"/>
          <w:szCs w:val="24"/>
        </w:rPr>
      </w:pPr>
      <w:r w:rsidRPr="004A2A64">
        <w:rPr>
          <w:b w:val="0"/>
          <w:snapToGrid/>
          <w:color w:val="auto"/>
          <w:szCs w:val="24"/>
        </w:rPr>
        <w:t>Управление доступом субъектов доступа к объектам доступа на основе идентификационной информации субъекта и для каждого объекта доступа – списка, содержащего набор субъектов доступа (групп субъектов) и ассоциированных с ними типов доступа;</w:t>
      </w:r>
    </w:p>
    <w:p w14:paraId="5A33BA2F" w14:textId="77777777" w:rsidR="00BC0E0C" w:rsidRPr="004A2A64" w:rsidRDefault="00BC0E0C" w:rsidP="00BC0E0C">
      <w:pPr>
        <w:pStyle w:val="16"/>
        <w:numPr>
          <w:ilvl w:val="1"/>
          <w:numId w:val="35"/>
        </w:numPr>
        <w:suppressLineNumbers/>
        <w:suppressAutoHyphens/>
        <w:ind w:left="0" w:firstLine="709"/>
        <w:contextualSpacing/>
        <w:jc w:val="both"/>
        <w:rPr>
          <w:b w:val="0"/>
          <w:snapToGrid/>
          <w:color w:val="auto"/>
          <w:szCs w:val="24"/>
        </w:rPr>
      </w:pPr>
      <w:r w:rsidRPr="004A2A64">
        <w:rPr>
          <w:b w:val="0"/>
          <w:snapToGrid/>
          <w:color w:val="auto"/>
          <w:szCs w:val="24"/>
        </w:rPr>
        <w:t>Управление доступом субъектов доступа к объектам доступа на основе ролей субъектов доступа.</w:t>
      </w:r>
    </w:p>
    <w:p w14:paraId="0D7A7352"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Обеспечить назначение прав и привилегий пользователям и запускаемым от их имени процессам, администратором и другим минимально необходимых для выполнения ими своих должностных обязанностей (функций);</w:t>
      </w:r>
    </w:p>
    <w:p w14:paraId="2DA6C6E4"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lastRenderedPageBreak/>
        <w:t>Обеспечить прохождение пользователями процедуры идентификации и аутентификации перед началом работы в информационных системах, обрабатывающих персональные данные.</w:t>
      </w:r>
    </w:p>
    <w:p w14:paraId="7228D1D9"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Ограничивать неуспешные попытки входа в информационные системы и блокировать учетную запись пользователя при превышении пользователем ограничения количества неуспешных попыток входа за установленное в соответствии с требованиями политики парольной защиты время;</w:t>
      </w:r>
    </w:p>
    <w:p w14:paraId="23075471"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Блокировать сеанс доступа пользователя после установленного времени его бездействия (неактивности) в системе;</w:t>
      </w:r>
    </w:p>
    <w:p w14:paraId="6B3F2806"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Защищать информацию при доступе пользователей и (или) иных субъектов доступа к объектам доступа информационных систем Агента, обрабатывающих персональные данные, через информационно-телекоммуникационные сети, в том числе сети связи общего пользования, с использованием стационарных и (или) мобильных технических средств (защита удаленного доступа);</w:t>
      </w:r>
    </w:p>
    <w:p w14:paraId="70EF5820"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Обеспечить управление взаимодействием с информационными системами сторонних организаций (внешние информационные системы) путем применения средств межсетевого экранирования и определения технологий обработки информации, с помощью которых возможно осуществление взаимодействия;</w:t>
      </w:r>
    </w:p>
    <w:p w14:paraId="2914BDD6"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Защищать информацию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Агента, путем применения организационных мер и технологий обработки информации, снижающих возможности передачи данных;</w:t>
      </w:r>
    </w:p>
    <w:p w14:paraId="1BC3781C"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 xml:space="preserve">В случаях использования внешних каналов связи для передачи персональных данных Абонентов осуществлять </w:t>
      </w:r>
      <w:r w:rsidR="00B377E0" w:rsidRPr="004A2A64">
        <w:rPr>
          <w:b w:val="0"/>
          <w:snapToGrid/>
          <w:color w:val="auto"/>
          <w:szCs w:val="24"/>
        </w:rPr>
        <w:t>шифрование этих каналов с помощью,</w:t>
      </w:r>
      <w:r w:rsidRPr="004A2A64">
        <w:rPr>
          <w:b w:val="0"/>
          <w:snapToGrid/>
          <w:color w:val="auto"/>
          <w:szCs w:val="24"/>
        </w:rPr>
        <w:t xml:space="preserve"> сертифицированных по требованиям безопасности ФСБ России средств криптографической защиты информации и / или алгоритма шифрования ГОСТ 34.12-2018 и ГОСТ 34.13-2018;</w:t>
      </w:r>
    </w:p>
    <w:p w14:paraId="34E39AF2"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Обеспечивать антивирусную защиту информационных систем, обрабатывающих персональные данные, включающую обнаружение компьютерных программ,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информации;</w:t>
      </w:r>
    </w:p>
    <w:p w14:paraId="1ABC086A"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Обновлять базы данных признаков вредоносных компьютерных программ (вирусов);</w:t>
      </w:r>
    </w:p>
    <w:p w14:paraId="3A9B7D76"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Осуществлять выявление (поиск), анализ и устранение уязвимостей в информационных системах, обрабатывающих персональные данные, при этом должно обеспечиваться:</w:t>
      </w:r>
    </w:p>
    <w:p w14:paraId="7A28DF1F" w14:textId="77777777" w:rsidR="00BC0E0C" w:rsidRPr="004A2A64" w:rsidRDefault="00BC0E0C" w:rsidP="00BC0E0C">
      <w:pPr>
        <w:pStyle w:val="16"/>
        <w:numPr>
          <w:ilvl w:val="1"/>
          <w:numId w:val="35"/>
        </w:numPr>
        <w:suppressLineNumbers/>
        <w:suppressAutoHyphens/>
        <w:ind w:left="0" w:firstLine="709"/>
        <w:contextualSpacing/>
        <w:jc w:val="both"/>
        <w:rPr>
          <w:b w:val="0"/>
          <w:snapToGrid/>
          <w:color w:val="auto"/>
          <w:szCs w:val="24"/>
        </w:rPr>
      </w:pPr>
      <w:r w:rsidRPr="004A2A64">
        <w:rPr>
          <w:b w:val="0"/>
          <w:snapToGrid/>
          <w:color w:val="auto"/>
          <w:szCs w:val="24"/>
        </w:rPr>
        <w:t>выявление (поиск) уязвимостей;</w:t>
      </w:r>
    </w:p>
    <w:p w14:paraId="0D049E81" w14:textId="77777777" w:rsidR="00BC0E0C" w:rsidRPr="004A2A64" w:rsidRDefault="00BC0E0C" w:rsidP="00BC0E0C">
      <w:pPr>
        <w:pStyle w:val="16"/>
        <w:numPr>
          <w:ilvl w:val="1"/>
          <w:numId w:val="35"/>
        </w:numPr>
        <w:suppressLineNumbers/>
        <w:suppressAutoHyphens/>
        <w:ind w:left="0" w:firstLine="709"/>
        <w:contextualSpacing/>
        <w:jc w:val="both"/>
        <w:rPr>
          <w:b w:val="0"/>
          <w:snapToGrid/>
          <w:color w:val="auto"/>
          <w:szCs w:val="24"/>
        </w:rPr>
      </w:pPr>
      <w:r w:rsidRPr="004A2A64">
        <w:rPr>
          <w:b w:val="0"/>
          <w:snapToGrid/>
          <w:color w:val="auto"/>
          <w:szCs w:val="24"/>
        </w:rPr>
        <w:t>разработка (генерация) по результатам выявления (поиска) уязвимостей отчетов с описанием выявленных уязвимостей;</w:t>
      </w:r>
    </w:p>
    <w:p w14:paraId="05416042"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В случае использования съемных машинных носителей информации регламентировать и контролировать использование этих носителей (флэш-накопителей, внешних накопителей на жестких дисках и иных средствах), а также портативных вычислительных устройств и устройств связи с возможностью обработки информации (ноутбуки, планшеты, сотовые телефоны, цифровые камеры, звукозаписывающие устройства и иные устройства);</w:t>
      </w:r>
    </w:p>
    <w:p w14:paraId="38166997" w14:textId="77777777" w:rsidR="00BC0E0C" w:rsidRPr="004A2A64" w:rsidRDefault="00BC0E0C" w:rsidP="00BC0E0C">
      <w:pPr>
        <w:pStyle w:val="16"/>
        <w:numPr>
          <w:ilvl w:val="0"/>
          <w:numId w:val="35"/>
        </w:numPr>
        <w:suppressLineNumbers/>
        <w:suppressAutoHyphens/>
        <w:ind w:left="0" w:firstLine="709"/>
        <w:contextualSpacing/>
        <w:jc w:val="both"/>
        <w:rPr>
          <w:b w:val="0"/>
          <w:snapToGrid/>
          <w:color w:val="auto"/>
          <w:szCs w:val="24"/>
        </w:rPr>
      </w:pPr>
      <w:r w:rsidRPr="004A2A64">
        <w:rPr>
          <w:b w:val="0"/>
          <w:snapToGrid/>
          <w:color w:val="auto"/>
          <w:szCs w:val="24"/>
        </w:rPr>
        <w:t>Определить порядок информирования персонала об угрозах безопасности информации, о правилах эксплуатации информационных систем, обрабатывающих персональные данные, и отдельных средств защиты информации.</w:t>
      </w:r>
    </w:p>
    <w:p w14:paraId="4EDDA6BD" w14:textId="556F785B" w:rsidR="00994977" w:rsidRDefault="00994977">
      <w:pPr>
        <w:rPr>
          <w:b/>
          <w:sz w:val="24"/>
          <w:szCs w:val="24"/>
        </w:rPr>
      </w:pPr>
      <w:r>
        <w:rPr>
          <w:b/>
          <w:sz w:val="24"/>
          <w:szCs w:val="24"/>
        </w:rPr>
        <w:br w:type="page"/>
      </w:r>
    </w:p>
    <w:p w14:paraId="30692529" w14:textId="77777777" w:rsidR="00BC0E0C" w:rsidRDefault="00BC0E0C" w:rsidP="00BC0E0C">
      <w:pPr>
        <w:suppressAutoHyphens/>
        <w:rPr>
          <w:b/>
          <w:sz w:val="24"/>
          <w:szCs w:val="24"/>
        </w:rPr>
      </w:pPr>
    </w:p>
    <w:p w14:paraId="2852752E" w14:textId="088F875F" w:rsidR="00466D84" w:rsidRDefault="00466D84"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p>
    <w:p w14:paraId="05490422" w14:textId="5D303DCE" w:rsidR="008B47E9" w:rsidRDefault="008B47E9"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p>
    <w:p w14:paraId="09B8233F" w14:textId="77777777" w:rsidR="008B47E9" w:rsidRPr="0025089A" w:rsidRDefault="008B47E9" w:rsidP="008B47E9">
      <w:pPr>
        <w:spacing w:after="120"/>
        <w:jc w:val="center"/>
        <w:rPr>
          <w:b/>
          <w:bCs/>
          <w:sz w:val="26"/>
          <w:szCs w:val="26"/>
        </w:rPr>
      </w:pPr>
      <w:r w:rsidRPr="0025089A">
        <w:rPr>
          <w:b/>
          <w:bCs/>
          <w:sz w:val="26"/>
          <w:szCs w:val="26"/>
        </w:rPr>
        <w:t xml:space="preserve">ДОПОЛНИТЕЛЬНОЕ СОГЛАШЕНИЕ </w:t>
      </w:r>
    </w:p>
    <w:p w14:paraId="782CDB49" w14:textId="77777777" w:rsidR="008B47E9" w:rsidRPr="0025089A" w:rsidRDefault="008B47E9" w:rsidP="008B47E9">
      <w:pPr>
        <w:suppressLineNumbers/>
        <w:suppressAutoHyphens/>
        <w:contextualSpacing/>
        <w:jc w:val="center"/>
        <w:outlineLvl w:val="0"/>
        <w:rPr>
          <w:sz w:val="26"/>
          <w:szCs w:val="26"/>
        </w:rPr>
      </w:pPr>
      <w:r w:rsidRPr="0025089A">
        <w:rPr>
          <w:b/>
          <w:sz w:val="26"/>
          <w:szCs w:val="26"/>
        </w:rPr>
        <w:t>к Агентскому договору</w:t>
      </w:r>
    </w:p>
    <w:p w14:paraId="6BE57095" w14:textId="77777777" w:rsidR="008B47E9" w:rsidRPr="0025089A" w:rsidRDefault="008B47E9" w:rsidP="008B47E9">
      <w:pPr>
        <w:pStyle w:val="a8"/>
        <w:tabs>
          <w:tab w:val="left" w:pos="426"/>
        </w:tabs>
        <w:spacing w:before="9"/>
        <w:ind w:left="426"/>
        <w:jc w:val="center"/>
        <w:rPr>
          <w:b/>
          <w:sz w:val="26"/>
          <w:szCs w:val="26"/>
        </w:rPr>
      </w:pPr>
    </w:p>
    <w:p w14:paraId="5C1D0814" w14:textId="77777777" w:rsidR="008B47E9" w:rsidRPr="0025089A" w:rsidRDefault="008B47E9" w:rsidP="008B47E9">
      <w:pPr>
        <w:pStyle w:val="a8"/>
        <w:tabs>
          <w:tab w:val="left" w:pos="426"/>
          <w:tab w:val="left" w:pos="7783"/>
          <w:tab w:val="left" w:pos="8239"/>
          <w:tab w:val="left" w:pos="9410"/>
          <w:tab w:val="left" w:pos="10070"/>
        </w:tabs>
        <w:ind w:left="426"/>
        <w:jc w:val="center"/>
        <w:rPr>
          <w:b/>
          <w:sz w:val="26"/>
          <w:szCs w:val="26"/>
        </w:rPr>
      </w:pPr>
    </w:p>
    <w:p w14:paraId="60CBBC28" w14:textId="77777777" w:rsidR="008B47E9" w:rsidRPr="0025089A" w:rsidRDefault="008B47E9" w:rsidP="008B47E9">
      <w:pPr>
        <w:pStyle w:val="a8"/>
        <w:tabs>
          <w:tab w:val="left" w:pos="426"/>
          <w:tab w:val="left" w:pos="7783"/>
          <w:tab w:val="left" w:pos="8239"/>
          <w:tab w:val="left" w:pos="9410"/>
          <w:tab w:val="left" w:pos="10070"/>
        </w:tabs>
        <w:ind w:left="426"/>
      </w:pPr>
    </w:p>
    <w:p w14:paraId="02FE4305" w14:textId="77777777" w:rsidR="008B47E9" w:rsidRPr="0025089A" w:rsidRDefault="008B47E9" w:rsidP="008B47E9">
      <w:pPr>
        <w:pStyle w:val="a8"/>
        <w:tabs>
          <w:tab w:val="left" w:pos="426"/>
          <w:tab w:val="left" w:pos="7783"/>
          <w:tab w:val="left" w:pos="8239"/>
          <w:tab w:val="left" w:pos="9410"/>
          <w:tab w:val="left" w:pos="10070"/>
        </w:tabs>
        <w:ind w:left="426"/>
      </w:pPr>
      <w:r w:rsidRPr="0025089A">
        <w:t>г.</w:t>
      </w:r>
      <w:r w:rsidRPr="0025089A">
        <w:rPr>
          <w:spacing w:val="-1"/>
        </w:rPr>
        <w:t xml:space="preserve"> </w:t>
      </w:r>
      <w:r w:rsidRPr="0025089A">
        <w:t xml:space="preserve">Москва                                                                                             </w:t>
      </w:r>
      <w:proofErr w:type="gramStart"/>
      <w:r w:rsidRPr="0025089A">
        <w:t xml:space="preserve">   «</w:t>
      </w:r>
      <w:proofErr w:type="gramEnd"/>
      <w:r w:rsidRPr="0025089A">
        <w:t>___» ______202_ г.</w:t>
      </w:r>
    </w:p>
    <w:p w14:paraId="6F5DCD49" w14:textId="77777777" w:rsidR="008B47E9" w:rsidRPr="0025089A" w:rsidRDefault="008B47E9" w:rsidP="008B47E9">
      <w:pPr>
        <w:widowControl w:val="0"/>
        <w:ind w:firstLine="567"/>
        <w:contextualSpacing/>
        <w:jc w:val="both"/>
        <w:rPr>
          <w:sz w:val="26"/>
          <w:szCs w:val="26"/>
        </w:rPr>
      </w:pPr>
    </w:p>
    <w:p w14:paraId="7C996BBE" w14:textId="77777777" w:rsidR="008B47E9" w:rsidRPr="0025089A" w:rsidRDefault="008B47E9" w:rsidP="008B47E9">
      <w:pPr>
        <w:widowControl w:val="0"/>
        <w:ind w:firstLine="567"/>
        <w:contextualSpacing/>
        <w:jc w:val="both"/>
        <w:rPr>
          <w:sz w:val="26"/>
          <w:szCs w:val="26"/>
        </w:rPr>
      </w:pPr>
    </w:p>
    <w:p w14:paraId="24C76378" w14:textId="77777777" w:rsidR="008B47E9" w:rsidRPr="0025089A" w:rsidRDefault="008B47E9" w:rsidP="008B47E9">
      <w:pPr>
        <w:widowControl w:val="0"/>
        <w:ind w:firstLine="567"/>
        <w:contextualSpacing/>
        <w:jc w:val="both"/>
        <w:rPr>
          <w:sz w:val="26"/>
          <w:szCs w:val="26"/>
        </w:rPr>
      </w:pPr>
      <w:r w:rsidRPr="0025089A">
        <w:rPr>
          <w:sz w:val="26"/>
          <w:szCs w:val="26"/>
        </w:rPr>
        <w:t>Акционерное общество «</w:t>
      </w:r>
      <w:proofErr w:type="spellStart"/>
      <w:r w:rsidRPr="0025089A">
        <w:rPr>
          <w:sz w:val="26"/>
          <w:szCs w:val="26"/>
        </w:rPr>
        <w:t>РТКомм.РУ</w:t>
      </w:r>
      <w:proofErr w:type="spellEnd"/>
      <w:r w:rsidRPr="0025089A">
        <w:rPr>
          <w:sz w:val="26"/>
          <w:szCs w:val="26"/>
        </w:rPr>
        <w:t>» (АО «</w:t>
      </w:r>
      <w:proofErr w:type="spellStart"/>
      <w:r w:rsidRPr="0025089A">
        <w:rPr>
          <w:sz w:val="26"/>
          <w:szCs w:val="26"/>
        </w:rPr>
        <w:t>РТКомм.РУ</w:t>
      </w:r>
      <w:proofErr w:type="spellEnd"/>
      <w:r w:rsidRPr="0025089A">
        <w:rPr>
          <w:sz w:val="26"/>
          <w:szCs w:val="26"/>
        </w:rPr>
        <w:t xml:space="preserve">») (далее - РТКОММ, Оператор, Поставщик), в лице Генерального директора </w:t>
      </w:r>
      <w:proofErr w:type="spellStart"/>
      <w:r w:rsidRPr="0025089A">
        <w:rPr>
          <w:sz w:val="26"/>
          <w:szCs w:val="26"/>
        </w:rPr>
        <w:t>Ратиева</w:t>
      </w:r>
      <w:proofErr w:type="spellEnd"/>
      <w:r w:rsidRPr="0025089A">
        <w:rPr>
          <w:sz w:val="26"/>
          <w:szCs w:val="26"/>
        </w:rPr>
        <w:t xml:space="preserve"> Сергея Юрьевича, действующего на основании Устава, с одной стороны и Агент, с другой стороны, далее совместно «Стороны», заключили настоящее Дополнительное соглашение к Агентскому договору (присоединения) о нижеследующем:</w:t>
      </w:r>
    </w:p>
    <w:p w14:paraId="103FA76C" w14:textId="77777777" w:rsidR="008B47E9" w:rsidRPr="0025089A" w:rsidRDefault="008B47E9" w:rsidP="008B47E9">
      <w:pPr>
        <w:widowControl w:val="0"/>
        <w:contextualSpacing/>
        <w:jc w:val="both"/>
        <w:rPr>
          <w:sz w:val="26"/>
          <w:szCs w:val="26"/>
        </w:rPr>
      </w:pPr>
    </w:p>
    <w:p w14:paraId="75068FE1" w14:textId="36EAEB6B" w:rsidR="008B47E9" w:rsidRPr="0025089A" w:rsidRDefault="008B47E9" w:rsidP="008B47E9">
      <w:pPr>
        <w:pStyle w:val="aff2"/>
        <w:widowControl w:val="0"/>
        <w:numPr>
          <w:ilvl w:val="0"/>
          <w:numId w:val="39"/>
        </w:numPr>
        <w:ind w:left="0" w:firstLine="0"/>
        <w:contextualSpacing/>
        <w:jc w:val="both"/>
        <w:rPr>
          <w:sz w:val="26"/>
          <w:szCs w:val="26"/>
        </w:rPr>
      </w:pPr>
      <w:r w:rsidRPr="0025089A">
        <w:rPr>
          <w:sz w:val="26"/>
          <w:szCs w:val="26"/>
        </w:rPr>
        <w:t xml:space="preserve">На период </w:t>
      </w:r>
      <w:r w:rsidRPr="009F3842">
        <w:rPr>
          <w:sz w:val="26"/>
          <w:szCs w:val="26"/>
        </w:rPr>
        <w:t xml:space="preserve">проведение маркетинговой программы </w:t>
      </w:r>
      <w:r w:rsidRPr="0025089A">
        <w:rPr>
          <w:sz w:val="26"/>
          <w:szCs w:val="26"/>
        </w:rPr>
        <w:t>для Агентов «</w:t>
      </w:r>
      <w:proofErr w:type="spellStart"/>
      <w:r w:rsidRPr="0025089A">
        <w:rPr>
          <w:sz w:val="26"/>
          <w:szCs w:val="26"/>
        </w:rPr>
        <w:t>Геопоиск</w:t>
      </w:r>
      <w:proofErr w:type="spellEnd"/>
      <w:r w:rsidRPr="0025089A">
        <w:rPr>
          <w:sz w:val="26"/>
          <w:szCs w:val="26"/>
        </w:rPr>
        <w:t xml:space="preserve"> </w:t>
      </w:r>
      <w:r>
        <w:rPr>
          <w:sz w:val="26"/>
          <w:szCs w:val="26"/>
        </w:rPr>
        <w:t>___________</w:t>
      </w:r>
      <w:r w:rsidRPr="0025089A">
        <w:rPr>
          <w:sz w:val="26"/>
          <w:szCs w:val="26"/>
        </w:rPr>
        <w:t xml:space="preserve">2026», введенную Приказом № 348-РТК от 05.12.2025 г., применять Приложение № </w:t>
      </w:r>
      <w:r>
        <w:rPr>
          <w:sz w:val="26"/>
          <w:szCs w:val="26"/>
        </w:rPr>
        <w:t>4, № 5</w:t>
      </w:r>
      <w:r w:rsidRPr="0025089A">
        <w:rPr>
          <w:sz w:val="26"/>
          <w:szCs w:val="26"/>
        </w:rPr>
        <w:t xml:space="preserve"> </w:t>
      </w:r>
      <w:r>
        <w:rPr>
          <w:sz w:val="26"/>
          <w:szCs w:val="26"/>
        </w:rPr>
        <w:t>и № 6 А</w:t>
      </w:r>
      <w:r w:rsidRPr="0025089A">
        <w:rPr>
          <w:sz w:val="26"/>
          <w:szCs w:val="26"/>
        </w:rPr>
        <w:t>гентского договора в редакции согласно Приложения к настоящему Дополнительному соглашению.</w:t>
      </w:r>
    </w:p>
    <w:p w14:paraId="17CAAD0B" w14:textId="77777777" w:rsidR="008B47E9" w:rsidRPr="0025089A" w:rsidRDefault="008B47E9" w:rsidP="008B47E9">
      <w:pPr>
        <w:pStyle w:val="aff2"/>
        <w:widowControl w:val="0"/>
        <w:numPr>
          <w:ilvl w:val="0"/>
          <w:numId w:val="39"/>
        </w:numPr>
        <w:ind w:left="0" w:firstLine="0"/>
        <w:contextualSpacing/>
        <w:jc w:val="both"/>
        <w:rPr>
          <w:sz w:val="26"/>
          <w:szCs w:val="26"/>
        </w:rPr>
      </w:pPr>
      <w:r w:rsidRPr="0025089A">
        <w:rPr>
          <w:sz w:val="26"/>
          <w:szCs w:val="26"/>
        </w:rPr>
        <w:t xml:space="preserve">Внесенные изменения в Агентский договор настоящим Дополнительным соглашением становятся обязательными для Сторон в дату введения Дополнительного соглашения с </w:t>
      </w:r>
      <w:r w:rsidRPr="00C553BE">
        <w:rPr>
          <w:sz w:val="26"/>
          <w:szCs w:val="26"/>
        </w:rPr>
        <w:t>01.07.2026</w:t>
      </w:r>
      <w:r w:rsidRPr="0025089A">
        <w:rPr>
          <w:sz w:val="26"/>
          <w:szCs w:val="26"/>
        </w:rPr>
        <w:t xml:space="preserve"> по 31.12.2026.</w:t>
      </w:r>
    </w:p>
    <w:p w14:paraId="555D2DAD" w14:textId="77777777" w:rsidR="008B47E9" w:rsidRPr="0025089A" w:rsidRDefault="008B47E9" w:rsidP="008B47E9">
      <w:pPr>
        <w:widowControl w:val="0"/>
        <w:ind w:firstLine="567"/>
        <w:contextualSpacing/>
        <w:jc w:val="both"/>
        <w:rPr>
          <w:b/>
          <w:sz w:val="26"/>
          <w:szCs w:val="26"/>
        </w:rPr>
      </w:pPr>
    </w:p>
    <w:p w14:paraId="72AE25E7" w14:textId="77777777" w:rsidR="008B47E9" w:rsidRPr="0025089A" w:rsidRDefault="008B47E9" w:rsidP="008B47E9">
      <w:pPr>
        <w:widowControl w:val="0"/>
        <w:ind w:firstLine="567"/>
        <w:contextualSpacing/>
        <w:jc w:val="both"/>
        <w:rPr>
          <w:b/>
          <w:sz w:val="24"/>
          <w:szCs w:val="24"/>
        </w:rPr>
      </w:pPr>
    </w:p>
    <w:p w14:paraId="1DF109E1" w14:textId="77777777" w:rsidR="008B47E9" w:rsidRPr="0025089A" w:rsidRDefault="008B47E9" w:rsidP="008B47E9">
      <w:pPr>
        <w:suppressLineNumbers/>
        <w:suppressAutoHyphens/>
        <w:contextualSpacing/>
        <w:rPr>
          <w:b/>
          <w:sz w:val="24"/>
          <w:szCs w:val="24"/>
        </w:rPr>
      </w:pPr>
    </w:p>
    <w:p w14:paraId="4314B310" w14:textId="77777777" w:rsidR="008B47E9" w:rsidRPr="0025089A" w:rsidRDefault="008B47E9" w:rsidP="008B47E9">
      <w:pPr>
        <w:spacing w:after="120" w:line="276" w:lineRule="auto"/>
        <w:rPr>
          <w:b/>
          <w:sz w:val="24"/>
          <w:szCs w:val="24"/>
        </w:rPr>
      </w:pPr>
      <w:r w:rsidRPr="0025089A">
        <w:rPr>
          <w:b/>
          <w:sz w:val="24"/>
          <w:szCs w:val="24"/>
        </w:rPr>
        <w:br w:type="page"/>
      </w:r>
    </w:p>
    <w:p w14:paraId="0C263ABE" w14:textId="77777777" w:rsidR="008B47E9" w:rsidRPr="0025089A" w:rsidRDefault="008B47E9" w:rsidP="008B47E9">
      <w:pPr>
        <w:suppressLineNumbers/>
        <w:suppressAutoHyphens/>
        <w:contextualSpacing/>
        <w:jc w:val="right"/>
        <w:rPr>
          <w:b/>
          <w:sz w:val="24"/>
          <w:szCs w:val="24"/>
        </w:rPr>
      </w:pPr>
      <w:r w:rsidRPr="0025089A">
        <w:rPr>
          <w:b/>
          <w:sz w:val="24"/>
          <w:szCs w:val="24"/>
        </w:rPr>
        <w:lastRenderedPageBreak/>
        <w:t xml:space="preserve">Приложение </w:t>
      </w:r>
    </w:p>
    <w:p w14:paraId="31A83AE7" w14:textId="77777777" w:rsidR="008B47E9" w:rsidRPr="0025089A" w:rsidRDefault="008B47E9" w:rsidP="008B47E9">
      <w:pPr>
        <w:tabs>
          <w:tab w:val="left" w:pos="2880"/>
        </w:tabs>
        <w:ind w:left="5812" w:hanging="709"/>
        <w:rPr>
          <w:sz w:val="24"/>
          <w:szCs w:val="24"/>
        </w:rPr>
      </w:pPr>
      <w:r w:rsidRPr="0025089A">
        <w:rPr>
          <w:sz w:val="24"/>
          <w:szCs w:val="24"/>
        </w:rPr>
        <w:t xml:space="preserve">к Дополнительному соглашению </w:t>
      </w:r>
    </w:p>
    <w:p w14:paraId="1DE88C62" w14:textId="77777777" w:rsidR="008B47E9" w:rsidRPr="0025089A" w:rsidRDefault="008B47E9" w:rsidP="008B47E9">
      <w:pPr>
        <w:tabs>
          <w:tab w:val="left" w:pos="2880"/>
          <w:tab w:val="left" w:pos="5812"/>
        </w:tabs>
        <w:ind w:left="5812" w:hanging="709"/>
        <w:rPr>
          <w:sz w:val="24"/>
          <w:szCs w:val="24"/>
        </w:rPr>
      </w:pPr>
      <w:r w:rsidRPr="0025089A">
        <w:rPr>
          <w:sz w:val="24"/>
          <w:szCs w:val="24"/>
        </w:rPr>
        <w:t>№_____ от ___________</w:t>
      </w:r>
    </w:p>
    <w:p w14:paraId="7D5E449E" w14:textId="77777777" w:rsidR="008B47E9" w:rsidRDefault="008B47E9" w:rsidP="008B47E9">
      <w:pPr>
        <w:tabs>
          <w:tab w:val="left" w:pos="2880"/>
        </w:tabs>
        <w:ind w:left="5103"/>
        <w:rPr>
          <w:sz w:val="24"/>
          <w:szCs w:val="24"/>
        </w:rPr>
      </w:pPr>
      <w:r w:rsidRPr="0025089A">
        <w:rPr>
          <w:sz w:val="24"/>
          <w:szCs w:val="24"/>
        </w:rPr>
        <w:softHyphen/>
      </w:r>
      <w:r w:rsidRPr="0025089A">
        <w:rPr>
          <w:sz w:val="24"/>
          <w:szCs w:val="24"/>
        </w:rPr>
        <w:softHyphen/>
        <w:t xml:space="preserve">к Агентскому договору </w:t>
      </w:r>
    </w:p>
    <w:p w14:paraId="247B6A5F" w14:textId="77777777" w:rsidR="008B47E9" w:rsidRDefault="008B47E9" w:rsidP="008B47E9">
      <w:pPr>
        <w:tabs>
          <w:tab w:val="left" w:pos="2880"/>
        </w:tabs>
        <w:ind w:left="5103"/>
        <w:rPr>
          <w:b/>
          <w:sz w:val="24"/>
          <w:szCs w:val="24"/>
        </w:rPr>
      </w:pPr>
    </w:p>
    <w:p w14:paraId="2DAC737D" w14:textId="77777777" w:rsidR="008B47E9" w:rsidRPr="00BB2CF7" w:rsidRDefault="008B47E9" w:rsidP="008B47E9">
      <w:pPr>
        <w:spacing w:after="120" w:line="276" w:lineRule="auto"/>
        <w:jc w:val="right"/>
        <w:rPr>
          <w:b/>
          <w:sz w:val="24"/>
          <w:szCs w:val="24"/>
        </w:rPr>
      </w:pPr>
      <w:r w:rsidRPr="00BB2CF7">
        <w:rPr>
          <w:b/>
          <w:sz w:val="24"/>
          <w:szCs w:val="24"/>
        </w:rPr>
        <w:t>Приложение № 4</w:t>
      </w:r>
    </w:p>
    <w:p w14:paraId="4BD745FF" w14:textId="77777777" w:rsidR="008B47E9" w:rsidRPr="00BB2CF7" w:rsidRDefault="008B47E9" w:rsidP="008B47E9">
      <w:pPr>
        <w:suppressLineNumbers/>
        <w:suppressAutoHyphens/>
        <w:contextualSpacing/>
        <w:jc w:val="right"/>
        <w:outlineLvl w:val="0"/>
        <w:rPr>
          <w:sz w:val="24"/>
          <w:szCs w:val="24"/>
        </w:rPr>
      </w:pPr>
      <w:r w:rsidRPr="00BB2CF7">
        <w:rPr>
          <w:sz w:val="24"/>
          <w:szCs w:val="24"/>
        </w:rPr>
        <w:t xml:space="preserve">к Агентскому договору </w:t>
      </w:r>
    </w:p>
    <w:p w14:paraId="1CA51B56" w14:textId="77777777" w:rsidR="008B47E9" w:rsidRPr="00BB2CF7" w:rsidRDefault="008B47E9" w:rsidP="008B47E9">
      <w:pPr>
        <w:suppressLineNumbers/>
        <w:suppressAutoHyphens/>
        <w:contextualSpacing/>
        <w:jc w:val="right"/>
        <w:outlineLvl w:val="0"/>
        <w:rPr>
          <w:sz w:val="24"/>
          <w:szCs w:val="24"/>
        </w:rPr>
      </w:pPr>
    </w:p>
    <w:p w14:paraId="0516619A" w14:textId="77777777" w:rsidR="008B47E9" w:rsidRPr="00387F5C" w:rsidRDefault="008B47E9" w:rsidP="008B47E9">
      <w:pPr>
        <w:pStyle w:val="1d"/>
        <w:suppressLineNumbers/>
        <w:suppressAutoHyphens/>
        <w:jc w:val="center"/>
        <w:outlineLvl w:val="0"/>
        <w:rPr>
          <w:b/>
          <w:sz w:val="24"/>
          <w:szCs w:val="24"/>
        </w:rPr>
      </w:pPr>
      <w:r w:rsidRPr="00387F5C">
        <w:rPr>
          <w:b/>
          <w:sz w:val="24"/>
          <w:szCs w:val="24"/>
        </w:rPr>
        <w:t xml:space="preserve">Отчет </w:t>
      </w:r>
      <w:permStart w:id="212550036" w:edGrp="everyone"/>
      <w:r w:rsidRPr="00387F5C">
        <w:rPr>
          <w:b/>
          <w:sz w:val="24"/>
          <w:szCs w:val="24"/>
        </w:rPr>
        <w:t xml:space="preserve">_______________ </w:t>
      </w:r>
      <w:permEnd w:id="212550036"/>
      <w:r w:rsidRPr="00387F5C">
        <w:rPr>
          <w:b/>
          <w:sz w:val="24"/>
          <w:szCs w:val="24"/>
        </w:rPr>
        <w:t>по Договору №</w:t>
      </w:r>
      <w:permStart w:id="624242671" w:edGrp="everyone"/>
      <w:r w:rsidRPr="00387F5C">
        <w:rPr>
          <w:b/>
          <w:sz w:val="24"/>
          <w:szCs w:val="24"/>
        </w:rPr>
        <w:t>_____</w:t>
      </w:r>
      <w:permEnd w:id="624242671"/>
      <w:r w:rsidRPr="00387F5C">
        <w:rPr>
          <w:b/>
          <w:sz w:val="24"/>
          <w:szCs w:val="24"/>
        </w:rPr>
        <w:t xml:space="preserve"> от "</w:t>
      </w:r>
      <w:permStart w:id="1441732441" w:edGrp="everyone"/>
      <w:r w:rsidRPr="00387F5C">
        <w:rPr>
          <w:b/>
          <w:sz w:val="24"/>
          <w:szCs w:val="24"/>
        </w:rPr>
        <w:t>___</w:t>
      </w:r>
      <w:permEnd w:id="1441732441"/>
      <w:r w:rsidRPr="00387F5C">
        <w:rPr>
          <w:b/>
          <w:sz w:val="24"/>
          <w:szCs w:val="24"/>
        </w:rPr>
        <w:t xml:space="preserve">" </w:t>
      </w:r>
      <w:permStart w:id="1568672293" w:edGrp="everyone"/>
      <w:r w:rsidRPr="00387F5C">
        <w:rPr>
          <w:b/>
          <w:sz w:val="24"/>
          <w:szCs w:val="24"/>
        </w:rPr>
        <w:t>________</w:t>
      </w:r>
      <w:permEnd w:id="1568672293"/>
      <w:r w:rsidRPr="00387F5C">
        <w:rPr>
          <w:b/>
          <w:sz w:val="24"/>
          <w:szCs w:val="24"/>
        </w:rPr>
        <w:t xml:space="preserve"> 202</w:t>
      </w:r>
      <w:permStart w:id="373109112" w:edGrp="everyone"/>
      <w:r w:rsidRPr="00387F5C">
        <w:rPr>
          <w:b/>
          <w:sz w:val="24"/>
          <w:szCs w:val="24"/>
        </w:rPr>
        <w:t>_</w:t>
      </w:r>
      <w:permEnd w:id="373109112"/>
      <w:r w:rsidRPr="00387F5C">
        <w:rPr>
          <w:b/>
          <w:sz w:val="24"/>
          <w:szCs w:val="24"/>
        </w:rPr>
        <w:t>г.</w:t>
      </w:r>
    </w:p>
    <w:p w14:paraId="46AAFCA1" w14:textId="77777777" w:rsidR="008B47E9" w:rsidRPr="00387F5C" w:rsidRDefault="008B47E9" w:rsidP="008B47E9">
      <w:pPr>
        <w:pStyle w:val="1d"/>
        <w:suppressLineNumbers/>
        <w:suppressAutoHyphens/>
        <w:outlineLvl w:val="0"/>
        <w:rPr>
          <w:sz w:val="24"/>
          <w:szCs w:val="24"/>
          <w:vertAlign w:val="superscript"/>
        </w:rPr>
      </w:pPr>
      <w:r w:rsidRPr="00387F5C">
        <w:rPr>
          <w:b/>
          <w:sz w:val="24"/>
          <w:szCs w:val="24"/>
          <w:vertAlign w:val="superscript"/>
        </w:rPr>
        <w:t xml:space="preserve">                </w:t>
      </w:r>
      <w:r w:rsidRPr="00387F5C">
        <w:rPr>
          <w:b/>
          <w:sz w:val="24"/>
          <w:szCs w:val="24"/>
          <w:vertAlign w:val="superscript"/>
        </w:rPr>
        <w:tab/>
      </w:r>
      <w:r w:rsidRPr="00387F5C">
        <w:rPr>
          <w:b/>
          <w:sz w:val="24"/>
          <w:szCs w:val="24"/>
          <w:vertAlign w:val="superscript"/>
        </w:rPr>
        <w:tab/>
      </w:r>
      <w:r w:rsidRPr="00387F5C">
        <w:rPr>
          <w:sz w:val="24"/>
          <w:szCs w:val="24"/>
          <w:vertAlign w:val="superscript"/>
        </w:rPr>
        <w:t xml:space="preserve">               (наименование Агента)</w:t>
      </w:r>
    </w:p>
    <w:p w14:paraId="28AA825C" w14:textId="77777777" w:rsidR="008B47E9" w:rsidRPr="00387F5C" w:rsidRDefault="008B47E9" w:rsidP="008B47E9">
      <w:pPr>
        <w:pStyle w:val="1d"/>
        <w:suppressLineNumbers/>
        <w:suppressAutoHyphens/>
        <w:jc w:val="center"/>
        <w:rPr>
          <w:b/>
          <w:sz w:val="24"/>
          <w:szCs w:val="24"/>
        </w:rPr>
      </w:pPr>
      <w:r w:rsidRPr="00387F5C">
        <w:rPr>
          <w:b/>
          <w:sz w:val="24"/>
          <w:szCs w:val="24"/>
        </w:rPr>
        <w:t xml:space="preserve">За </w:t>
      </w:r>
      <w:permStart w:id="2043626806" w:edGrp="everyone"/>
      <w:r w:rsidRPr="00387F5C">
        <w:rPr>
          <w:b/>
          <w:sz w:val="24"/>
          <w:szCs w:val="24"/>
        </w:rPr>
        <w:t xml:space="preserve">____________ </w:t>
      </w:r>
      <w:permEnd w:id="2043626806"/>
      <w:r w:rsidRPr="00387F5C">
        <w:rPr>
          <w:b/>
          <w:sz w:val="24"/>
          <w:szCs w:val="24"/>
        </w:rPr>
        <w:t>202</w:t>
      </w:r>
      <w:permStart w:id="857162700" w:edGrp="everyone"/>
      <w:r w:rsidRPr="00387F5C">
        <w:rPr>
          <w:b/>
          <w:sz w:val="24"/>
          <w:szCs w:val="24"/>
        </w:rPr>
        <w:t>_</w:t>
      </w:r>
      <w:permEnd w:id="857162700"/>
      <w:r w:rsidRPr="00387F5C">
        <w:rPr>
          <w:b/>
          <w:sz w:val="24"/>
          <w:szCs w:val="24"/>
        </w:rPr>
        <w:t>г.</w:t>
      </w:r>
    </w:p>
    <w:p w14:paraId="3057BD0B" w14:textId="77777777" w:rsidR="008B47E9" w:rsidRPr="00387F5C" w:rsidRDefault="008B47E9" w:rsidP="008B47E9">
      <w:pPr>
        <w:pStyle w:val="1d"/>
        <w:keepNext/>
        <w:keepLines/>
        <w:suppressLineNumbers/>
        <w:suppressAutoHyphens/>
        <w:contextualSpacing/>
        <w:rPr>
          <w:sz w:val="24"/>
          <w:szCs w:val="24"/>
          <w:vertAlign w:val="superscript"/>
        </w:rPr>
      </w:pPr>
      <w:r w:rsidRPr="00387F5C">
        <w:rPr>
          <w:sz w:val="24"/>
          <w:szCs w:val="24"/>
          <w:vertAlign w:val="superscript"/>
        </w:rPr>
        <w:t xml:space="preserve">     </w:t>
      </w:r>
      <w:r w:rsidRPr="00387F5C">
        <w:rPr>
          <w:sz w:val="24"/>
          <w:szCs w:val="24"/>
          <w:vertAlign w:val="superscript"/>
        </w:rPr>
        <w:tab/>
      </w:r>
      <w:r w:rsidRPr="00387F5C">
        <w:rPr>
          <w:sz w:val="24"/>
          <w:szCs w:val="24"/>
          <w:vertAlign w:val="superscript"/>
        </w:rPr>
        <w:tab/>
      </w:r>
      <w:r w:rsidRPr="00387F5C">
        <w:rPr>
          <w:sz w:val="24"/>
          <w:szCs w:val="24"/>
          <w:vertAlign w:val="superscript"/>
        </w:rPr>
        <w:tab/>
      </w:r>
      <w:r w:rsidRPr="00387F5C">
        <w:rPr>
          <w:sz w:val="24"/>
          <w:szCs w:val="24"/>
          <w:vertAlign w:val="superscript"/>
        </w:rPr>
        <w:tab/>
      </w:r>
      <w:r w:rsidRPr="00387F5C">
        <w:rPr>
          <w:sz w:val="24"/>
          <w:szCs w:val="24"/>
          <w:vertAlign w:val="superscript"/>
        </w:rPr>
        <w:tab/>
      </w:r>
      <w:r w:rsidRPr="00387F5C">
        <w:rPr>
          <w:sz w:val="24"/>
          <w:szCs w:val="24"/>
          <w:vertAlign w:val="superscript"/>
        </w:rPr>
        <w:tab/>
        <w:t xml:space="preserve">        (месяц)</w:t>
      </w:r>
    </w:p>
    <w:p w14:paraId="30FC1CA0" w14:textId="77777777" w:rsidR="008B47E9" w:rsidRPr="00387F5C" w:rsidRDefault="008B47E9" w:rsidP="008B47E9">
      <w:pPr>
        <w:pStyle w:val="1d"/>
        <w:suppressLineNumbers/>
        <w:suppressAutoHyphens/>
        <w:jc w:val="center"/>
        <w:rPr>
          <w:sz w:val="24"/>
          <w:szCs w:val="24"/>
        </w:rPr>
      </w:pPr>
      <w:r w:rsidRPr="00387F5C">
        <w:rPr>
          <w:sz w:val="24"/>
          <w:szCs w:val="24"/>
        </w:rPr>
        <w:t>(ФОРМА)</w:t>
      </w:r>
    </w:p>
    <w:p w14:paraId="52E2E07E" w14:textId="77777777" w:rsidR="008B47E9" w:rsidRPr="00387F5C" w:rsidRDefault="008B47E9" w:rsidP="008B47E9">
      <w:pPr>
        <w:rPr>
          <w:sz w:val="24"/>
          <w:szCs w:val="24"/>
        </w:rPr>
      </w:pPr>
    </w:p>
    <w:p w14:paraId="64CB2EB8" w14:textId="77777777" w:rsidR="008B47E9" w:rsidRPr="00387F5C" w:rsidRDefault="008B47E9" w:rsidP="008B47E9">
      <w:pPr>
        <w:pStyle w:val="1d"/>
        <w:suppressLineNumbers/>
        <w:suppressAutoHyphens/>
        <w:jc w:val="both"/>
        <w:rPr>
          <w:szCs w:val="22"/>
        </w:rPr>
      </w:pPr>
      <w:r w:rsidRPr="00387F5C">
        <w:rPr>
          <w:szCs w:val="22"/>
        </w:rPr>
        <w:t xml:space="preserve">Настоящим Отчетом </w:t>
      </w:r>
      <w:permStart w:id="50020649" w:edGrp="everyone"/>
      <w:r w:rsidRPr="00387F5C">
        <w:rPr>
          <w:szCs w:val="22"/>
        </w:rPr>
        <w:t xml:space="preserve">______________ </w:t>
      </w:r>
      <w:permEnd w:id="50020649"/>
      <w:r w:rsidRPr="00387F5C">
        <w:rPr>
          <w:szCs w:val="22"/>
        </w:rPr>
        <w:t>(далее - Агент) уведомляет АО «</w:t>
      </w:r>
      <w:proofErr w:type="spellStart"/>
      <w:r w:rsidRPr="00387F5C">
        <w:rPr>
          <w:szCs w:val="22"/>
        </w:rPr>
        <w:t>РТКомм.РУ</w:t>
      </w:r>
      <w:proofErr w:type="spellEnd"/>
      <w:r w:rsidRPr="00387F5C">
        <w:rPr>
          <w:szCs w:val="22"/>
        </w:rPr>
        <w:t xml:space="preserve">» (далее - РТКОММ) о том, </w:t>
      </w:r>
      <w:r w:rsidRPr="00387F5C">
        <w:rPr>
          <w:szCs w:val="22"/>
        </w:rPr>
        <w:br/>
        <w:t>что в соответствии с Агентским договором от_</w:t>
      </w:r>
      <w:permStart w:id="2107538860" w:edGrp="everyone"/>
      <w:r w:rsidRPr="00387F5C">
        <w:rPr>
          <w:szCs w:val="22"/>
        </w:rPr>
        <w:t>______________</w:t>
      </w:r>
      <w:permEnd w:id="2107538860"/>
      <w:r w:rsidRPr="00387F5C">
        <w:rPr>
          <w:szCs w:val="22"/>
        </w:rPr>
        <w:t>202</w:t>
      </w:r>
      <w:permStart w:id="684550665" w:edGrp="everyone"/>
      <w:r w:rsidRPr="00387F5C">
        <w:rPr>
          <w:szCs w:val="22"/>
        </w:rPr>
        <w:t>__</w:t>
      </w:r>
      <w:permEnd w:id="684550665"/>
      <w:r w:rsidRPr="00387F5C">
        <w:rPr>
          <w:szCs w:val="22"/>
        </w:rPr>
        <w:t>г. №</w:t>
      </w:r>
      <w:permStart w:id="301628190" w:edGrp="everyone"/>
      <w:r w:rsidRPr="00387F5C">
        <w:rPr>
          <w:szCs w:val="22"/>
        </w:rPr>
        <w:t>______</w:t>
      </w:r>
      <w:permEnd w:id="301628190"/>
      <w:r w:rsidRPr="00387F5C">
        <w:rPr>
          <w:szCs w:val="22"/>
        </w:rPr>
        <w:t xml:space="preserve">, в период с </w:t>
      </w:r>
      <w:permStart w:id="304373646" w:edGrp="everyone"/>
      <w:r w:rsidRPr="00387F5C">
        <w:rPr>
          <w:szCs w:val="22"/>
        </w:rPr>
        <w:t>_____________</w:t>
      </w:r>
      <w:permEnd w:id="304373646"/>
      <w:r w:rsidRPr="00387F5C">
        <w:rPr>
          <w:szCs w:val="22"/>
        </w:rPr>
        <w:t xml:space="preserve"> </w:t>
      </w:r>
      <w:r w:rsidRPr="00387F5C">
        <w:rPr>
          <w:szCs w:val="22"/>
        </w:rPr>
        <w:br/>
        <w:t xml:space="preserve">по </w:t>
      </w:r>
      <w:permStart w:id="2075464217" w:edGrp="everyone"/>
      <w:r w:rsidRPr="00387F5C">
        <w:rPr>
          <w:szCs w:val="22"/>
        </w:rPr>
        <w:t>__________________</w:t>
      </w:r>
      <w:permEnd w:id="2075464217"/>
      <w:r w:rsidRPr="00387F5C">
        <w:rPr>
          <w:szCs w:val="22"/>
        </w:rPr>
        <w:t xml:space="preserve"> Агент по поручению РТКОММ:</w:t>
      </w:r>
    </w:p>
    <w:p w14:paraId="61CC26BA" w14:textId="77777777" w:rsidR="008B47E9" w:rsidRPr="00387F5C" w:rsidRDefault="008B47E9" w:rsidP="008B47E9">
      <w:pPr>
        <w:pStyle w:val="1d"/>
        <w:suppressLineNumbers/>
        <w:suppressAutoHyphens/>
        <w:jc w:val="both"/>
        <w:rPr>
          <w:szCs w:val="22"/>
        </w:rPr>
      </w:pPr>
    </w:p>
    <w:p w14:paraId="6FF69E43" w14:textId="77777777" w:rsidR="008B47E9" w:rsidRPr="00387F5C" w:rsidRDefault="008B47E9" w:rsidP="008B47E9">
      <w:pPr>
        <w:pStyle w:val="1d"/>
        <w:suppressLineNumbers/>
        <w:suppressAutoHyphens/>
        <w:jc w:val="both"/>
        <w:rPr>
          <w:szCs w:val="22"/>
        </w:rPr>
      </w:pPr>
      <w:r w:rsidRPr="00387F5C">
        <w:rPr>
          <w:szCs w:val="22"/>
        </w:rPr>
        <w:t>1)</w:t>
      </w:r>
      <w:r w:rsidRPr="00387F5C">
        <w:rPr>
          <w:color w:val="FF0000"/>
          <w:szCs w:val="22"/>
        </w:rPr>
        <w:t>*</w:t>
      </w:r>
      <w:r w:rsidRPr="00387F5C">
        <w:rPr>
          <w:szCs w:val="22"/>
        </w:rPr>
        <w:t xml:space="preserve"> Осуществил поиск и привлечение Абонентов:</w:t>
      </w:r>
    </w:p>
    <w:p w14:paraId="6322515F" w14:textId="77777777" w:rsidR="008B47E9" w:rsidRPr="00387F5C" w:rsidRDefault="008B47E9" w:rsidP="008B47E9">
      <w:pPr>
        <w:pStyle w:val="1d"/>
        <w:suppressLineNumbers/>
        <w:suppressAutoHyphens/>
        <w:jc w:val="both"/>
        <w:rPr>
          <w:szCs w:val="22"/>
        </w:rPr>
      </w:pPr>
    </w:p>
    <w:p w14:paraId="36988C0B" w14:textId="77777777" w:rsidR="008B47E9" w:rsidRPr="00387F5C" w:rsidRDefault="008B47E9" w:rsidP="008B47E9">
      <w:pPr>
        <w:pStyle w:val="1d"/>
        <w:suppressLineNumbers/>
        <w:suppressAutoHyphens/>
        <w:jc w:val="both"/>
        <w:rPr>
          <w:b/>
          <w:szCs w:val="22"/>
        </w:rPr>
      </w:pPr>
      <w:r w:rsidRPr="00387F5C">
        <w:rPr>
          <w:szCs w:val="22"/>
        </w:rPr>
        <w:t xml:space="preserve">1.1) Для заключения договоров на Услуги РТКОММ: </w:t>
      </w:r>
    </w:p>
    <w:tbl>
      <w:tblPr>
        <w:tblW w:w="963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842"/>
        <w:gridCol w:w="1842"/>
        <w:gridCol w:w="1385"/>
        <w:gridCol w:w="1305"/>
        <w:gridCol w:w="1417"/>
        <w:gridCol w:w="1281"/>
      </w:tblGrid>
      <w:tr w:rsidR="008B47E9" w:rsidRPr="00387F5C" w14:paraId="0D2B7094" w14:textId="77777777" w:rsidTr="000A300D">
        <w:tc>
          <w:tcPr>
            <w:tcW w:w="563" w:type="dxa"/>
            <w:tcBorders>
              <w:top w:val="single" w:sz="4" w:space="0" w:color="auto"/>
              <w:left w:val="single" w:sz="4" w:space="0" w:color="auto"/>
              <w:bottom w:val="single" w:sz="4" w:space="0" w:color="auto"/>
              <w:right w:val="single" w:sz="4" w:space="0" w:color="auto"/>
            </w:tcBorders>
            <w:vAlign w:val="center"/>
            <w:hideMark/>
          </w:tcPr>
          <w:p w14:paraId="1541565E" w14:textId="77777777" w:rsidR="008B47E9" w:rsidRPr="00387F5C" w:rsidRDefault="008B47E9" w:rsidP="000A300D">
            <w:pPr>
              <w:pStyle w:val="1d"/>
              <w:suppressLineNumbers/>
              <w:suppressAutoHyphens/>
              <w:jc w:val="center"/>
              <w:rPr>
                <w:b/>
                <w:sz w:val="16"/>
                <w:szCs w:val="16"/>
              </w:rPr>
            </w:pPr>
            <w:r w:rsidRPr="00387F5C">
              <w:rPr>
                <w:b/>
                <w:sz w:val="16"/>
                <w:szCs w:val="16"/>
              </w:rPr>
              <w:t xml:space="preserve">№ </w:t>
            </w:r>
            <w:proofErr w:type="spellStart"/>
            <w:r w:rsidRPr="00387F5C">
              <w:rPr>
                <w:b/>
                <w:sz w:val="16"/>
                <w:szCs w:val="16"/>
              </w:rPr>
              <w:t>п.п</w:t>
            </w:r>
            <w:proofErr w:type="spellEnd"/>
            <w:r w:rsidRPr="00387F5C">
              <w:rPr>
                <w:b/>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69B1BDC" w14:textId="77777777" w:rsidR="008B47E9" w:rsidRPr="00387F5C" w:rsidRDefault="008B47E9" w:rsidP="000A300D">
            <w:pPr>
              <w:pStyle w:val="1d"/>
              <w:suppressLineNumbers/>
              <w:suppressAutoHyphens/>
              <w:jc w:val="center"/>
              <w:rPr>
                <w:b/>
                <w:sz w:val="16"/>
                <w:szCs w:val="16"/>
              </w:rPr>
            </w:pPr>
            <w:r w:rsidRPr="00387F5C">
              <w:rPr>
                <w:b/>
                <w:sz w:val="16"/>
                <w:szCs w:val="16"/>
              </w:rPr>
              <w:t xml:space="preserve">№ </w:t>
            </w:r>
            <w:permStart w:id="391256726" w:edGrp="everyone"/>
            <w:r w:rsidRPr="00387F5C">
              <w:rPr>
                <w:b/>
                <w:sz w:val="16"/>
                <w:szCs w:val="16"/>
              </w:rPr>
              <w:t>__</w:t>
            </w:r>
            <w:permEnd w:id="391256726"/>
            <w:r w:rsidRPr="00387F5C">
              <w:rPr>
                <w:b/>
                <w:sz w:val="16"/>
                <w:szCs w:val="16"/>
              </w:rPr>
              <w:t xml:space="preserve"> Заявки и дата заявки на подключение</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8873E2" w14:textId="77777777" w:rsidR="008B47E9" w:rsidRPr="00387F5C" w:rsidRDefault="008B47E9" w:rsidP="000A300D">
            <w:pPr>
              <w:pStyle w:val="1d"/>
              <w:suppressLineNumbers/>
              <w:suppressAutoHyphens/>
              <w:jc w:val="center"/>
              <w:rPr>
                <w:b/>
                <w:sz w:val="16"/>
                <w:szCs w:val="16"/>
              </w:rPr>
            </w:pPr>
            <w:r w:rsidRPr="00387F5C">
              <w:rPr>
                <w:b/>
                <w:sz w:val="16"/>
                <w:szCs w:val="16"/>
              </w:rPr>
              <w:t>Наименование Абонента</w:t>
            </w:r>
          </w:p>
        </w:tc>
        <w:tc>
          <w:tcPr>
            <w:tcW w:w="1385" w:type="dxa"/>
            <w:tcBorders>
              <w:top w:val="single" w:sz="4" w:space="0" w:color="auto"/>
              <w:left w:val="single" w:sz="4" w:space="0" w:color="auto"/>
              <w:bottom w:val="single" w:sz="4" w:space="0" w:color="auto"/>
              <w:right w:val="single" w:sz="4" w:space="0" w:color="auto"/>
            </w:tcBorders>
            <w:hideMark/>
          </w:tcPr>
          <w:p w14:paraId="18D257FB" w14:textId="77777777" w:rsidR="008B47E9" w:rsidRPr="00387F5C" w:rsidRDefault="008B47E9" w:rsidP="000A300D">
            <w:pPr>
              <w:pStyle w:val="1d"/>
              <w:suppressLineNumbers/>
              <w:suppressAutoHyphens/>
              <w:jc w:val="center"/>
              <w:rPr>
                <w:b/>
                <w:sz w:val="16"/>
                <w:szCs w:val="16"/>
              </w:rPr>
            </w:pPr>
            <w:r w:rsidRPr="00387F5C">
              <w:rPr>
                <w:b/>
                <w:sz w:val="16"/>
                <w:szCs w:val="16"/>
              </w:rPr>
              <w:t xml:space="preserve">№ </w:t>
            </w:r>
            <w:permStart w:id="9071836" w:edGrp="everyone"/>
            <w:r w:rsidRPr="00387F5C">
              <w:rPr>
                <w:b/>
                <w:sz w:val="16"/>
                <w:szCs w:val="16"/>
              </w:rPr>
              <w:t>__</w:t>
            </w:r>
            <w:permEnd w:id="9071836"/>
            <w:r w:rsidRPr="00387F5C">
              <w:rPr>
                <w:b/>
                <w:sz w:val="16"/>
                <w:szCs w:val="16"/>
              </w:rPr>
              <w:t xml:space="preserve"> договора и дата заключения</w:t>
            </w:r>
          </w:p>
        </w:tc>
        <w:tc>
          <w:tcPr>
            <w:tcW w:w="1305" w:type="dxa"/>
            <w:tcBorders>
              <w:top w:val="single" w:sz="4" w:space="0" w:color="auto"/>
              <w:left w:val="single" w:sz="4" w:space="0" w:color="auto"/>
              <w:bottom w:val="single" w:sz="4" w:space="0" w:color="auto"/>
              <w:right w:val="single" w:sz="4" w:space="0" w:color="auto"/>
            </w:tcBorders>
            <w:hideMark/>
          </w:tcPr>
          <w:p w14:paraId="5885F879" w14:textId="77777777" w:rsidR="008B47E9" w:rsidRPr="00387F5C" w:rsidRDefault="008B47E9" w:rsidP="000A300D">
            <w:pPr>
              <w:pStyle w:val="1d"/>
              <w:suppressLineNumbers/>
              <w:suppressAutoHyphens/>
              <w:jc w:val="center"/>
              <w:rPr>
                <w:b/>
                <w:sz w:val="16"/>
                <w:szCs w:val="16"/>
              </w:rPr>
            </w:pPr>
            <w:r w:rsidRPr="00387F5C">
              <w:rPr>
                <w:b/>
                <w:sz w:val="16"/>
                <w:szCs w:val="16"/>
              </w:rPr>
              <w:t>Тарифный план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9A0DF4" w14:textId="77777777" w:rsidR="008B47E9" w:rsidRPr="00387F5C" w:rsidRDefault="008B47E9" w:rsidP="000A300D">
            <w:pPr>
              <w:pStyle w:val="1d"/>
              <w:suppressLineNumbers/>
              <w:suppressAutoHyphens/>
              <w:jc w:val="center"/>
              <w:rPr>
                <w:b/>
                <w:sz w:val="16"/>
                <w:szCs w:val="16"/>
              </w:rPr>
            </w:pPr>
            <w:r w:rsidRPr="00387F5C">
              <w:rPr>
                <w:b/>
                <w:sz w:val="16"/>
                <w:szCs w:val="16"/>
              </w:rPr>
              <w:t>Идентификатор Абонентского оборудования</w:t>
            </w:r>
          </w:p>
        </w:tc>
        <w:tc>
          <w:tcPr>
            <w:tcW w:w="1281" w:type="dxa"/>
            <w:tcBorders>
              <w:top w:val="single" w:sz="4" w:space="0" w:color="auto"/>
              <w:left w:val="single" w:sz="4" w:space="0" w:color="auto"/>
              <w:bottom w:val="single" w:sz="4" w:space="0" w:color="auto"/>
              <w:right w:val="single" w:sz="4" w:space="0" w:color="auto"/>
            </w:tcBorders>
          </w:tcPr>
          <w:p w14:paraId="7F1614DD" w14:textId="77777777" w:rsidR="008B47E9" w:rsidRPr="00387F5C" w:rsidRDefault="008B47E9" w:rsidP="000A300D">
            <w:pPr>
              <w:pStyle w:val="1d"/>
              <w:suppressLineNumbers/>
              <w:suppressAutoHyphens/>
              <w:jc w:val="center"/>
              <w:rPr>
                <w:b/>
                <w:sz w:val="16"/>
                <w:szCs w:val="16"/>
              </w:rPr>
            </w:pPr>
            <w:r w:rsidRPr="00387F5C">
              <w:rPr>
                <w:b/>
                <w:sz w:val="16"/>
                <w:szCs w:val="16"/>
              </w:rPr>
              <w:t>Услуга РТКОММ</w:t>
            </w:r>
          </w:p>
        </w:tc>
      </w:tr>
      <w:tr w:rsidR="008B47E9" w:rsidRPr="00387F5C" w14:paraId="4F7105D8" w14:textId="77777777" w:rsidTr="000A300D">
        <w:tc>
          <w:tcPr>
            <w:tcW w:w="563" w:type="dxa"/>
            <w:tcBorders>
              <w:top w:val="single" w:sz="4" w:space="0" w:color="auto"/>
              <w:left w:val="single" w:sz="4" w:space="0" w:color="auto"/>
              <w:bottom w:val="single" w:sz="4" w:space="0" w:color="auto"/>
              <w:right w:val="single" w:sz="4" w:space="0" w:color="auto"/>
            </w:tcBorders>
          </w:tcPr>
          <w:p w14:paraId="568A8ED8" w14:textId="77777777" w:rsidR="008B47E9" w:rsidRPr="00387F5C" w:rsidRDefault="008B47E9" w:rsidP="000A300D">
            <w:pPr>
              <w:pStyle w:val="1d"/>
              <w:suppressLineNumbers/>
              <w:suppressAutoHyphens/>
              <w:jc w:val="center"/>
              <w:rPr>
                <w:b/>
                <w:sz w:val="18"/>
                <w:szCs w:val="18"/>
              </w:rPr>
            </w:pPr>
            <w:permStart w:id="1844538407" w:edGrp="everyone"/>
            <w:r w:rsidRPr="00387F5C">
              <w:rPr>
                <w:b/>
                <w:sz w:val="18"/>
                <w:szCs w:val="18"/>
              </w:rPr>
              <w:t>_</w:t>
            </w:r>
            <w:permEnd w:id="1844538407"/>
          </w:p>
        </w:tc>
        <w:tc>
          <w:tcPr>
            <w:tcW w:w="1842" w:type="dxa"/>
            <w:tcBorders>
              <w:top w:val="single" w:sz="4" w:space="0" w:color="auto"/>
              <w:left w:val="single" w:sz="4" w:space="0" w:color="auto"/>
              <w:bottom w:val="single" w:sz="4" w:space="0" w:color="auto"/>
              <w:right w:val="single" w:sz="4" w:space="0" w:color="auto"/>
            </w:tcBorders>
          </w:tcPr>
          <w:p w14:paraId="1C96CD56" w14:textId="77777777" w:rsidR="008B47E9" w:rsidRPr="00387F5C" w:rsidRDefault="008B47E9" w:rsidP="000A300D">
            <w:pPr>
              <w:pStyle w:val="1d"/>
              <w:suppressLineNumbers/>
              <w:suppressAutoHyphens/>
              <w:jc w:val="center"/>
              <w:rPr>
                <w:b/>
                <w:sz w:val="18"/>
                <w:szCs w:val="18"/>
              </w:rPr>
            </w:pPr>
            <w:permStart w:id="1680373069" w:edGrp="everyone"/>
          </w:p>
        </w:tc>
        <w:tc>
          <w:tcPr>
            <w:tcW w:w="1842" w:type="dxa"/>
            <w:tcBorders>
              <w:top w:val="single" w:sz="4" w:space="0" w:color="auto"/>
              <w:left w:val="single" w:sz="4" w:space="0" w:color="auto"/>
              <w:bottom w:val="single" w:sz="4" w:space="0" w:color="auto"/>
              <w:right w:val="single" w:sz="4" w:space="0" w:color="auto"/>
            </w:tcBorders>
          </w:tcPr>
          <w:p w14:paraId="6050200D" w14:textId="77777777" w:rsidR="008B47E9" w:rsidRPr="00387F5C" w:rsidRDefault="008B47E9" w:rsidP="000A300D">
            <w:pPr>
              <w:pStyle w:val="1d"/>
              <w:suppressLineNumbers/>
              <w:suppressAutoHyphens/>
              <w:jc w:val="center"/>
              <w:rPr>
                <w:b/>
                <w:sz w:val="18"/>
                <w:szCs w:val="18"/>
              </w:rPr>
            </w:pPr>
            <w:r w:rsidRPr="00387F5C">
              <w:rPr>
                <w:b/>
                <w:sz w:val="18"/>
                <w:szCs w:val="18"/>
              </w:rPr>
              <w:t>_</w:t>
            </w:r>
            <w:permEnd w:id="1680373069"/>
          </w:p>
        </w:tc>
        <w:tc>
          <w:tcPr>
            <w:tcW w:w="1385" w:type="dxa"/>
            <w:tcBorders>
              <w:top w:val="single" w:sz="4" w:space="0" w:color="auto"/>
              <w:left w:val="single" w:sz="4" w:space="0" w:color="auto"/>
              <w:bottom w:val="single" w:sz="4" w:space="0" w:color="auto"/>
              <w:right w:val="single" w:sz="4" w:space="0" w:color="auto"/>
            </w:tcBorders>
          </w:tcPr>
          <w:p w14:paraId="7CEA7B52" w14:textId="77777777" w:rsidR="008B47E9" w:rsidRPr="00387F5C" w:rsidRDefault="008B47E9" w:rsidP="000A300D">
            <w:pPr>
              <w:pStyle w:val="1d"/>
              <w:suppressLineNumbers/>
              <w:suppressAutoHyphens/>
              <w:jc w:val="center"/>
              <w:rPr>
                <w:b/>
                <w:sz w:val="18"/>
                <w:szCs w:val="18"/>
              </w:rPr>
            </w:pPr>
            <w:permStart w:id="131215015" w:edGrp="everyone"/>
            <w:r w:rsidRPr="00387F5C">
              <w:rPr>
                <w:b/>
                <w:sz w:val="18"/>
                <w:szCs w:val="18"/>
              </w:rPr>
              <w:t>_</w:t>
            </w:r>
            <w:permEnd w:id="131215015"/>
          </w:p>
        </w:tc>
        <w:tc>
          <w:tcPr>
            <w:tcW w:w="1305" w:type="dxa"/>
            <w:tcBorders>
              <w:top w:val="single" w:sz="4" w:space="0" w:color="auto"/>
              <w:left w:val="single" w:sz="4" w:space="0" w:color="auto"/>
              <w:bottom w:val="single" w:sz="4" w:space="0" w:color="auto"/>
              <w:right w:val="single" w:sz="4" w:space="0" w:color="auto"/>
            </w:tcBorders>
          </w:tcPr>
          <w:p w14:paraId="4A89E882" w14:textId="77777777" w:rsidR="008B47E9" w:rsidRPr="00387F5C" w:rsidRDefault="008B47E9" w:rsidP="000A300D">
            <w:pPr>
              <w:pStyle w:val="1d"/>
              <w:suppressLineNumbers/>
              <w:suppressAutoHyphens/>
              <w:jc w:val="center"/>
              <w:rPr>
                <w:b/>
                <w:sz w:val="18"/>
                <w:szCs w:val="18"/>
              </w:rPr>
            </w:pPr>
            <w:permStart w:id="23802919" w:edGrp="everyone"/>
            <w:r w:rsidRPr="00387F5C">
              <w:rPr>
                <w:b/>
                <w:sz w:val="18"/>
                <w:szCs w:val="18"/>
              </w:rPr>
              <w:t>_</w:t>
            </w:r>
            <w:permEnd w:id="23802919"/>
          </w:p>
        </w:tc>
        <w:tc>
          <w:tcPr>
            <w:tcW w:w="1417" w:type="dxa"/>
            <w:tcBorders>
              <w:top w:val="single" w:sz="4" w:space="0" w:color="auto"/>
              <w:left w:val="single" w:sz="4" w:space="0" w:color="auto"/>
              <w:bottom w:val="single" w:sz="4" w:space="0" w:color="auto"/>
              <w:right w:val="single" w:sz="4" w:space="0" w:color="auto"/>
            </w:tcBorders>
          </w:tcPr>
          <w:p w14:paraId="27A99679" w14:textId="77777777" w:rsidR="008B47E9" w:rsidRPr="00387F5C" w:rsidRDefault="008B47E9" w:rsidP="000A300D">
            <w:pPr>
              <w:pStyle w:val="1d"/>
              <w:suppressLineNumbers/>
              <w:suppressAutoHyphens/>
              <w:jc w:val="center"/>
              <w:rPr>
                <w:b/>
                <w:sz w:val="18"/>
                <w:szCs w:val="18"/>
              </w:rPr>
            </w:pPr>
            <w:permStart w:id="1570966210" w:edGrp="everyone"/>
            <w:r w:rsidRPr="00387F5C">
              <w:rPr>
                <w:b/>
                <w:sz w:val="18"/>
                <w:szCs w:val="18"/>
              </w:rPr>
              <w:t>_</w:t>
            </w:r>
            <w:permEnd w:id="1570966210"/>
          </w:p>
        </w:tc>
        <w:tc>
          <w:tcPr>
            <w:tcW w:w="1281" w:type="dxa"/>
            <w:tcBorders>
              <w:top w:val="single" w:sz="4" w:space="0" w:color="auto"/>
              <w:left w:val="single" w:sz="4" w:space="0" w:color="auto"/>
              <w:bottom w:val="single" w:sz="4" w:space="0" w:color="auto"/>
              <w:right w:val="single" w:sz="4" w:space="0" w:color="auto"/>
            </w:tcBorders>
          </w:tcPr>
          <w:p w14:paraId="2FFE723B" w14:textId="77777777" w:rsidR="008B47E9" w:rsidRPr="00387F5C" w:rsidRDefault="008B47E9" w:rsidP="000A300D">
            <w:pPr>
              <w:pStyle w:val="1d"/>
              <w:suppressLineNumbers/>
              <w:suppressAutoHyphens/>
              <w:jc w:val="center"/>
              <w:rPr>
                <w:b/>
                <w:sz w:val="18"/>
                <w:szCs w:val="18"/>
              </w:rPr>
            </w:pPr>
          </w:p>
        </w:tc>
      </w:tr>
    </w:tbl>
    <w:p w14:paraId="3DFA0317" w14:textId="77777777" w:rsidR="008B47E9" w:rsidRPr="00387F5C" w:rsidRDefault="008B47E9" w:rsidP="008B47E9">
      <w:pPr>
        <w:pStyle w:val="Arial10Left"/>
        <w:widowControl/>
        <w:suppressLineNumbers/>
        <w:suppressAutoHyphens/>
        <w:ind w:right="-143"/>
        <w:jc w:val="both"/>
        <w:rPr>
          <w:rFonts w:ascii="Times New Roman" w:hAnsi="Times New Roman" w:cs="Times New Roman"/>
        </w:rPr>
      </w:pPr>
    </w:p>
    <w:p w14:paraId="3B55581B" w14:textId="77777777" w:rsidR="008B47E9" w:rsidRPr="00387F5C" w:rsidRDefault="008B47E9" w:rsidP="008B47E9">
      <w:pPr>
        <w:pStyle w:val="Arial10Left"/>
        <w:widowControl/>
        <w:suppressLineNumbers/>
        <w:suppressAutoHyphens/>
        <w:jc w:val="both"/>
        <w:rPr>
          <w:rFonts w:ascii="Times New Roman" w:hAnsi="Times New Roman" w:cs="Times New Roman"/>
        </w:rPr>
      </w:pPr>
      <w:r w:rsidRPr="00387F5C">
        <w:rPr>
          <w:rFonts w:ascii="Times New Roman" w:hAnsi="Times New Roman" w:cs="Times New Roman"/>
        </w:rPr>
        <w:t xml:space="preserve">1.2) Для заключения договоров на Услуги </w:t>
      </w:r>
      <w:proofErr w:type="spellStart"/>
      <w:r w:rsidRPr="00387F5C">
        <w:rPr>
          <w:rFonts w:ascii="Times New Roman" w:hAnsi="Times New Roman" w:cs="Times New Roman"/>
        </w:rPr>
        <w:t>Wi-Fi</w:t>
      </w:r>
      <w:proofErr w:type="spellEnd"/>
      <w:r w:rsidRPr="00387F5C">
        <w:rPr>
          <w:rFonts w:ascii="Times New Roman" w:hAnsi="Times New Roman" w:cs="Times New Roman"/>
        </w:rPr>
        <w:t xml:space="preserve"> в Зонах </w:t>
      </w:r>
      <w:r w:rsidRPr="00387F5C">
        <w:rPr>
          <w:rFonts w:ascii="Times New Roman" w:hAnsi="Times New Roman" w:cs="Times New Roman"/>
          <w:lang w:val="en-US"/>
        </w:rPr>
        <w:t>Wi</w:t>
      </w:r>
      <w:r w:rsidRPr="00387F5C">
        <w:rPr>
          <w:rFonts w:ascii="Times New Roman" w:hAnsi="Times New Roman" w:cs="Times New Roman"/>
        </w:rPr>
        <w:t>-</w:t>
      </w:r>
      <w:r w:rsidRPr="00387F5C">
        <w:rPr>
          <w:rFonts w:ascii="Times New Roman" w:hAnsi="Times New Roman" w:cs="Times New Roman"/>
          <w:lang w:val="en-US"/>
        </w:rPr>
        <w:t>Fi</w:t>
      </w:r>
      <w:r w:rsidRPr="00387F5C">
        <w:rPr>
          <w:rFonts w:ascii="Times New Roman" w:hAnsi="Times New Roman" w:cs="Times New Roman"/>
        </w:rPr>
        <w:t xml:space="preserve"> </w:t>
      </w:r>
      <w:proofErr w:type="spellStart"/>
      <w:r w:rsidRPr="00387F5C">
        <w:rPr>
          <w:rFonts w:ascii="Times New Roman" w:hAnsi="Times New Roman" w:cs="Times New Roman"/>
          <w:lang w:val="en-US"/>
        </w:rPr>
        <w:t>HotSpot</w:t>
      </w:r>
      <w:proofErr w:type="spellEnd"/>
      <w:r w:rsidRPr="00387F5C">
        <w:rPr>
          <w:rFonts w:ascii="Times New Roman" w:hAnsi="Times New Roman" w:cs="Times New Roman"/>
        </w:rPr>
        <w:t>:</w:t>
      </w:r>
    </w:p>
    <w:tbl>
      <w:tblPr>
        <w:tblW w:w="963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5"/>
        <w:gridCol w:w="1559"/>
        <w:gridCol w:w="4678"/>
      </w:tblGrid>
      <w:tr w:rsidR="008B47E9" w:rsidRPr="00387F5C" w14:paraId="431ED424" w14:textId="77777777" w:rsidTr="000A300D">
        <w:tc>
          <w:tcPr>
            <w:tcW w:w="993" w:type="dxa"/>
            <w:tcBorders>
              <w:top w:val="single" w:sz="4" w:space="0" w:color="auto"/>
              <w:left w:val="single" w:sz="4" w:space="0" w:color="auto"/>
              <w:bottom w:val="single" w:sz="4" w:space="0" w:color="auto"/>
              <w:right w:val="single" w:sz="4" w:space="0" w:color="auto"/>
            </w:tcBorders>
            <w:vAlign w:val="center"/>
            <w:hideMark/>
          </w:tcPr>
          <w:p w14:paraId="5421D9FA" w14:textId="77777777" w:rsidR="008B47E9" w:rsidRPr="00387F5C" w:rsidRDefault="008B47E9" w:rsidP="000A300D">
            <w:pPr>
              <w:pStyle w:val="1d"/>
              <w:suppressLineNumbers/>
              <w:suppressAutoHyphens/>
              <w:jc w:val="center"/>
              <w:rPr>
                <w:b/>
                <w:sz w:val="16"/>
                <w:szCs w:val="16"/>
              </w:rPr>
            </w:pPr>
            <w:r w:rsidRPr="00387F5C">
              <w:rPr>
                <w:b/>
                <w:sz w:val="16"/>
                <w:szCs w:val="16"/>
              </w:rPr>
              <w:t xml:space="preserve">№ </w:t>
            </w:r>
            <w:proofErr w:type="spellStart"/>
            <w:r w:rsidRPr="00387F5C">
              <w:rPr>
                <w:b/>
                <w:sz w:val="16"/>
                <w:szCs w:val="16"/>
              </w:rPr>
              <w:t>п.п</w:t>
            </w:r>
            <w:proofErr w:type="spellEnd"/>
            <w:r w:rsidRPr="00387F5C">
              <w:rPr>
                <w:b/>
                <w:sz w:val="16"/>
                <w:szCs w:val="16"/>
              </w:rPr>
              <w:t>.</w:t>
            </w:r>
          </w:p>
        </w:tc>
        <w:tc>
          <w:tcPr>
            <w:tcW w:w="2405" w:type="dxa"/>
            <w:tcBorders>
              <w:top w:val="single" w:sz="4" w:space="0" w:color="auto"/>
              <w:left w:val="single" w:sz="4" w:space="0" w:color="auto"/>
              <w:bottom w:val="single" w:sz="4" w:space="0" w:color="auto"/>
              <w:right w:val="single" w:sz="4" w:space="0" w:color="auto"/>
            </w:tcBorders>
            <w:vAlign w:val="center"/>
          </w:tcPr>
          <w:p w14:paraId="31B42151" w14:textId="77777777" w:rsidR="008B47E9" w:rsidRPr="00387F5C" w:rsidRDefault="008B47E9" w:rsidP="000A300D">
            <w:pPr>
              <w:pStyle w:val="1d"/>
              <w:suppressLineNumbers/>
              <w:suppressAutoHyphens/>
              <w:jc w:val="center"/>
              <w:rPr>
                <w:b/>
                <w:sz w:val="16"/>
                <w:szCs w:val="16"/>
              </w:rPr>
            </w:pPr>
            <w:r w:rsidRPr="00387F5C">
              <w:rPr>
                <w:b/>
                <w:sz w:val="16"/>
                <w:szCs w:val="16"/>
              </w:rPr>
              <w:t xml:space="preserve">№ </w:t>
            </w:r>
            <w:permStart w:id="659258934" w:edGrp="everyone"/>
            <w:r w:rsidRPr="00387F5C">
              <w:rPr>
                <w:b/>
                <w:sz w:val="16"/>
                <w:szCs w:val="16"/>
              </w:rPr>
              <w:t>__</w:t>
            </w:r>
            <w:permEnd w:id="659258934"/>
            <w:r w:rsidRPr="00387F5C">
              <w:rPr>
                <w:b/>
                <w:sz w:val="16"/>
                <w:szCs w:val="16"/>
              </w:rPr>
              <w:t xml:space="preserve"> Заявки и дата заявки на организацию Зоны </w:t>
            </w:r>
            <w:r w:rsidRPr="00387F5C">
              <w:rPr>
                <w:b/>
                <w:sz w:val="16"/>
                <w:szCs w:val="16"/>
                <w:lang w:val="en-US"/>
              </w:rPr>
              <w:t>Wi</w:t>
            </w:r>
            <w:r w:rsidRPr="00387F5C">
              <w:rPr>
                <w:b/>
                <w:sz w:val="16"/>
                <w:szCs w:val="16"/>
              </w:rPr>
              <w:t>-</w:t>
            </w:r>
            <w:r w:rsidRPr="00387F5C">
              <w:rPr>
                <w:b/>
                <w:sz w:val="16"/>
                <w:szCs w:val="16"/>
                <w:lang w:val="en-US"/>
              </w:rPr>
              <w:t>Fi</w:t>
            </w:r>
            <w:r w:rsidRPr="00387F5C">
              <w:rPr>
                <w:b/>
                <w:sz w:val="16"/>
                <w:szCs w:val="16"/>
              </w:rPr>
              <w:t xml:space="preserve"> </w:t>
            </w:r>
            <w:r w:rsidRPr="00387F5C">
              <w:rPr>
                <w:b/>
                <w:sz w:val="16"/>
                <w:szCs w:val="16"/>
                <w:lang w:val="en-US"/>
              </w:rPr>
              <w:t>Hotspot</w:t>
            </w:r>
            <w:r w:rsidRPr="00387F5C">
              <w:rPr>
                <w:b/>
                <w:sz w:val="16"/>
                <w:szCs w:val="16"/>
              </w:rPr>
              <w:t xml:space="preserve"> РТКОММ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6EDD91" w14:textId="77777777" w:rsidR="008B47E9" w:rsidRPr="00387F5C" w:rsidRDefault="008B47E9" w:rsidP="000A300D">
            <w:pPr>
              <w:pStyle w:val="1d"/>
              <w:suppressLineNumbers/>
              <w:suppressAutoHyphens/>
              <w:jc w:val="center"/>
              <w:rPr>
                <w:b/>
                <w:sz w:val="16"/>
                <w:szCs w:val="16"/>
              </w:rPr>
            </w:pPr>
            <w:r w:rsidRPr="00387F5C">
              <w:rPr>
                <w:b/>
                <w:sz w:val="16"/>
                <w:szCs w:val="16"/>
              </w:rPr>
              <w:t>Адрес Точки доступа</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636E5E8" w14:textId="77777777" w:rsidR="008B47E9" w:rsidRPr="00387F5C" w:rsidRDefault="008B47E9" w:rsidP="000A300D">
            <w:pPr>
              <w:pStyle w:val="1d"/>
              <w:suppressLineNumbers/>
              <w:suppressAutoHyphens/>
              <w:jc w:val="center"/>
              <w:rPr>
                <w:b/>
                <w:sz w:val="16"/>
                <w:szCs w:val="16"/>
              </w:rPr>
            </w:pPr>
            <w:r w:rsidRPr="00387F5C">
              <w:rPr>
                <w:b/>
                <w:sz w:val="16"/>
                <w:szCs w:val="16"/>
              </w:rPr>
              <w:t xml:space="preserve">Дата достижения количества Абонентов, заключивших Договоры на Услуги </w:t>
            </w:r>
            <w:proofErr w:type="spellStart"/>
            <w:r w:rsidRPr="00387F5C">
              <w:rPr>
                <w:b/>
                <w:sz w:val="16"/>
                <w:szCs w:val="16"/>
              </w:rPr>
              <w:t>Wi-Fi</w:t>
            </w:r>
            <w:proofErr w:type="spellEnd"/>
            <w:r w:rsidRPr="00387F5C">
              <w:rPr>
                <w:b/>
                <w:sz w:val="16"/>
                <w:szCs w:val="16"/>
              </w:rPr>
              <w:t xml:space="preserve"> в Зоне </w:t>
            </w:r>
            <w:proofErr w:type="spellStart"/>
            <w:r w:rsidRPr="00387F5C">
              <w:rPr>
                <w:b/>
                <w:sz w:val="16"/>
                <w:szCs w:val="16"/>
              </w:rPr>
              <w:t>Wi-Fi</w:t>
            </w:r>
            <w:proofErr w:type="spellEnd"/>
            <w:r w:rsidRPr="00387F5C">
              <w:rPr>
                <w:b/>
                <w:sz w:val="16"/>
                <w:szCs w:val="16"/>
              </w:rPr>
              <w:t xml:space="preserve"> </w:t>
            </w:r>
            <w:proofErr w:type="spellStart"/>
            <w:r w:rsidRPr="00387F5C">
              <w:rPr>
                <w:b/>
                <w:sz w:val="16"/>
                <w:szCs w:val="16"/>
                <w:lang w:val="en-US"/>
              </w:rPr>
              <w:t>HotSpot</w:t>
            </w:r>
            <w:proofErr w:type="spellEnd"/>
          </w:p>
        </w:tc>
      </w:tr>
      <w:tr w:rsidR="008B47E9" w:rsidRPr="00387F5C" w14:paraId="39D1FB70" w14:textId="77777777" w:rsidTr="000A300D">
        <w:tc>
          <w:tcPr>
            <w:tcW w:w="993" w:type="dxa"/>
            <w:tcBorders>
              <w:top w:val="single" w:sz="4" w:space="0" w:color="auto"/>
              <w:left w:val="single" w:sz="4" w:space="0" w:color="auto"/>
              <w:bottom w:val="single" w:sz="4" w:space="0" w:color="auto"/>
              <w:right w:val="single" w:sz="4" w:space="0" w:color="auto"/>
            </w:tcBorders>
          </w:tcPr>
          <w:p w14:paraId="10BD4146" w14:textId="77777777" w:rsidR="008B47E9" w:rsidRPr="00387F5C" w:rsidRDefault="008B47E9" w:rsidP="000A300D">
            <w:pPr>
              <w:pStyle w:val="1d"/>
              <w:suppressLineNumbers/>
              <w:suppressAutoHyphens/>
              <w:jc w:val="center"/>
              <w:rPr>
                <w:b/>
                <w:sz w:val="18"/>
                <w:szCs w:val="18"/>
              </w:rPr>
            </w:pPr>
            <w:permStart w:id="845354870" w:edGrp="everyone"/>
            <w:r w:rsidRPr="00387F5C">
              <w:rPr>
                <w:b/>
                <w:sz w:val="18"/>
                <w:szCs w:val="18"/>
              </w:rPr>
              <w:t>_</w:t>
            </w:r>
            <w:permEnd w:id="845354870"/>
          </w:p>
        </w:tc>
        <w:tc>
          <w:tcPr>
            <w:tcW w:w="2405" w:type="dxa"/>
            <w:tcBorders>
              <w:top w:val="single" w:sz="4" w:space="0" w:color="auto"/>
              <w:left w:val="single" w:sz="4" w:space="0" w:color="auto"/>
              <w:bottom w:val="single" w:sz="4" w:space="0" w:color="auto"/>
              <w:right w:val="single" w:sz="4" w:space="0" w:color="auto"/>
            </w:tcBorders>
          </w:tcPr>
          <w:p w14:paraId="477DC5E3" w14:textId="77777777" w:rsidR="008B47E9" w:rsidRPr="00387F5C" w:rsidRDefault="008B47E9" w:rsidP="000A300D">
            <w:pPr>
              <w:pStyle w:val="1d"/>
              <w:suppressLineNumbers/>
              <w:suppressAutoHyphens/>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F1D7CCB" w14:textId="77777777" w:rsidR="008B47E9" w:rsidRPr="00387F5C" w:rsidRDefault="008B47E9" w:rsidP="000A300D">
            <w:pPr>
              <w:pStyle w:val="1d"/>
              <w:suppressLineNumbers/>
              <w:suppressAutoHyphens/>
              <w:jc w:val="center"/>
              <w:rPr>
                <w:b/>
                <w:sz w:val="18"/>
                <w:szCs w:val="18"/>
              </w:rPr>
            </w:pPr>
            <w:r w:rsidRPr="00387F5C">
              <w:rPr>
                <w:b/>
                <w:sz w:val="18"/>
                <w:szCs w:val="18"/>
              </w:rPr>
              <w:t>_</w:t>
            </w:r>
          </w:p>
        </w:tc>
        <w:tc>
          <w:tcPr>
            <w:tcW w:w="4678" w:type="dxa"/>
            <w:tcBorders>
              <w:top w:val="single" w:sz="4" w:space="0" w:color="auto"/>
              <w:left w:val="single" w:sz="4" w:space="0" w:color="auto"/>
              <w:bottom w:val="single" w:sz="4" w:space="0" w:color="auto"/>
              <w:right w:val="single" w:sz="4" w:space="0" w:color="auto"/>
            </w:tcBorders>
          </w:tcPr>
          <w:p w14:paraId="69493DBA" w14:textId="77777777" w:rsidR="008B47E9" w:rsidRPr="00387F5C" w:rsidRDefault="008B47E9" w:rsidP="000A300D">
            <w:pPr>
              <w:pStyle w:val="1d"/>
              <w:suppressLineNumbers/>
              <w:suppressAutoHyphens/>
              <w:jc w:val="center"/>
              <w:rPr>
                <w:b/>
                <w:sz w:val="18"/>
                <w:szCs w:val="18"/>
              </w:rPr>
            </w:pPr>
            <w:permStart w:id="926952214" w:edGrp="everyone"/>
            <w:r w:rsidRPr="00387F5C">
              <w:rPr>
                <w:b/>
                <w:sz w:val="18"/>
                <w:szCs w:val="18"/>
              </w:rPr>
              <w:t>_</w:t>
            </w:r>
            <w:permEnd w:id="926952214"/>
          </w:p>
        </w:tc>
      </w:tr>
    </w:tbl>
    <w:p w14:paraId="47A7BC9F" w14:textId="77777777" w:rsidR="008B47E9" w:rsidRPr="00387F5C" w:rsidRDefault="008B47E9" w:rsidP="008B47E9">
      <w:pPr>
        <w:pStyle w:val="1d"/>
        <w:suppressLineNumbers/>
        <w:suppressAutoHyphens/>
        <w:jc w:val="both"/>
        <w:rPr>
          <w:b/>
          <w:i/>
          <w:color w:val="FF0000"/>
          <w:szCs w:val="22"/>
        </w:rPr>
      </w:pPr>
      <w:r w:rsidRPr="00387F5C">
        <w:rPr>
          <w:i/>
          <w:color w:val="FF0000"/>
          <w:szCs w:val="22"/>
        </w:rPr>
        <w:t xml:space="preserve">* Заполняется Агентом в отношении </w:t>
      </w:r>
      <w:proofErr w:type="gramStart"/>
      <w:r w:rsidRPr="00387F5C">
        <w:rPr>
          <w:i/>
          <w:color w:val="FF0000"/>
          <w:szCs w:val="22"/>
        </w:rPr>
        <w:t>Абонентов</w:t>
      </w:r>
      <w:proofErr w:type="gramEnd"/>
      <w:r w:rsidRPr="00387F5C">
        <w:rPr>
          <w:i/>
          <w:color w:val="FF0000"/>
          <w:szCs w:val="22"/>
        </w:rPr>
        <w:t xml:space="preserve"> для которых в отчетном периоде Агент выступал в качестве </w:t>
      </w:r>
      <w:r w:rsidRPr="00387F5C">
        <w:rPr>
          <w:b/>
          <w:i/>
          <w:color w:val="FF0000"/>
          <w:szCs w:val="22"/>
        </w:rPr>
        <w:t>Агента по поиску.</w:t>
      </w:r>
    </w:p>
    <w:p w14:paraId="08FBFDCD" w14:textId="77777777" w:rsidR="008B47E9" w:rsidRPr="00387F5C" w:rsidRDefault="008B47E9" w:rsidP="008B47E9">
      <w:pPr>
        <w:pStyle w:val="1d"/>
        <w:suppressLineNumbers/>
        <w:suppressAutoHyphens/>
        <w:jc w:val="both"/>
        <w:rPr>
          <w:b/>
          <w:i/>
          <w:szCs w:val="22"/>
        </w:rPr>
      </w:pPr>
    </w:p>
    <w:p w14:paraId="46445360" w14:textId="77777777" w:rsidR="008B47E9" w:rsidRPr="00387F5C" w:rsidRDefault="008B47E9" w:rsidP="008B47E9">
      <w:pPr>
        <w:pStyle w:val="1d"/>
        <w:suppressLineNumbers/>
        <w:suppressAutoHyphens/>
        <w:jc w:val="both"/>
        <w:rPr>
          <w:szCs w:val="22"/>
        </w:rPr>
      </w:pPr>
      <w:r w:rsidRPr="00387F5C">
        <w:rPr>
          <w:szCs w:val="22"/>
        </w:rPr>
        <w:t>2)</w:t>
      </w:r>
      <w:r w:rsidRPr="00387F5C">
        <w:rPr>
          <w:color w:val="FF0000"/>
          <w:szCs w:val="22"/>
        </w:rPr>
        <w:t>**</w:t>
      </w:r>
      <w:r w:rsidRPr="00387F5C">
        <w:rPr>
          <w:szCs w:val="22"/>
        </w:rPr>
        <w:t xml:space="preserve"> От имени и за счет РТКОММ заключил следующие Договоры об оказании услуг РТКОММ и произвел подключение Абонентов в строгом соответствии с требованиями РТКОММ:</w:t>
      </w:r>
    </w:p>
    <w:p w14:paraId="463F62AA" w14:textId="77777777" w:rsidR="008B47E9" w:rsidRPr="00387F5C" w:rsidRDefault="008B47E9" w:rsidP="008B47E9">
      <w:pPr>
        <w:pStyle w:val="1d"/>
        <w:suppressLineNumbers/>
        <w:suppressAutoHyphens/>
        <w:jc w:val="both"/>
        <w:rPr>
          <w:szCs w:val="22"/>
        </w:rPr>
      </w:pPr>
    </w:p>
    <w:p w14:paraId="08B8F6F7" w14:textId="77777777" w:rsidR="008B47E9" w:rsidRPr="00387F5C" w:rsidRDefault="008B47E9" w:rsidP="008B47E9">
      <w:pPr>
        <w:pStyle w:val="1d"/>
        <w:suppressLineNumbers/>
        <w:suppressAutoHyphens/>
        <w:jc w:val="both"/>
        <w:rPr>
          <w:b/>
          <w:szCs w:val="22"/>
        </w:rPr>
      </w:pPr>
      <w:r w:rsidRPr="00387F5C">
        <w:rPr>
          <w:szCs w:val="22"/>
        </w:rPr>
        <w:t xml:space="preserve">2.1) Договоры на Услуги </w:t>
      </w:r>
      <w:r w:rsidRPr="00387F5C">
        <w:rPr>
          <w:szCs w:val="24"/>
        </w:rPr>
        <w:t>РТКОММ:</w:t>
      </w:r>
    </w:p>
    <w:tbl>
      <w:tblPr>
        <w:tblW w:w="9635"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7"/>
        <w:gridCol w:w="1276"/>
        <w:gridCol w:w="2835"/>
        <w:gridCol w:w="1418"/>
        <w:gridCol w:w="991"/>
        <w:gridCol w:w="993"/>
      </w:tblGrid>
      <w:tr w:rsidR="008B47E9" w:rsidRPr="00387F5C" w14:paraId="79643E1D" w14:textId="77777777" w:rsidTr="000A300D">
        <w:tc>
          <w:tcPr>
            <w:tcW w:w="705" w:type="dxa"/>
            <w:tcBorders>
              <w:top w:val="single" w:sz="4" w:space="0" w:color="auto"/>
              <w:left w:val="single" w:sz="4" w:space="0" w:color="auto"/>
              <w:bottom w:val="single" w:sz="4" w:space="0" w:color="auto"/>
              <w:right w:val="single" w:sz="4" w:space="0" w:color="auto"/>
            </w:tcBorders>
            <w:vAlign w:val="center"/>
            <w:hideMark/>
          </w:tcPr>
          <w:p w14:paraId="3AE72817" w14:textId="77777777" w:rsidR="008B47E9" w:rsidRPr="00387F5C" w:rsidRDefault="008B47E9" w:rsidP="000A300D">
            <w:pPr>
              <w:pStyle w:val="1d"/>
              <w:suppressLineNumbers/>
              <w:suppressAutoHyphens/>
              <w:jc w:val="center"/>
              <w:rPr>
                <w:b/>
                <w:sz w:val="16"/>
                <w:szCs w:val="16"/>
              </w:rPr>
            </w:pPr>
            <w:r w:rsidRPr="00387F5C">
              <w:rPr>
                <w:b/>
                <w:sz w:val="16"/>
                <w:szCs w:val="16"/>
              </w:rPr>
              <w:t xml:space="preserve">№ </w:t>
            </w:r>
            <w:proofErr w:type="spellStart"/>
            <w:r w:rsidRPr="00387F5C">
              <w:rPr>
                <w:b/>
                <w:sz w:val="16"/>
                <w:szCs w:val="16"/>
              </w:rPr>
              <w:t>п.п</w:t>
            </w:r>
            <w:proofErr w:type="spellEnd"/>
            <w:r w:rsidRPr="00387F5C">
              <w:rPr>
                <w:b/>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F9C356" w14:textId="77777777" w:rsidR="008B47E9" w:rsidRPr="00387F5C" w:rsidRDefault="008B47E9" w:rsidP="000A300D">
            <w:pPr>
              <w:pStyle w:val="1d"/>
              <w:suppressLineNumbers/>
              <w:suppressAutoHyphens/>
              <w:jc w:val="center"/>
              <w:rPr>
                <w:b/>
                <w:sz w:val="16"/>
                <w:szCs w:val="16"/>
              </w:rPr>
            </w:pPr>
            <w:r w:rsidRPr="00387F5C">
              <w:rPr>
                <w:b/>
                <w:sz w:val="16"/>
                <w:szCs w:val="16"/>
              </w:rPr>
              <w:t>Наименование Абонента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C790F0" w14:textId="77777777" w:rsidR="008B47E9" w:rsidRPr="00387F5C" w:rsidRDefault="008B47E9" w:rsidP="000A300D">
            <w:pPr>
              <w:pStyle w:val="1d"/>
              <w:suppressLineNumbers/>
              <w:suppressAutoHyphens/>
              <w:jc w:val="center"/>
              <w:rPr>
                <w:b/>
                <w:sz w:val="16"/>
                <w:szCs w:val="16"/>
              </w:rPr>
            </w:pPr>
            <w:r w:rsidRPr="00387F5C">
              <w:rPr>
                <w:b/>
                <w:sz w:val="16"/>
                <w:szCs w:val="16"/>
              </w:rPr>
              <w:t xml:space="preserve">№ </w:t>
            </w:r>
            <w:permStart w:id="1695114025" w:edGrp="everyone"/>
            <w:r w:rsidRPr="00387F5C">
              <w:rPr>
                <w:b/>
                <w:sz w:val="16"/>
                <w:szCs w:val="16"/>
              </w:rPr>
              <w:t>__</w:t>
            </w:r>
            <w:permEnd w:id="1695114025"/>
            <w:r w:rsidRPr="00387F5C">
              <w:rPr>
                <w:b/>
                <w:sz w:val="16"/>
                <w:szCs w:val="16"/>
              </w:rPr>
              <w:t xml:space="preserve"> договора и дата заключения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1000BC" w14:textId="77777777" w:rsidR="008B47E9" w:rsidRPr="00387F5C" w:rsidRDefault="008B47E9" w:rsidP="000A300D">
            <w:pPr>
              <w:pStyle w:val="1d"/>
              <w:suppressLineNumbers/>
              <w:suppressAutoHyphens/>
              <w:jc w:val="center"/>
              <w:rPr>
                <w:b/>
                <w:sz w:val="16"/>
                <w:szCs w:val="16"/>
              </w:rPr>
            </w:pPr>
            <w:r w:rsidRPr="00387F5C">
              <w:rPr>
                <w:b/>
                <w:sz w:val="16"/>
                <w:szCs w:val="16"/>
              </w:rPr>
              <w:t>Тарифный план Абонента, заключившего Договор на Услугу РТКОММ при посредничестве Агента (от имени и за счет РТКОММ), при первичном подключении в отчетном периоде</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F8F2F4" w14:textId="77777777" w:rsidR="008B47E9" w:rsidRPr="00387F5C" w:rsidRDefault="008B47E9" w:rsidP="000A300D">
            <w:pPr>
              <w:pStyle w:val="1d"/>
              <w:suppressLineNumbers/>
              <w:suppressAutoHyphens/>
              <w:jc w:val="center"/>
              <w:rPr>
                <w:b/>
                <w:sz w:val="16"/>
                <w:szCs w:val="16"/>
              </w:rPr>
            </w:pPr>
            <w:r w:rsidRPr="00387F5C">
              <w:rPr>
                <w:b/>
                <w:sz w:val="16"/>
                <w:szCs w:val="16"/>
              </w:rPr>
              <w:t>Идентификатор Абонентского оборудования</w:t>
            </w:r>
          </w:p>
        </w:tc>
        <w:tc>
          <w:tcPr>
            <w:tcW w:w="991" w:type="dxa"/>
            <w:tcBorders>
              <w:top w:val="single" w:sz="4" w:space="0" w:color="auto"/>
              <w:left w:val="single" w:sz="4" w:space="0" w:color="auto"/>
              <w:bottom w:val="single" w:sz="4" w:space="0" w:color="auto"/>
              <w:right w:val="single" w:sz="4" w:space="0" w:color="auto"/>
            </w:tcBorders>
            <w:vAlign w:val="center"/>
          </w:tcPr>
          <w:p w14:paraId="3C8D5F7F" w14:textId="77777777" w:rsidR="008B47E9" w:rsidRPr="00387F5C" w:rsidRDefault="008B47E9" w:rsidP="000A300D">
            <w:pPr>
              <w:pStyle w:val="1d"/>
              <w:suppressLineNumbers/>
              <w:suppressAutoHyphens/>
              <w:jc w:val="center"/>
              <w:rPr>
                <w:b/>
                <w:sz w:val="16"/>
                <w:szCs w:val="16"/>
              </w:rPr>
            </w:pPr>
            <w:r w:rsidRPr="00387F5C">
              <w:rPr>
                <w:b/>
                <w:sz w:val="16"/>
                <w:szCs w:val="16"/>
              </w:rPr>
              <w:t>Услуга РТКОММ</w:t>
            </w:r>
          </w:p>
        </w:tc>
        <w:tc>
          <w:tcPr>
            <w:tcW w:w="993" w:type="dxa"/>
            <w:tcBorders>
              <w:top w:val="single" w:sz="4" w:space="0" w:color="auto"/>
              <w:left w:val="single" w:sz="4" w:space="0" w:color="auto"/>
              <w:bottom w:val="single" w:sz="4" w:space="0" w:color="auto"/>
              <w:right w:val="single" w:sz="4" w:space="0" w:color="auto"/>
            </w:tcBorders>
            <w:vAlign w:val="center"/>
          </w:tcPr>
          <w:p w14:paraId="1695517F" w14:textId="77777777" w:rsidR="008B47E9" w:rsidRPr="00387F5C" w:rsidRDefault="008B47E9" w:rsidP="000A300D">
            <w:pPr>
              <w:pStyle w:val="1d"/>
              <w:suppressLineNumbers/>
              <w:suppressAutoHyphens/>
              <w:jc w:val="center"/>
              <w:rPr>
                <w:b/>
                <w:sz w:val="16"/>
                <w:szCs w:val="16"/>
              </w:rPr>
            </w:pPr>
            <w:r w:rsidRPr="00387F5C">
              <w:rPr>
                <w:b/>
                <w:sz w:val="16"/>
                <w:szCs w:val="16"/>
              </w:rPr>
              <w:t>Диапазон (</w:t>
            </w:r>
            <w:r w:rsidRPr="00387F5C">
              <w:rPr>
                <w:b/>
                <w:sz w:val="16"/>
                <w:szCs w:val="16"/>
                <w:lang w:val="en-US"/>
              </w:rPr>
              <w:t>Ku</w:t>
            </w:r>
            <w:r w:rsidRPr="00387F5C">
              <w:rPr>
                <w:b/>
                <w:sz w:val="16"/>
                <w:szCs w:val="16"/>
              </w:rPr>
              <w:t>/Ка) для Услуги СШПД</w:t>
            </w:r>
          </w:p>
        </w:tc>
      </w:tr>
      <w:tr w:rsidR="008B47E9" w:rsidRPr="00387F5C" w14:paraId="26B1C143" w14:textId="77777777" w:rsidTr="000A300D">
        <w:tc>
          <w:tcPr>
            <w:tcW w:w="705" w:type="dxa"/>
            <w:tcBorders>
              <w:top w:val="single" w:sz="4" w:space="0" w:color="auto"/>
              <w:left w:val="single" w:sz="4" w:space="0" w:color="auto"/>
              <w:bottom w:val="single" w:sz="4" w:space="0" w:color="auto"/>
              <w:right w:val="single" w:sz="4" w:space="0" w:color="auto"/>
            </w:tcBorders>
            <w:vAlign w:val="center"/>
          </w:tcPr>
          <w:p w14:paraId="15AFDB98" w14:textId="77777777" w:rsidR="008B47E9" w:rsidRPr="00387F5C" w:rsidRDefault="008B47E9" w:rsidP="000A300D">
            <w:pPr>
              <w:pStyle w:val="1d"/>
              <w:suppressLineNumbers/>
              <w:suppressAutoHyphens/>
              <w:jc w:val="center"/>
              <w:rPr>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6880FD7" w14:textId="77777777" w:rsidR="008B47E9" w:rsidRPr="00387F5C" w:rsidRDefault="008B47E9" w:rsidP="000A300D">
            <w:pPr>
              <w:pStyle w:val="1d"/>
              <w:suppressLineNumbers/>
              <w:suppressAutoHyphens/>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CD478BA" w14:textId="77777777" w:rsidR="008B47E9" w:rsidRPr="00387F5C" w:rsidRDefault="008B47E9" w:rsidP="000A300D">
            <w:pPr>
              <w:pStyle w:val="1d"/>
              <w:suppressLineNumbers/>
              <w:suppressAutoHyphens/>
              <w:jc w:val="center"/>
              <w:rPr>
                <w:b/>
                <w:sz w:val="18"/>
                <w:szCs w:val="18"/>
              </w:rPr>
            </w:pPr>
          </w:p>
        </w:tc>
        <w:tc>
          <w:tcPr>
            <w:tcW w:w="2835" w:type="dxa"/>
            <w:tcBorders>
              <w:top w:val="single" w:sz="4" w:space="0" w:color="auto"/>
              <w:left w:val="single" w:sz="4" w:space="0" w:color="auto"/>
              <w:bottom w:val="single" w:sz="4" w:space="0" w:color="auto"/>
              <w:right w:val="single" w:sz="4" w:space="0" w:color="auto"/>
            </w:tcBorders>
          </w:tcPr>
          <w:p w14:paraId="7E287EAA" w14:textId="77777777" w:rsidR="008B47E9" w:rsidRPr="00387F5C" w:rsidRDefault="008B47E9" w:rsidP="000A300D">
            <w:pPr>
              <w:pStyle w:val="1d"/>
              <w:suppressLineNumbers/>
              <w:suppressAutoHyphen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2902CC7" w14:textId="77777777" w:rsidR="008B47E9" w:rsidRPr="00387F5C" w:rsidRDefault="008B47E9" w:rsidP="000A300D">
            <w:pPr>
              <w:pStyle w:val="1d"/>
              <w:suppressLineNumbers/>
              <w:suppressAutoHyphens/>
              <w:jc w:val="center"/>
              <w:rPr>
                <w:b/>
                <w:sz w:val="18"/>
                <w:szCs w:val="18"/>
              </w:rPr>
            </w:pPr>
          </w:p>
        </w:tc>
        <w:tc>
          <w:tcPr>
            <w:tcW w:w="991" w:type="dxa"/>
            <w:tcBorders>
              <w:top w:val="single" w:sz="4" w:space="0" w:color="auto"/>
              <w:left w:val="single" w:sz="4" w:space="0" w:color="auto"/>
              <w:bottom w:val="single" w:sz="4" w:space="0" w:color="auto"/>
              <w:right w:val="single" w:sz="4" w:space="0" w:color="auto"/>
            </w:tcBorders>
          </w:tcPr>
          <w:p w14:paraId="2012B339" w14:textId="77777777" w:rsidR="008B47E9" w:rsidRPr="00387F5C" w:rsidRDefault="008B47E9" w:rsidP="000A300D">
            <w:pPr>
              <w:pStyle w:val="1d"/>
              <w:suppressLineNumbers/>
              <w:suppressAutoHyphens/>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8725EF6" w14:textId="77777777" w:rsidR="008B47E9" w:rsidRPr="00387F5C" w:rsidRDefault="008B47E9" w:rsidP="000A300D">
            <w:pPr>
              <w:pStyle w:val="1d"/>
              <w:suppressLineNumbers/>
              <w:suppressAutoHyphens/>
              <w:jc w:val="center"/>
              <w:rPr>
                <w:b/>
                <w:sz w:val="18"/>
                <w:szCs w:val="18"/>
              </w:rPr>
            </w:pPr>
          </w:p>
        </w:tc>
      </w:tr>
    </w:tbl>
    <w:p w14:paraId="0C4FDC2B" w14:textId="77777777" w:rsidR="008B47E9" w:rsidRPr="00387F5C" w:rsidRDefault="008B47E9" w:rsidP="008B47E9">
      <w:pPr>
        <w:pStyle w:val="Arial10Left"/>
        <w:widowControl/>
        <w:suppressLineNumbers/>
        <w:suppressAutoHyphens/>
        <w:jc w:val="both"/>
        <w:rPr>
          <w:rFonts w:ascii="Times New Roman" w:hAnsi="Times New Roman" w:cs="Times New Roman"/>
        </w:rPr>
      </w:pPr>
    </w:p>
    <w:p w14:paraId="6EBE1344" w14:textId="77777777" w:rsidR="008B47E9" w:rsidRPr="00387F5C" w:rsidRDefault="008B47E9" w:rsidP="008B47E9">
      <w:pPr>
        <w:pStyle w:val="Arial10Left"/>
        <w:widowControl/>
        <w:suppressLineNumbers/>
        <w:suppressAutoHyphens/>
        <w:jc w:val="both"/>
        <w:rPr>
          <w:rFonts w:ascii="Times New Roman" w:hAnsi="Times New Roman" w:cs="Times New Roman"/>
        </w:rPr>
      </w:pPr>
      <w:proofErr w:type="gramStart"/>
      <w:r w:rsidRPr="00387F5C">
        <w:rPr>
          <w:rFonts w:ascii="Times New Roman" w:hAnsi="Times New Roman" w:cs="Times New Roman"/>
        </w:rPr>
        <w:t>2.2)Договоры</w:t>
      </w:r>
      <w:proofErr w:type="gramEnd"/>
      <w:r w:rsidRPr="00387F5C">
        <w:rPr>
          <w:rFonts w:ascii="Times New Roman" w:hAnsi="Times New Roman" w:cs="Times New Roman"/>
        </w:rPr>
        <w:t xml:space="preserve"> на Услуги </w:t>
      </w:r>
      <w:proofErr w:type="spellStart"/>
      <w:r w:rsidRPr="00387F5C">
        <w:rPr>
          <w:rFonts w:ascii="Times New Roman" w:hAnsi="Times New Roman" w:cs="Times New Roman"/>
        </w:rPr>
        <w:t>Wi-Fi</w:t>
      </w:r>
      <w:proofErr w:type="spellEnd"/>
      <w:r w:rsidRPr="00387F5C">
        <w:rPr>
          <w:rFonts w:ascii="Times New Roman" w:hAnsi="Times New Roman" w:cs="Times New Roman"/>
        </w:rPr>
        <w:t xml:space="preserve"> в Зонах </w:t>
      </w:r>
      <w:r w:rsidRPr="00387F5C">
        <w:rPr>
          <w:rFonts w:ascii="Times New Roman" w:hAnsi="Times New Roman" w:cs="Times New Roman"/>
          <w:lang w:val="en-US"/>
        </w:rPr>
        <w:t>Wi</w:t>
      </w:r>
      <w:r w:rsidRPr="00387F5C">
        <w:rPr>
          <w:rFonts w:ascii="Times New Roman" w:hAnsi="Times New Roman" w:cs="Times New Roman"/>
        </w:rPr>
        <w:t>-</w:t>
      </w:r>
      <w:r w:rsidRPr="00387F5C">
        <w:rPr>
          <w:rFonts w:ascii="Times New Roman" w:hAnsi="Times New Roman" w:cs="Times New Roman"/>
          <w:lang w:val="en-US"/>
        </w:rPr>
        <w:t>Fi</w:t>
      </w:r>
      <w:r w:rsidRPr="00387F5C">
        <w:rPr>
          <w:rFonts w:ascii="Times New Roman" w:hAnsi="Times New Roman" w:cs="Times New Roman"/>
        </w:rPr>
        <w:t xml:space="preserve"> </w:t>
      </w:r>
      <w:proofErr w:type="spellStart"/>
      <w:r w:rsidRPr="00387F5C">
        <w:rPr>
          <w:rFonts w:ascii="Times New Roman" w:hAnsi="Times New Roman" w:cs="Times New Roman"/>
          <w:lang w:val="en-US"/>
        </w:rPr>
        <w:t>HotSpot</w:t>
      </w:r>
      <w:proofErr w:type="spellEnd"/>
      <w:r w:rsidRPr="00387F5C">
        <w:rPr>
          <w:rFonts w:ascii="Times New Roman" w:hAnsi="Times New Roman" w:cs="Times New Roman"/>
        </w:rPr>
        <w:t>:</w:t>
      </w:r>
    </w:p>
    <w:tbl>
      <w:tblPr>
        <w:tblW w:w="7083"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4"/>
        <w:gridCol w:w="1843"/>
        <w:gridCol w:w="2693"/>
      </w:tblGrid>
      <w:tr w:rsidR="008B47E9" w:rsidRPr="00387F5C" w14:paraId="26C009A4" w14:textId="77777777" w:rsidTr="000A300D">
        <w:tc>
          <w:tcPr>
            <w:tcW w:w="993" w:type="dxa"/>
            <w:tcBorders>
              <w:top w:val="single" w:sz="4" w:space="0" w:color="auto"/>
              <w:left w:val="single" w:sz="4" w:space="0" w:color="auto"/>
              <w:bottom w:val="single" w:sz="4" w:space="0" w:color="auto"/>
              <w:right w:val="single" w:sz="4" w:space="0" w:color="auto"/>
            </w:tcBorders>
            <w:vAlign w:val="center"/>
            <w:hideMark/>
          </w:tcPr>
          <w:p w14:paraId="0CF61A02" w14:textId="77777777" w:rsidR="008B47E9" w:rsidRPr="00387F5C" w:rsidRDefault="008B47E9" w:rsidP="000A300D">
            <w:pPr>
              <w:pStyle w:val="1d"/>
              <w:suppressLineNumbers/>
              <w:suppressAutoHyphens/>
              <w:jc w:val="center"/>
              <w:rPr>
                <w:b/>
                <w:sz w:val="16"/>
                <w:szCs w:val="16"/>
              </w:rPr>
            </w:pPr>
            <w:r w:rsidRPr="00387F5C">
              <w:rPr>
                <w:b/>
                <w:sz w:val="16"/>
                <w:szCs w:val="16"/>
              </w:rPr>
              <w:t xml:space="preserve">№ </w:t>
            </w:r>
            <w:proofErr w:type="spellStart"/>
            <w:r w:rsidRPr="00387F5C">
              <w:rPr>
                <w:b/>
                <w:sz w:val="16"/>
                <w:szCs w:val="16"/>
              </w:rPr>
              <w:t>п.п</w:t>
            </w:r>
            <w:proofErr w:type="spellEnd"/>
            <w:r w:rsidRPr="00387F5C">
              <w:rPr>
                <w:b/>
                <w:sz w:val="16"/>
                <w:szCs w:val="16"/>
              </w:rPr>
              <w:t>.</w:t>
            </w:r>
          </w:p>
        </w:tc>
        <w:tc>
          <w:tcPr>
            <w:tcW w:w="1554" w:type="dxa"/>
            <w:tcBorders>
              <w:top w:val="single" w:sz="4" w:space="0" w:color="auto"/>
              <w:left w:val="single" w:sz="4" w:space="0" w:color="auto"/>
              <w:bottom w:val="single" w:sz="4" w:space="0" w:color="auto"/>
              <w:right w:val="single" w:sz="4" w:space="0" w:color="auto"/>
            </w:tcBorders>
            <w:vAlign w:val="center"/>
            <w:hideMark/>
          </w:tcPr>
          <w:p w14:paraId="58506D68" w14:textId="77777777" w:rsidR="008B47E9" w:rsidRPr="00387F5C" w:rsidRDefault="008B47E9" w:rsidP="000A300D">
            <w:pPr>
              <w:pStyle w:val="1d"/>
              <w:suppressLineNumbers/>
              <w:suppressAutoHyphens/>
              <w:jc w:val="center"/>
              <w:rPr>
                <w:b/>
                <w:sz w:val="16"/>
                <w:szCs w:val="16"/>
              </w:rPr>
            </w:pPr>
            <w:r w:rsidRPr="00387F5C">
              <w:rPr>
                <w:b/>
                <w:sz w:val="16"/>
                <w:szCs w:val="16"/>
              </w:rPr>
              <w:t>Наименование Абонента</w:t>
            </w:r>
          </w:p>
        </w:tc>
        <w:tc>
          <w:tcPr>
            <w:tcW w:w="1843" w:type="dxa"/>
            <w:tcBorders>
              <w:top w:val="single" w:sz="4" w:space="0" w:color="auto"/>
              <w:left w:val="single" w:sz="4" w:space="0" w:color="auto"/>
              <w:bottom w:val="single" w:sz="4" w:space="0" w:color="auto"/>
              <w:right w:val="single" w:sz="4" w:space="0" w:color="auto"/>
            </w:tcBorders>
            <w:hideMark/>
          </w:tcPr>
          <w:p w14:paraId="20820ED7" w14:textId="77777777" w:rsidR="008B47E9" w:rsidRPr="00387F5C" w:rsidRDefault="008B47E9" w:rsidP="000A300D">
            <w:pPr>
              <w:pStyle w:val="1d"/>
              <w:suppressLineNumbers/>
              <w:suppressAutoHyphens/>
              <w:jc w:val="center"/>
              <w:rPr>
                <w:b/>
                <w:sz w:val="16"/>
                <w:szCs w:val="16"/>
              </w:rPr>
            </w:pPr>
            <w:r w:rsidRPr="00387F5C">
              <w:rPr>
                <w:b/>
                <w:sz w:val="16"/>
                <w:szCs w:val="16"/>
              </w:rPr>
              <w:t xml:space="preserve">№ </w:t>
            </w:r>
            <w:permStart w:id="642010184" w:edGrp="everyone"/>
            <w:r w:rsidRPr="00387F5C">
              <w:rPr>
                <w:b/>
                <w:sz w:val="16"/>
                <w:szCs w:val="16"/>
              </w:rPr>
              <w:t>__</w:t>
            </w:r>
            <w:permEnd w:id="642010184"/>
            <w:r w:rsidRPr="00387F5C">
              <w:rPr>
                <w:b/>
                <w:sz w:val="16"/>
                <w:szCs w:val="16"/>
              </w:rPr>
              <w:t xml:space="preserve"> договора и дата заключения</w:t>
            </w:r>
          </w:p>
        </w:tc>
        <w:tc>
          <w:tcPr>
            <w:tcW w:w="2693" w:type="dxa"/>
            <w:tcBorders>
              <w:top w:val="single" w:sz="4" w:space="0" w:color="auto"/>
              <w:left w:val="single" w:sz="4" w:space="0" w:color="auto"/>
              <w:bottom w:val="single" w:sz="4" w:space="0" w:color="auto"/>
              <w:right w:val="single" w:sz="4" w:space="0" w:color="auto"/>
            </w:tcBorders>
            <w:hideMark/>
          </w:tcPr>
          <w:p w14:paraId="388022B3" w14:textId="77777777" w:rsidR="008B47E9" w:rsidRPr="00387F5C" w:rsidRDefault="008B47E9" w:rsidP="000A300D">
            <w:pPr>
              <w:pStyle w:val="1d"/>
              <w:suppressLineNumbers/>
              <w:suppressAutoHyphens/>
              <w:jc w:val="center"/>
              <w:rPr>
                <w:b/>
                <w:sz w:val="16"/>
                <w:szCs w:val="16"/>
              </w:rPr>
            </w:pPr>
            <w:r w:rsidRPr="00387F5C">
              <w:rPr>
                <w:b/>
                <w:sz w:val="16"/>
                <w:szCs w:val="16"/>
              </w:rPr>
              <w:t>Тарифный план</w:t>
            </w:r>
          </w:p>
        </w:tc>
      </w:tr>
      <w:tr w:rsidR="008B47E9" w:rsidRPr="00387F5C" w14:paraId="41DBE3F0" w14:textId="77777777" w:rsidTr="000A300D">
        <w:tc>
          <w:tcPr>
            <w:tcW w:w="993" w:type="dxa"/>
            <w:tcBorders>
              <w:top w:val="single" w:sz="4" w:space="0" w:color="auto"/>
              <w:left w:val="single" w:sz="4" w:space="0" w:color="auto"/>
              <w:bottom w:val="single" w:sz="4" w:space="0" w:color="auto"/>
              <w:right w:val="single" w:sz="4" w:space="0" w:color="auto"/>
            </w:tcBorders>
            <w:vAlign w:val="center"/>
          </w:tcPr>
          <w:p w14:paraId="303E9F89" w14:textId="77777777" w:rsidR="008B47E9" w:rsidRPr="00387F5C" w:rsidRDefault="008B47E9" w:rsidP="000A300D">
            <w:pPr>
              <w:pStyle w:val="1d"/>
              <w:suppressLineNumbers/>
              <w:suppressAutoHyphens/>
              <w:jc w:val="center"/>
              <w:rPr>
                <w:b/>
                <w:sz w:val="18"/>
                <w:szCs w:val="18"/>
              </w:rPr>
            </w:pPr>
          </w:p>
        </w:tc>
        <w:tc>
          <w:tcPr>
            <w:tcW w:w="1554" w:type="dxa"/>
            <w:tcBorders>
              <w:top w:val="single" w:sz="4" w:space="0" w:color="auto"/>
              <w:left w:val="single" w:sz="4" w:space="0" w:color="auto"/>
              <w:bottom w:val="single" w:sz="4" w:space="0" w:color="auto"/>
              <w:right w:val="single" w:sz="4" w:space="0" w:color="auto"/>
            </w:tcBorders>
            <w:vAlign w:val="center"/>
          </w:tcPr>
          <w:p w14:paraId="6D7B2521" w14:textId="77777777" w:rsidR="008B47E9" w:rsidRPr="00387F5C" w:rsidRDefault="008B47E9" w:rsidP="000A300D">
            <w:pPr>
              <w:pStyle w:val="1d"/>
              <w:suppressLineNumbers/>
              <w:suppressAutoHyphens/>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84C6571" w14:textId="77777777" w:rsidR="008B47E9" w:rsidRPr="00387F5C" w:rsidRDefault="008B47E9" w:rsidP="000A300D">
            <w:pPr>
              <w:pStyle w:val="1d"/>
              <w:suppressLineNumbers/>
              <w:suppressAutoHyphens/>
              <w:jc w:val="center"/>
              <w:rPr>
                <w:b/>
                <w:sz w:val="18"/>
                <w:szCs w:val="18"/>
              </w:rPr>
            </w:pPr>
          </w:p>
        </w:tc>
        <w:tc>
          <w:tcPr>
            <w:tcW w:w="2693" w:type="dxa"/>
            <w:tcBorders>
              <w:top w:val="single" w:sz="4" w:space="0" w:color="auto"/>
              <w:left w:val="single" w:sz="4" w:space="0" w:color="auto"/>
              <w:bottom w:val="single" w:sz="4" w:space="0" w:color="auto"/>
              <w:right w:val="single" w:sz="4" w:space="0" w:color="auto"/>
            </w:tcBorders>
          </w:tcPr>
          <w:p w14:paraId="15DC5CAC" w14:textId="77777777" w:rsidR="008B47E9" w:rsidRPr="00387F5C" w:rsidRDefault="008B47E9" w:rsidP="000A300D">
            <w:pPr>
              <w:pStyle w:val="1d"/>
              <w:suppressLineNumbers/>
              <w:suppressAutoHyphens/>
              <w:jc w:val="center"/>
              <w:rPr>
                <w:b/>
                <w:sz w:val="18"/>
                <w:szCs w:val="18"/>
              </w:rPr>
            </w:pPr>
          </w:p>
        </w:tc>
      </w:tr>
    </w:tbl>
    <w:p w14:paraId="2BC44388" w14:textId="77777777" w:rsidR="008B47E9" w:rsidRPr="00387F5C" w:rsidRDefault="008B47E9" w:rsidP="008B47E9">
      <w:pPr>
        <w:pStyle w:val="Arial10Left"/>
        <w:widowControl/>
        <w:suppressLineNumbers/>
        <w:suppressAutoHyphens/>
        <w:jc w:val="both"/>
        <w:rPr>
          <w:rFonts w:ascii="Times New Roman" w:hAnsi="Times New Roman" w:cs="Times New Roman"/>
          <w:b/>
          <w:i/>
          <w:color w:val="FF0000"/>
        </w:rPr>
      </w:pPr>
      <w:r w:rsidRPr="00387F5C">
        <w:rPr>
          <w:rFonts w:ascii="Times New Roman" w:hAnsi="Times New Roman" w:cs="Times New Roman"/>
          <w:i/>
          <w:color w:val="FF0000"/>
        </w:rPr>
        <w:t xml:space="preserve">** Заполняется Агентом в отношении </w:t>
      </w:r>
      <w:proofErr w:type="gramStart"/>
      <w:r w:rsidRPr="00387F5C">
        <w:rPr>
          <w:rFonts w:ascii="Times New Roman" w:hAnsi="Times New Roman" w:cs="Times New Roman"/>
          <w:i/>
          <w:color w:val="FF0000"/>
        </w:rPr>
        <w:t>Абонентов</w:t>
      </w:r>
      <w:proofErr w:type="gramEnd"/>
      <w:r w:rsidRPr="00387F5C">
        <w:rPr>
          <w:rFonts w:ascii="Times New Roman" w:hAnsi="Times New Roman" w:cs="Times New Roman"/>
          <w:i/>
          <w:color w:val="FF0000"/>
        </w:rPr>
        <w:t xml:space="preserve"> для которых в отчетном периоде Агент выступал в качестве </w:t>
      </w:r>
      <w:r w:rsidRPr="00387F5C">
        <w:rPr>
          <w:rFonts w:ascii="Times New Roman" w:hAnsi="Times New Roman" w:cs="Times New Roman"/>
          <w:b/>
          <w:i/>
          <w:color w:val="FF0000"/>
        </w:rPr>
        <w:t>Агента-представителя.</w:t>
      </w:r>
    </w:p>
    <w:p w14:paraId="235F8DFA" w14:textId="77777777" w:rsidR="008B47E9" w:rsidRPr="00387F5C" w:rsidRDefault="008B47E9" w:rsidP="008B47E9">
      <w:pPr>
        <w:pStyle w:val="Arial10Left"/>
        <w:widowControl/>
        <w:suppressLineNumbers/>
        <w:suppressAutoHyphens/>
        <w:jc w:val="both"/>
        <w:rPr>
          <w:rFonts w:ascii="Times New Roman" w:hAnsi="Times New Roman" w:cs="Times New Roman"/>
          <w:i/>
        </w:rPr>
      </w:pPr>
    </w:p>
    <w:p w14:paraId="23D673EF" w14:textId="77777777" w:rsidR="008B47E9" w:rsidRPr="00387F5C" w:rsidRDefault="008B47E9" w:rsidP="008B47E9">
      <w:pPr>
        <w:pStyle w:val="Arial10Left"/>
        <w:widowControl/>
        <w:suppressLineNumbers/>
        <w:suppressAutoHyphens/>
        <w:jc w:val="both"/>
        <w:rPr>
          <w:rFonts w:ascii="Times New Roman" w:hAnsi="Times New Roman" w:cs="Times New Roman"/>
        </w:rPr>
      </w:pPr>
      <w:r w:rsidRPr="00387F5C">
        <w:rPr>
          <w:rFonts w:ascii="Times New Roman" w:hAnsi="Times New Roman" w:cs="Times New Roman"/>
        </w:rPr>
        <w:t>3) За отчетный период с Лицевых счетов Абонентов, с которыми заключены Договоры об оказании услуг РТКОММ в отчетном и прошлом периодах списано денежных средств:</w:t>
      </w:r>
    </w:p>
    <w:p w14:paraId="752A4F91" w14:textId="77777777" w:rsidR="008B47E9" w:rsidRPr="00387F5C" w:rsidRDefault="008B47E9" w:rsidP="008B47E9">
      <w:pPr>
        <w:pStyle w:val="Arial10Left"/>
        <w:widowControl/>
        <w:suppressLineNumbers/>
        <w:suppressAutoHyphens/>
        <w:jc w:val="both"/>
        <w:rPr>
          <w:rFonts w:ascii="Times New Roman" w:hAnsi="Times New Roman" w:cs="Times New Roman"/>
        </w:rPr>
      </w:pPr>
      <w:r w:rsidRPr="00387F5C">
        <w:rPr>
          <w:rFonts w:ascii="Times New Roman" w:hAnsi="Times New Roman" w:cs="Times New Roman"/>
        </w:rPr>
        <w:t>3.1) По договорам на Услуги РТКОММ, в отчетном и прошлом периодах, списано денежных средств:</w:t>
      </w:r>
    </w:p>
    <w:p w14:paraId="733B7345" w14:textId="77777777" w:rsidR="008B47E9" w:rsidRPr="00387F5C" w:rsidRDefault="008B47E9" w:rsidP="008B47E9">
      <w:pPr>
        <w:pStyle w:val="Arial10Left"/>
        <w:widowControl/>
        <w:suppressLineNumbers/>
        <w:suppressAutoHyphens/>
        <w:jc w:val="both"/>
        <w:rPr>
          <w:rFonts w:ascii="Times New Roman" w:hAnsi="Times New Roman" w:cs="Times New Roman"/>
          <w:i/>
          <w:color w:val="FF0000"/>
        </w:rPr>
      </w:pPr>
      <w:r w:rsidRPr="00387F5C">
        <w:rPr>
          <w:rFonts w:ascii="Times New Roman" w:hAnsi="Times New Roman" w:cs="Times New Roman"/>
        </w:rPr>
        <w:t xml:space="preserve">3.1.1.)  </w:t>
      </w:r>
      <w:r w:rsidRPr="00387F5C">
        <w:rPr>
          <w:rFonts w:ascii="Calibri" w:hAnsi="Calibri" w:cs="Calibri"/>
          <w:sz w:val="22"/>
          <w:szCs w:val="22"/>
        </w:rPr>
        <w:t xml:space="preserve">По договорам на Услуги СШПД </w:t>
      </w:r>
      <w:r w:rsidRPr="00637F84">
        <w:rPr>
          <w:rFonts w:ascii="Calibri" w:hAnsi="Calibri" w:cs="Calibri"/>
          <w:sz w:val="22"/>
          <w:szCs w:val="22"/>
        </w:rPr>
        <w:t>РТКОММ (за исключением договоров на Услуги СШПД ГЕО РТКОММ) в</w:t>
      </w:r>
      <w:r w:rsidRPr="00387F5C">
        <w:rPr>
          <w:rFonts w:ascii="Calibri" w:hAnsi="Calibri" w:cs="Calibri"/>
          <w:sz w:val="22"/>
          <w:szCs w:val="22"/>
        </w:rPr>
        <w:t xml:space="preserve"> отчетном и прошлом периодах, списано денежных средств </w:t>
      </w:r>
      <w:r w:rsidRPr="00387F5C">
        <w:rPr>
          <w:rFonts w:ascii="Calibri" w:hAnsi="Calibri" w:cs="Calibri"/>
          <w:color w:val="FF0000"/>
          <w:sz w:val="22"/>
          <w:szCs w:val="22"/>
        </w:rPr>
        <w:t xml:space="preserve"> </w:t>
      </w:r>
      <w:r w:rsidRPr="00387F5C">
        <w:rPr>
          <w:rFonts w:ascii="Times New Roman" w:hAnsi="Times New Roman" w:cs="Times New Roman"/>
        </w:rPr>
        <w:t xml:space="preserve">без учета НДС </w:t>
      </w:r>
      <w:permStart w:id="820528293" w:edGrp="everyone"/>
      <w:r w:rsidRPr="00387F5C">
        <w:rPr>
          <w:rFonts w:ascii="Times New Roman" w:hAnsi="Times New Roman" w:cs="Times New Roman"/>
        </w:rPr>
        <w:t>______</w:t>
      </w:r>
      <w:permEnd w:id="820528293"/>
      <w:r w:rsidRPr="00387F5C">
        <w:rPr>
          <w:rFonts w:ascii="Times New Roman" w:hAnsi="Times New Roman" w:cs="Times New Roman"/>
        </w:rPr>
        <w:t xml:space="preserve">, НДС (ставка __% ) </w:t>
      </w:r>
      <w:permStart w:id="1277845051" w:edGrp="everyone"/>
      <w:r w:rsidRPr="00387F5C">
        <w:rPr>
          <w:rFonts w:ascii="Times New Roman" w:hAnsi="Times New Roman" w:cs="Times New Roman"/>
        </w:rPr>
        <w:t>________</w:t>
      </w:r>
      <w:permEnd w:id="1277845051"/>
      <w:r w:rsidRPr="00387F5C">
        <w:rPr>
          <w:rFonts w:ascii="Times New Roman" w:hAnsi="Times New Roman" w:cs="Times New Roman"/>
        </w:rPr>
        <w:t xml:space="preserve">, с НДС </w:t>
      </w:r>
      <w:permStart w:id="48573485" w:edGrp="everyone"/>
      <w:r w:rsidRPr="00387F5C">
        <w:rPr>
          <w:rFonts w:ascii="Times New Roman" w:hAnsi="Times New Roman" w:cs="Times New Roman"/>
        </w:rPr>
        <w:t>________</w:t>
      </w:r>
      <w:permEnd w:id="48573485"/>
      <w:r w:rsidRPr="00387F5C">
        <w:rPr>
          <w:rFonts w:ascii="Times New Roman" w:hAnsi="Times New Roman" w:cs="Times New Roman"/>
        </w:rPr>
        <w:t xml:space="preserve">/НДС не облагается </w:t>
      </w:r>
      <w:r w:rsidRPr="00387F5C">
        <w:rPr>
          <w:rFonts w:ascii="Times New Roman" w:hAnsi="Times New Roman" w:cs="Times New Roman"/>
          <w:i/>
          <w:color w:val="FF0000"/>
        </w:rPr>
        <w:t>(выбрать нужное);</w:t>
      </w:r>
    </w:p>
    <w:p w14:paraId="4AC2192C" w14:textId="77777777" w:rsidR="008B47E9" w:rsidRPr="00387F5C" w:rsidRDefault="008B47E9" w:rsidP="008B47E9">
      <w:pPr>
        <w:jc w:val="both"/>
        <w:rPr>
          <w:i/>
          <w:color w:val="FF0000"/>
        </w:rPr>
      </w:pPr>
      <w:r w:rsidRPr="00387F5C">
        <w:t xml:space="preserve">3.1.2.)  </w:t>
      </w:r>
      <w:r w:rsidRPr="00387F5C">
        <w:rPr>
          <w:rFonts w:ascii="Calibri" w:hAnsi="Calibri" w:cs="Calibri"/>
          <w:sz w:val="22"/>
          <w:szCs w:val="22"/>
        </w:rPr>
        <w:t xml:space="preserve">По </w:t>
      </w:r>
      <w:r w:rsidRPr="00637F84">
        <w:rPr>
          <w:rFonts w:ascii="Calibri" w:hAnsi="Calibri" w:cs="Calibri"/>
          <w:sz w:val="22"/>
          <w:szCs w:val="22"/>
        </w:rPr>
        <w:t>договорам  на Услуги СШПД ГЕО РТКОММ, н</w:t>
      </w:r>
      <w:r>
        <w:rPr>
          <w:rFonts w:ascii="Calibri" w:hAnsi="Calibri" w:cs="Calibri"/>
          <w:sz w:val="22"/>
          <w:szCs w:val="22"/>
        </w:rPr>
        <w:t xml:space="preserve">а </w:t>
      </w:r>
      <w:r w:rsidRPr="00387F5C">
        <w:rPr>
          <w:rFonts w:ascii="Calibri" w:hAnsi="Calibri" w:cs="Calibri"/>
          <w:sz w:val="22"/>
          <w:szCs w:val="22"/>
        </w:rPr>
        <w:t xml:space="preserve">Услуги </w:t>
      </w:r>
      <w:proofErr w:type="spellStart"/>
      <w:r w:rsidRPr="00387F5C">
        <w:rPr>
          <w:rFonts w:ascii="Calibri" w:hAnsi="Calibri" w:cs="Calibri"/>
          <w:sz w:val="22"/>
          <w:szCs w:val="22"/>
        </w:rPr>
        <w:t>MultiSimBox</w:t>
      </w:r>
      <w:proofErr w:type="spellEnd"/>
      <w:r w:rsidRPr="00387F5C">
        <w:rPr>
          <w:rFonts w:ascii="Calibri" w:hAnsi="Calibri" w:cs="Calibri"/>
          <w:sz w:val="22"/>
          <w:szCs w:val="22"/>
        </w:rPr>
        <w:t xml:space="preserve"> и Услуги </w:t>
      </w:r>
      <w:proofErr w:type="spellStart"/>
      <w:r w:rsidRPr="00387F5C">
        <w:rPr>
          <w:rFonts w:ascii="Calibri" w:hAnsi="Calibri" w:cs="Calibri"/>
          <w:sz w:val="22"/>
          <w:szCs w:val="22"/>
        </w:rPr>
        <w:t>Wi-Fi</w:t>
      </w:r>
      <w:proofErr w:type="spellEnd"/>
      <w:r w:rsidRPr="00387F5C">
        <w:rPr>
          <w:rFonts w:ascii="Calibri" w:hAnsi="Calibri" w:cs="Calibri"/>
          <w:sz w:val="22"/>
          <w:szCs w:val="22"/>
        </w:rPr>
        <w:t xml:space="preserve"> РТКОММ (за исключением Услуг </w:t>
      </w:r>
      <w:proofErr w:type="spellStart"/>
      <w:r w:rsidRPr="00387F5C">
        <w:rPr>
          <w:rFonts w:ascii="Calibri" w:hAnsi="Calibri" w:cs="Calibri"/>
          <w:sz w:val="22"/>
          <w:szCs w:val="22"/>
        </w:rPr>
        <w:t>Wi-Fi</w:t>
      </w:r>
      <w:proofErr w:type="spellEnd"/>
      <w:r w:rsidRPr="00387F5C">
        <w:rPr>
          <w:rFonts w:ascii="Calibri" w:hAnsi="Calibri" w:cs="Calibri"/>
          <w:sz w:val="22"/>
          <w:szCs w:val="22"/>
        </w:rPr>
        <w:t xml:space="preserve"> в Зонах </w:t>
      </w:r>
      <w:proofErr w:type="spellStart"/>
      <w:r w:rsidRPr="00387F5C">
        <w:rPr>
          <w:rFonts w:ascii="Calibri" w:hAnsi="Calibri" w:cs="Calibri"/>
          <w:sz w:val="22"/>
          <w:szCs w:val="22"/>
        </w:rPr>
        <w:t>Wi-Fi</w:t>
      </w:r>
      <w:proofErr w:type="spellEnd"/>
      <w:r w:rsidRPr="00387F5C">
        <w:rPr>
          <w:rFonts w:ascii="Calibri" w:hAnsi="Calibri" w:cs="Calibri"/>
          <w:sz w:val="22"/>
          <w:szCs w:val="22"/>
        </w:rPr>
        <w:t xml:space="preserve"> </w:t>
      </w:r>
      <w:proofErr w:type="spellStart"/>
      <w:r w:rsidRPr="00387F5C">
        <w:rPr>
          <w:rFonts w:ascii="Calibri" w:hAnsi="Calibri" w:cs="Calibri"/>
          <w:sz w:val="22"/>
          <w:szCs w:val="22"/>
        </w:rPr>
        <w:t>HotSpot</w:t>
      </w:r>
      <w:proofErr w:type="spellEnd"/>
      <w:r w:rsidRPr="00387F5C">
        <w:rPr>
          <w:rFonts w:ascii="Calibri" w:hAnsi="Calibri" w:cs="Calibri"/>
          <w:sz w:val="22"/>
          <w:szCs w:val="22"/>
        </w:rPr>
        <w:t xml:space="preserve">) в отчетном и прошлом периодах, списано денежных </w:t>
      </w:r>
      <w:r w:rsidRPr="00387F5C">
        <w:rPr>
          <w:rFonts w:ascii="Calibri" w:hAnsi="Calibri" w:cs="Calibri"/>
          <w:sz w:val="22"/>
          <w:szCs w:val="22"/>
        </w:rPr>
        <w:lastRenderedPageBreak/>
        <w:t>средств</w:t>
      </w:r>
      <w:r w:rsidRPr="00387F5C">
        <w:t xml:space="preserve"> без учета НДС </w:t>
      </w:r>
      <w:permStart w:id="1279346374" w:edGrp="everyone"/>
      <w:r w:rsidRPr="00387F5C">
        <w:t>______</w:t>
      </w:r>
      <w:permEnd w:id="1279346374"/>
      <w:r w:rsidRPr="00387F5C">
        <w:t xml:space="preserve">, НДС (ставка __ %) </w:t>
      </w:r>
      <w:permStart w:id="965283978" w:edGrp="everyone"/>
      <w:r w:rsidRPr="00387F5C">
        <w:t>________</w:t>
      </w:r>
      <w:permEnd w:id="965283978"/>
      <w:r w:rsidRPr="00387F5C">
        <w:t xml:space="preserve">, с НДС </w:t>
      </w:r>
      <w:permStart w:id="348586300" w:edGrp="everyone"/>
      <w:r w:rsidRPr="00387F5C">
        <w:t>________</w:t>
      </w:r>
      <w:permEnd w:id="348586300"/>
      <w:r w:rsidRPr="00387F5C">
        <w:t xml:space="preserve">/НДС не облагается </w:t>
      </w:r>
      <w:r w:rsidRPr="00387F5C">
        <w:rPr>
          <w:i/>
          <w:color w:val="FF0000"/>
        </w:rPr>
        <w:t>(выбрать нужное);</w:t>
      </w:r>
    </w:p>
    <w:p w14:paraId="134C979C" w14:textId="77777777" w:rsidR="008B47E9" w:rsidRPr="00387F5C" w:rsidRDefault="008B47E9" w:rsidP="008B47E9">
      <w:pPr>
        <w:pStyle w:val="Arial10Left"/>
        <w:widowControl/>
        <w:suppressLineNumbers/>
        <w:suppressAutoHyphens/>
        <w:jc w:val="both"/>
        <w:rPr>
          <w:rFonts w:ascii="Times New Roman" w:hAnsi="Times New Roman" w:cs="Times New Roman"/>
        </w:rPr>
      </w:pPr>
    </w:p>
    <w:p w14:paraId="7C61015A" w14:textId="77777777" w:rsidR="008B47E9" w:rsidRPr="00387F5C" w:rsidRDefault="008B47E9" w:rsidP="008B47E9">
      <w:pPr>
        <w:pStyle w:val="Arial10Left"/>
        <w:widowControl/>
        <w:suppressLineNumbers/>
        <w:suppressAutoHyphens/>
        <w:jc w:val="both"/>
        <w:rPr>
          <w:rFonts w:ascii="Times New Roman" w:hAnsi="Times New Roman" w:cs="Times New Roman"/>
        </w:rPr>
      </w:pPr>
      <w:r w:rsidRPr="00387F5C">
        <w:rPr>
          <w:rFonts w:ascii="Times New Roman" w:hAnsi="Times New Roman" w:cs="Times New Roman"/>
        </w:rPr>
        <w:t xml:space="preserve">3.2) По договорам на Услуги </w:t>
      </w:r>
      <w:proofErr w:type="spellStart"/>
      <w:r w:rsidRPr="00387F5C">
        <w:rPr>
          <w:rFonts w:ascii="Times New Roman" w:hAnsi="Times New Roman" w:cs="Times New Roman"/>
        </w:rPr>
        <w:t>Wi-Fi</w:t>
      </w:r>
      <w:proofErr w:type="spellEnd"/>
      <w:r w:rsidRPr="00387F5C">
        <w:rPr>
          <w:rFonts w:ascii="Times New Roman" w:hAnsi="Times New Roman" w:cs="Times New Roman"/>
        </w:rPr>
        <w:t xml:space="preserve"> в Зонах </w:t>
      </w:r>
      <w:r w:rsidRPr="00387F5C">
        <w:rPr>
          <w:rFonts w:ascii="Times New Roman" w:hAnsi="Times New Roman" w:cs="Times New Roman"/>
          <w:lang w:val="en-US"/>
        </w:rPr>
        <w:t>Wi</w:t>
      </w:r>
      <w:r w:rsidRPr="00387F5C">
        <w:rPr>
          <w:rFonts w:ascii="Times New Roman" w:hAnsi="Times New Roman" w:cs="Times New Roman"/>
        </w:rPr>
        <w:t>-</w:t>
      </w:r>
      <w:r w:rsidRPr="00387F5C">
        <w:rPr>
          <w:rFonts w:ascii="Times New Roman" w:hAnsi="Times New Roman" w:cs="Times New Roman"/>
          <w:lang w:val="en-US"/>
        </w:rPr>
        <w:t>Fi</w:t>
      </w:r>
      <w:r w:rsidRPr="00387F5C">
        <w:rPr>
          <w:rFonts w:ascii="Times New Roman" w:hAnsi="Times New Roman" w:cs="Times New Roman"/>
        </w:rPr>
        <w:t xml:space="preserve"> </w:t>
      </w:r>
      <w:proofErr w:type="spellStart"/>
      <w:r w:rsidRPr="00387F5C">
        <w:rPr>
          <w:rFonts w:ascii="Times New Roman" w:hAnsi="Times New Roman" w:cs="Times New Roman"/>
          <w:lang w:val="en-US"/>
        </w:rPr>
        <w:t>HotSpot</w:t>
      </w:r>
      <w:proofErr w:type="spellEnd"/>
      <w:r w:rsidRPr="00387F5C">
        <w:rPr>
          <w:rFonts w:ascii="Times New Roman" w:hAnsi="Times New Roman" w:cs="Times New Roman"/>
        </w:rPr>
        <w:t xml:space="preserve">, в отчетном и прошлом периодах, списано денежных средств без учета НДС </w:t>
      </w:r>
      <w:permStart w:id="669009952" w:edGrp="everyone"/>
      <w:r w:rsidRPr="00387F5C">
        <w:rPr>
          <w:rFonts w:ascii="Times New Roman" w:hAnsi="Times New Roman" w:cs="Times New Roman"/>
        </w:rPr>
        <w:t>______</w:t>
      </w:r>
      <w:permEnd w:id="669009952"/>
      <w:r w:rsidRPr="00387F5C">
        <w:rPr>
          <w:rFonts w:ascii="Times New Roman" w:hAnsi="Times New Roman" w:cs="Times New Roman"/>
        </w:rPr>
        <w:t xml:space="preserve">, НДС (ставка____%) </w:t>
      </w:r>
      <w:permStart w:id="1237151779" w:edGrp="everyone"/>
      <w:r w:rsidRPr="00387F5C">
        <w:rPr>
          <w:rFonts w:ascii="Times New Roman" w:hAnsi="Times New Roman" w:cs="Times New Roman"/>
        </w:rPr>
        <w:t>________</w:t>
      </w:r>
      <w:permEnd w:id="1237151779"/>
      <w:r w:rsidRPr="00387F5C">
        <w:rPr>
          <w:rFonts w:ascii="Times New Roman" w:hAnsi="Times New Roman" w:cs="Times New Roman"/>
        </w:rPr>
        <w:t xml:space="preserve">, с НДС </w:t>
      </w:r>
      <w:permStart w:id="330836694" w:edGrp="everyone"/>
      <w:r w:rsidRPr="00387F5C">
        <w:rPr>
          <w:rFonts w:ascii="Times New Roman" w:hAnsi="Times New Roman" w:cs="Times New Roman"/>
        </w:rPr>
        <w:t>________</w:t>
      </w:r>
      <w:permEnd w:id="330836694"/>
      <w:r w:rsidRPr="00387F5C">
        <w:rPr>
          <w:rFonts w:ascii="Times New Roman" w:hAnsi="Times New Roman" w:cs="Times New Roman"/>
        </w:rPr>
        <w:t xml:space="preserve">/НДС не облагается </w:t>
      </w:r>
      <w:r w:rsidRPr="00387F5C">
        <w:rPr>
          <w:rFonts w:ascii="Times New Roman" w:hAnsi="Times New Roman" w:cs="Times New Roman"/>
          <w:i/>
          <w:color w:val="FF0000"/>
        </w:rPr>
        <w:t>(выбрать нужное).</w:t>
      </w:r>
    </w:p>
    <w:p w14:paraId="307DD70D" w14:textId="77777777" w:rsidR="008B47E9" w:rsidRPr="00387F5C" w:rsidRDefault="008B47E9" w:rsidP="008B47E9">
      <w:pPr>
        <w:pStyle w:val="Arial10Left"/>
        <w:widowControl/>
        <w:suppressLineNumbers/>
        <w:suppressAutoHyphens/>
        <w:jc w:val="both"/>
        <w:rPr>
          <w:rFonts w:ascii="Times New Roman" w:hAnsi="Times New Roman" w:cs="Times New Roman"/>
        </w:rPr>
      </w:pPr>
      <w:r w:rsidRPr="00387F5C">
        <w:rPr>
          <w:rFonts w:ascii="Times New Roman" w:hAnsi="Times New Roman" w:cs="Times New Roman"/>
        </w:rPr>
        <w:t>4) Вознаграждение Агента за отчетный период составило</w:t>
      </w:r>
      <w:permStart w:id="989738375" w:edGrp="everyone"/>
      <w:r w:rsidRPr="00387F5C">
        <w:rPr>
          <w:rFonts w:ascii="Times New Roman" w:hAnsi="Times New Roman" w:cs="Times New Roman"/>
        </w:rPr>
        <w:t>______</w:t>
      </w:r>
      <w:permEnd w:id="989738375"/>
      <w:r w:rsidRPr="00387F5C">
        <w:rPr>
          <w:rFonts w:ascii="Times New Roman" w:hAnsi="Times New Roman" w:cs="Times New Roman"/>
        </w:rPr>
        <w:t xml:space="preserve">, </w:t>
      </w:r>
      <w:proofErr w:type="gramStart"/>
      <w:r w:rsidRPr="00387F5C">
        <w:rPr>
          <w:rFonts w:ascii="Times New Roman" w:hAnsi="Times New Roman" w:cs="Times New Roman"/>
        </w:rPr>
        <w:t>кроме того</w:t>
      </w:r>
      <w:proofErr w:type="gramEnd"/>
      <w:r w:rsidRPr="00387F5C">
        <w:rPr>
          <w:rFonts w:ascii="Times New Roman" w:hAnsi="Times New Roman" w:cs="Times New Roman"/>
        </w:rPr>
        <w:t xml:space="preserve"> НДС (ставка ___ %) </w:t>
      </w:r>
      <w:permStart w:id="1126194010" w:edGrp="everyone"/>
      <w:r w:rsidRPr="00387F5C">
        <w:rPr>
          <w:rFonts w:ascii="Times New Roman" w:hAnsi="Times New Roman" w:cs="Times New Roman"/>
        </w:rPr>
        <w:t>___</w:t>
      </w:r>
      <w:permEnd w:id="1126194010"/>
      <w:r w:rsidRPr="00387F5C">
        <w:rPr>
          <w:rFonts w:ascii="Times New Roman" w:hAnsi="Times New Roman" w:cs="Times New Roman"/>
        </w:rPr>
        <w:t xml:space="preserve">/НДС </w:t>
      </w:r>
      <w:r w:rsidRPr="00387F5C">
        <w:rPr>
          <w:rFonts w:ascii="Times New Roman" w:hAnsi="Times New Roman" w:cs="Times New Roman"/>
        </w:rPr>
        <w:br/>
        <w:t xml:space="preserve">не облагается </w:t>
      </w:r>
      <w:r w:rsidRPr="00387F5C">
        <w:rPr>
          <w:rFonts w:ascii="Times New Roman" w:hAnsi="Times New Roman" w:cs="Times New Roman"/>
          <w:i/>
          <w:color w:val="FF0000"/>
        </w:rPr>
        <w:t>(выбрать нужное)</w:t>
      </w:r>
      <w:r w:rsidRPr="00387F5C">
        <w:rPr>
          <w:rFonts w:ascii="Times New Roman" w:hAnsi="Times New Roman" w:cs="Times New Roman"/>
        </w:rPr>
        <w:t>, из которых:</w:t>
      </w:r>
    </w:p>
    <w:p w14:paraId="66AFE337" w14:textId="77777777" w:rsidR="008B47E9" w:rsidRPr="00387F5C" w:rsidRDefault="008B47E9" w:rsidP="008B47E9">
      <w:pPr>
        <w:pStyle w:val="Arial10Left"/>
        <w:widowControl/>
        <w:suppressLineNumbers/>
        <w:suppressAutoHyphens/>
        <w:jc w:val="both"/>
        <w:rPr>
          <w:rFonts w:ascii="Times New Roman" w:hAnsi="Times New Roman" w:cs="Times New Roman"/>
        </w:rPr>
      </w:pPr>
      <w:r w:rsidRPr="00387F5C">
        <w:rPr>
          <w:rFonts w:ascii="Times New Roman" w:hAnsi="Times New Roman" w:cs="Times New Roman"/>
        </w:rPr>
        <w:t xml:space="preserve">4.1) Единовременная премия за поиск и привлечение Абонентов (к Услугам РТКОММ) в размере </w:t>
      </w:r>
      <w:permStart w:id="848062528" w:edGrp="everyone"/>
      <w:r w:rsidRPr="00387F5C">
        <w:rPr>
          <w:rFonts w:ascii="Times New Roman" w:hAnsi="Times New Roman" w:cs="Times New Roman"/>
        </w:rPr>
        <w:t>______</w:t>
      </w:r>
      <w:permEnd w:id="848062528"/>
      <w:r w:rsidRPr="00387F5C">
        <w:rPr>
          <w:rFonts w:ascii="Times New Roman" w:hAnsi="Times New Roman" w:cs="Times New Roman"/>
        </w:rPr>
        <w:t xml:space="preserve">, </w:t>
      </w:r>
      <w:proofErr w:type="gramStart"/>
      <w:r w:rsidRPr="00387F5C">
        <w:rPr>
          <w:rFonts w:ascii="Times New Roman" w:hAnsi="Times New Roman" w:cs="Times New Roman"/>
        </w:rPr>
        <w:t>кроме того</w:t>
      </w:r>
      <w:proofErr w:type="gramEnd"/>
      <w:r w:rsidRPr="00387F5C">
        <w:rPr>
          <w:rFonts w:ascii="Times New Roman" w:hAnsi="Times New Roman" w:cs="Times New Roman"/>
        </w:rPr>
        <w:t xml:space="preserve"> НДС (ставка___%) </w:t>
      </w:r>
      <w:permStart w:id="1109941021" w:edGrp="everyone"/>
      <w:r w:rsidRPr="00387F5C">
        <w:rPr>
          <w:rFonts w:ascii="Times New Roman" w:hAnsi="Times New Roman" w:cs="Times New Roman"/>
        </w:rPr>
        <w:t>_____</w:t>
      </w:r>
      <w:permEnd w:id="1109941021"/>
      <w:r w:rsidRPr="00387F5C">
        <w:rPr>
          <w:rFonts w:ascii="Times New Roman" w:hAnsi="Times New Roman" w:cs="Times New Roman"/>
        </w:rPr>
        <w:t xml:space="preserve">/НДС не облагается </w:t>
      </w:r>
      <w:r w:rsidRPr="00387F5C">
        <w:rPr>
          <w:rFonts w:ascii="Times New Roman" w:hAnsi="Times New Roman" w:cs="Times New Roman"/>
          <w:i/>
          <w:color w:val="FF0000"/>
        </w:rPr>
        <w:t>(выбрать нужное)</w:t>
      </w:r>
      <w:r w:rsidRPr="00387F5C">
        <w:rPr>
          <w:rFonts w:ascii="Times New Roman" w:hAnsi="Times New Roman" w:cs="Times New Roman"/>
        </w:rPr>
        <w:t>.</w:t>
      </w:r>
    </w:p>
    <w:p w14:paraId="04AC987D" w14:textId="77777777" w:rsidR="008B47E9" w:rsidRPr="00387F5C" w:rsidRDefault="008B47E9" w:rsidP="008B47E9">
      <w:pPr>
        <w:pStyle w:val="Arial10Left"/>
        <w:widowControl/>
        <w:suppressLineNumbers/>
        <w:suppressAutoHyphens/>
        <w:jc w:val="both"/>
        <w:rPr>
          <w:rFonts w:ascii="Times New Roman" w:hAnsi="Times New Roman" w:cs="Times New Roman"/>
        </w:rPr>
      </w:pPr>
      <w:r w:rsidRPr="00387F5C">
        <w:rPr>
          <w:rFonts w:ascii="Times New Roman" w:hAnsi="Times New Roman" w:cs="Times New Roman"/>
        </w:rPr>
        <w:t xml:space="preserve">4.2) Единовременная премия за поиск и привлечение Абонентов (к Услугам </w:t>
      </w:r>
      <w:proofErr w:type="spellStart"/>
      <w:r w:rsidRPr="00387F5C">
        <w:rPr>
          <w:rFonts w:ascii="Times New Roman" w:hAnsi="Times New Roman" w:cs="Times New Roman"/>
        </w:rPr>
        <w:t>Wi-Fi</w:t>
      </w:r>
      <w:proofErr w:type="spellEnd"/>
      <w:r w:rsidRPr="00387F5C">
        <w:rPr>
          <w:rFonts w:ascii="Times New Roman" w:hAnsi="Times New Roman" w:cs="Times New Roman"/>
        </w:rPr>
        <w:t xml:space="preserve"> в Зонах </w:t>
      </w:r>
      <w:r w:rsidRPr="00387F5C">
        <w:rPr>
          <w:rFonts w:ascii="Times New Roman" w:hAnsi="Times New Roman" w:cs="Times New Roman"/>
          <w:lang w:val="en-US"/>
        </w:rPr>
        <w:t>Wi</w:t>
      </w:r>
      <w:r w:rsidRPr="00387F5C">
        <w:rPr>
          <w:rFonts w:ascii="Times New Roman" w:hAnsi="Times New Roman" w:cs="Times New Roman"/>
        </w:rPr>
        <w:t>-</w:t>
      </w:r>
      <w:r w:rsidRPr="00387F5C">
        <w:rPr>
          <w:rFonts w:ascii="Times New Roman" w:hAnsi="Times New Roman" w:cs="Times New Roman"/>
          <w:lang w:val="en-US"/>
        </w:rPr>
        <w:t>Fi</w:t>
      </w:r>
      <w:r w:rsidRPr="00387F5C">
        <w:rPr>
          <w:rFonts w:ascii="Times New Roman" w:hAnsi="Times New Roman" w:cs="Times New Roman"/>
        </w:rPr>
        <w:t xml:space="preserve"> </w:t>
      </w:r>
      <w:proofErr w:type="spellStart"/>
      <w:r w:rsidRPr="00387F5C">
        <w:rPr>
          <w:rFonts w:ascii="Times New Roman" w:hAnsi="Times New Roman" w:cs="Times New Roman"/>
          <w:lang w:val="en-US"/>
        </w:rPr>
        <w:t>HotSpot</w:t>
      </w:r>
      <w:proofErr w:type="spellEnd"/>
      <w:r w:rsidRPr="00387F5C">
        <w:rPr>
          <w:rFonts w:ascii="Times New Roman" w:hAnsi="Times New Roman" w:cs="Times New Roman"/>
        </w:rPr>
        <w:t xml:space="preserve">) в размере </w:t>
      </w:r>
      <w:permStart w:id="897136364" w:edGrp="everyone"/>
      <w:r w:rsidRPr="00387F5C">
        <w:rPr>
          <w:rFonts w:ascii="Times New Roman" w:hAnsi="Times New Roman" w:cs="Times New Roman"/>
        </w:rPr>
        <w:t>______</w:t>
      </w:r>
      <w:permEnd w:id="897136364"/>
      <w:r w:rsidRPr="00387F5C">
        <w:rPr>
          <w:rFonts w:ascii="Times New Roman" w:hAnsi="Times New Roman" w:cs="Times New Roman"/>
        </w:rPr>
        <w:t xml:space="preserve">, </w:t>
      </w:r>
      <w:proofErr w:type="gramStart"/>
      <w:r w:rsidRPr="00387F5C">
        <w:rPr>
          <w:rFonts w:ascii="Times New Roman" w:hAnsi="Times New Roman" w:cs="Times New Roman"/>
        </w:rPr>
        <w:t>кроме того</w:t>
      </w:r>
      <w:proofErr w:type="gramEnd"/>
      <w:r w:rsidRPr="00387F5C">
        <w:rPr>
          <w:rFonts w:ascii="Times New Roman" w:hAnsi="Times New Roman" w:cs="Times New Roman"/>
        </w:rPr>
        <w:t xml:space="preserve"> НДС (ставка __%) </w:t>
      </w:r>
      <w:permStart w:id="1542791328" w:edGrp="everyone"/>
      <w:r w:rsidRPr="00387F5C">
        <w:rPr>
          <w:rFonts w:ascii="Times New Roman" w:hAnsi="Times New Roman" w:cs="Times New Roman"/>
        </w:rPr>
        <w:t>_____</w:t>
      </w:r>
      <w:permEnd w:id="1542791328"/>
      <w:r w:rsidRPr="00387F5C">
        <w:rPr>
          <w:rFonts w:ascii="Times New Roman" w:hAnsi="Times New Roman" w:cs="Times New Roman"/>
        </w:rPr>
        <w:t xml:space="preserve">/НДС не облагается </w:t>
      </w:r>
      <w:r w:rsidRPr="00387F5C">
        <w:rPr>
          <w:rFonts w:ascii="Times New Roman" w:hAnsi="Times New Roman" w:cs="Times New Roman"/>
          <w:i/>
          <w:color w:val="FF0000"/>
        </w:rPr>
        <w:t>(выбрать нужное)</w:t>
      </w:r>
      <w:r w:rsidRPr="00387F5C">
        <w:rPr>
          <w:rFonts w:ascii="Times New Roman" w:hAnsi="Times New Roman" w:cs="Times New Roman"/>
        </w:rPr>
        <w:t>.</w:t>
      </w:r>
    </w:p>
    <w:p w14:paraId="6C62AF47" w14:textId="77777777" w:rsidR="008B47E9" w:rsidRPr="00387F5C" w:rsidRDefault="008B47E9" w:rsidP="008B47E9">
      <w:pPr>
        <w:pStyle w:val="Arial10Left"/>
        <w:widowControl/>
        <w:suppressLineNumbers/>
        <w:suppressAutoHyphens/>
        <w:jc w:val="both"/>
        <w:rPr>
          <w:rFonts w:ascii="Times New Roman" w:hAnsi="Times New Roman" w:cs="Times New Roman"/>
        </w:rPr>
      </w:pPr>
      <w:r w:rsidRPr="00387F5C">
        <w:rPr>
          <w:rFonts w:ascii="Times New Roman" w:hAnsi="Times New Roman" w:cs="Times New Roman"/>
        </w:rPr>
        <w:t xml:space="preserve">4.3) Единовременная премия за подключение Абонентов (к Услугам РТКОММ) в размере </w:t>
      </w:r>
      <w:permStart w:id="1231691349" w:edGrp="everyone"/>
      <w:r w:rsidRPr="00387F5C">
        <w:rPr>
          <w:rFonts w:ascii="Times New Roman" w:hAnsi="Times New Roman" w:cs="Times New Roman"/>
        </w:rPr>
        <w:t>______</w:t>
      </w:r>
      <w:permEnd w:id="1231691349"/>
      <w:r w:rsidRPr="00387F5C">
        <w:rPr>
          <w:rFonts w:ascii="Times New Roman" w:hAnsi="Times New Roman" w:cs="Times New Roman"/>
        </w:rPr>
        <w:t xml:space="preserve">, </w:t>
      </w:r>
      <w:proofErr w:type="gramStart"/>
      <w:r w:rsidRPr="00387F5C">
        <w:rPr>
          <w:rFonts w:ascii="Times New Roman" w:hAnsi="Times New Roman" w:cs="Times New Roman"/>
        </w:rPr>
        <w:t>кроме того</w:t>
      </w:r>
      <w:proofErr w:type="gramEnd"/>
      <w:r w:rsidRPr="00387F5C">
        <w:rPr>
          <w:rFonts w:ascii="Times New Roman" w:hAnsi="Times New Roman" w:cs="Times New Roman"/>
        </w:rPr>
        <w:t xml:space="preserve"> НДС (ставка ___%) </w:t>
      </w:r>
      <w:permStart w:id="104995784" w:edGrp="everyone"/>
      <w:r w:rsidRPr="00387F5C">
        <w:rPr>
          <w:rFonts w:ascii="Times New Roman" w:hAnsi="Times New Roman" w:cs="Times New Roman"/>
        </w:rPr>
        <w:t>_____</w:t>
      </w:r>
      <w:permEnd w:id="104995784"/>
      <w:r w:rsidRPr="00387F5C">
        <w:rPr>
          <w:rFonts w:ascii="Times New Roman" w:hAnsi="Times New Roman" w:cs="Times New Roman"/>
        </w:rPr>
        <w:t xml:space="preserve">/НДС не облагается </w:t>
      </w:r>
      <w:r w:rsidRPr="00387F5C">
        <w:rPr>
          <w:rFonts w:ascii="Times New Roman" w:hAnsi="Times New Roman" w:cs="Times New Roman"/>
          <w:i/>
          <w:color w:val="FF0000"/>
        </w:rPr>
        <w:t>(выбрать нужное)</w:t>
      </w:r>
      <w:r w:rsidRPr="00387F5C">
        <w:rPr>
          <w:rFonts w:ascii="Times New Roman" w:hAnsi="Times New Roman" w:cs="Times New Roman"/>
          <w:i/>
          <w:color w:val="000000" w:themeColor="text1"/>
        </w:rPr>
        <w:t>.</w:t>
      </w:r>
    </w:p>
    <w:p w14:paraId="20EB15A8" w14:textId="77777777" w:rsidR="008B47E9" w:rsidRPr="00387F5C" w:rsidRDefault="008B47E9" w:rsidP="008B47E9">
      <w:pPr>
        <w:pStyle w:val="Arial10Left"/>
        <w:widowControl/>
        <w:suppressLineNumbers/>
        <w:suppressAutoHyphens/>
        <w:jc w:val="both"/>
        <w:rPr>
          <w:rFonts w:ascii="Times New Roman" w:hAnsi="Times New Roman" w:cs="Times New Roman"/>
        </w:rPr>
      </w:pPr>
      <w:r w:rsidRPr="00387F5C">
        <w:rPr>
          <w:rFonts w:ascii="Times New Roman" w:hAnsi="Times New Roman" w:cs="Times New Roman"/>
        </w:rPr>
        <w:t>4.4) Ежемесячное агентское вознаграждение:</w:t>
      </w:r>
    </w:p>
    <w:p w14:paraId="75AA8001" w14:textId="77777777" w:rsidR="008B47E9" w:rsidRPr="00387F5C" w:rsidRDefault="008B47E9" w:rsidP="008B47E9">
      <w:pPr>
        <w:pStyle w:val="Arial10Left"/>
        <w:widowControl/>
        <w:suppressLineNumbers/>
        <w:suppressAutoHyphens/>
        <w:jc w:val="both"/>
        <w:rPr>
          <w:rFonts w:ascii="Times New Roman" w:hAnsi="Times New Roman" w:cs="Times New Roman"/>
        </w:rPr>
      </w:pPr>
      <w:r w:rsidRPr="00387F5C">
        <w:rPr>
          <w:rFonts w:ascii="Times New Roman" w:hAnsi="Times New Roman" w:cs="Times New Roman"/>
        </w:rPr>
        <w:t>4.1.1</w:t>
      </w:r>
      <w:proofErr w:type="gramStart"/>
      <w:r w:rsidRPr="00387F5C">
        <w:rPr>
          <w:rFonts w:ascii="Times New Roman" w:hAnsi="Times New Roman" w:cs="Times New Roman"/>
        </w:rPr>
        <w:t xml:space="preserve">)  </w:t>
      </w:r>
      <w:permStart w:id="254293776" w:edGrp="everyone"/>
      <w:r w:rsidRPr="00387F5C">
        <w:rPr>
          <w:rFonts w:ascii="Times New Roman" w:hAnsi="Times New Roman" w:cs="Times New Roman"/>
        </w:rPr>
        <w:t>_</w:t>
      </w:r>
      <w:proofErr w:type="gramEnd"/>
      <w:r w:rsidRPr="00387F5C">
        <w:rPr>
          <w:rFonts w:ascii="Times New Roman" w:hAnsi="Times New Roman" w:cs="Times New Roman"/>
        </w:rPr>
        <w:t>__ (___)</w:t>
      </w:r>
      <w:permEnd w:id="254293776"/>
      <w:r w:rsidRPr="00387F5C">
        <w:rPr>
          <w:rFonts w:ascii="Times New Roman" w:hAnsi="Times New Roman" w:cs="Times New Roman"/>
        </w:rPr>
        <w:t xml:space="preserve">% с Услуг СШПД РТКОММ </w:t>
      </w:r>
      <w:r w:rsidRPr="00637F84">
        <w:rPr>
          <w:rFonts w:ascii="Calibri" w:hAnsi="Calibri" w:cs="Calibri"/>
          <w:sz w:val="22"/>
          <w:szCs w:val="22"/>
        </w:rPr>
        <w:t>(за исключением договоров на Услуги СШПД ГЕО РТКОММ)</w:t>
      </w:r>
      <w:r w:rsidRPr="00387F5C">
        <w:rPr>
          <w:rFonts w:ascii="Calibri" w:hAnsi="Calibri" w:cs="Calibri"/>
          <w:sz w:val="22"/>
          <w:szCs w:val="22"/>
        </w:rPr>
        <w:t xml:space="preserve"> </w:t>
      </w:r>
      <w:r w:rsidRPr="00387F5C">
        <w:rPr>
          <w:rFonts w:ascii="Times New Roman" w:hAnsi="Times New Roman" w:cs="Times New Roman"/>
        </w:rPr>
        <w:t>в размере</w:t>
      </w:r>
      <w:permStart w:id="1716984939" w:edGrp="everyone"/>
      <w:r w:rsidRPr="00387F5C">
        <w:rPr>
          <w:rFonts w:ascii="Times New Roman" w:hAnsi="Times New Roman" w:cs="Times New Roman"/>
        </w:rPr>
        <w:t>______</w:t>
      </w:r>
      <w:permEnd w:id="1716984939"/>
      <w:r w:rsidRPr="00387F5C">
        <w:rPr>
          <w:rFonts w:ascii="Times New Roman" w:hAnsi="Times New Roman" w:cs="Times New Roman"/>
        </w:rPr>
        <w:t xml:space="preserve">, кроме того НДС (ставка ___) </w:t>
      </w:r>
      <w:permStart w:id="646665705" w:edGrp="everyone"/>
      <w:r w:rsidRPr="00387F5C">
        <w:rPr>
          <w:rFonts w:ascii="Times New Roman" w:hAnsi="Times New Roman" w:cs="Times New Roman"/>
        </w:rPr>
        <w:t>____</w:t>
      </w:r>
      <w:permEnd w:id="646665705"/>
      <w:r w:rsidRPr="00387F5C">
        <w:rPr>
          <w:rFonts w:ascii="Times New Roman" w:hAnsi="Times New Roman" w:cs="Times New Roman"/>
        </w:rPr>
        <w:t xml:space="preserve">/НДС не облагается </w:t>
      </w:r>
      <w:r w:rsidRPr="00387F5C">
        <w:rPr>
          <w:rFonts w:ascii="Times New Roman" w:hAnsi="Times New Roman" w:cs="Times New Roman"/>
          <w:i/>
          <w:color w:val="FF0000"/>
        </w:rPr>
        <w:t>(выбрать нужное)</w:t>
      </w:r>
      <w:r w:rsidRPr="00387F5C">
        <w:rPr>
          <w:rFonts w:ascii="Times New Roman" w:hAnsi="Times New Roman" w:cs="Times New Roman"/>
        </w:rPr>
        <w:t>.</w:t>
      </w:r>
    </w:p>
    <w:p w14:paraId="28FDAC7D" w14:textId="77777777" w:rsidR="008B47E9" w:rsidRPr="00387F5C" w:rsidRDefault="008B47E9" w:rsidP="008B47E9">
      <w:pPr>
        <w:jc w:val="both"/>
      </w:pPr>
      <w:r w:rsidRPr="00387F5C">
        <w:t>4.1.2</w:t>
      </w:r>
      <w:proofErr w:type="gramStart"/>
      <w:r w:rsidRPr="00387F5C">
        <w:t xml:space="preserve">)  </w:t>
      </w:r>
      <w:permStart w:id="2097504101" w:edGrp="everyone"/>
      <w:r w:rsidRPr="00387F5C">
        <w:t>_</w:t>
      </w:r>
      <w:proofErr w:type="gramEnd"/>
      <w:r w:rsidRPr="00387F5C">
        <w:t>__ (___)</w:t>
      </w:r>
      <w:permEnd w:id="2097504101"/>
      <w:r w:rsidRPr="00387F5C">
        <w:t xml:space="preserve">% с </w:t>
      </w:r>
      <w:r w:rsidRPr="00637F84">
        <w:rPr>
          <w:rFonts w:ascii="Calibri" w:hAnsi="Calibri" w:cs="Calibri"/>
          <w:sz w:val="22"/>
          <w:szCs w:val="22"/>
        </w:rPr>
        <w:t xml:space="preserve">Услуг СШПД ГЕО, </w:t>
      </w:r>
      <w:r w:rsidRPr="00387F5C">
        <w:rPr>
          <w:rFonts w:ascii="Calibri" w:hAnsi="Calibri" w:cs="Calibri"/>
          <w:sz w:val="22"/>
          <w:szCs w:val="22"/>
        </w:rPr>
        <w:t xml:space="preserve">Услуг </w:t>
      </w:r>
      <w:proofErr w:type="spellStart"/>
      <w:r w:rsidRPr="00387F5C">
        <w:rPr>
          <w:rFonts w:ascii="Calibri" w:hAnsi="Calibri" w:cs="Calibri"/>
          <w:sz w:val="22"/>
          <w:szCs w:val="22"/>
        </w:rPr>
        <w:t>MultiSimBox</w:t>
      </w:r>
      <w:proofErr w:type="spellEnd"/>
      <w:r w:rsidRPr="00387F5C">
        <w:rPr>
          <w:rFonts w:ascii="Calibri" w:hAnsi="Calibri" w:cs="Calibri"/>
          <w:sz w:val="22"/>
          <w:szCs w:val="22"/>
        </w:rPr>
        <w:t xml:space="preserve"> и Услуг </w:t>
      </w:r>
      <w:proofErr w:type="spellStart"/>
      <w:r w:rsidRPr="00387F5C">
        <w:rPr>
          <w:rFonts w:ascii="Calibri" w:hAnsi="Calibri" w:cs="Calibri"/>
          <w:sz w:val="22"/>
          <w:szCs w:val="22"/>
        </w:rPr>
        <w:t>Wi-Fi</w:t>
      </w:r>
      <w:proofErr w:type="spellEnd"/>
      <w:r w:rsidRPr="00387F5C">
        <w:rPr>
          <w:rFonts w:ascii="Calibri" w:hAnsi="Calibri" w:cs="Calibri"/>
          <w:sz w:val="22"/>
          <w:szCs w:val="22"/>
        </w:rPr>
        <w:t xml:space="preserve"> РТКОММ (за исключением Услуг </w:t>
      </w:r>
      <w:proofErr w:type="spellStart"/>
      <w:r w:rsidRPr="00387F5C">
        <w:rPr>
          <w:rFonts w:ascii="Calibri" w:hAnsi="Calibri" w:cs="Calibri"/>
          <w:sz w:val="22"/>
          <w:szCs w:val="22"/>
        </w:rPr>
        <w:t>Wi-Fi</w:t>
      </w:r>
      <w:proofErr w:type="spellEnd"/>
      <w:r w:rsidRPr="00387F5C">
        <w:rPr>
          <w:rFonts w:ascii="Calibri" w:hAnsi="Calibri" w:cs="Calibri"/>
          <w:sz w:val="22"/>
          <w:szCs w:val="22"/>
        </w:rPr>
        <w:t xml:space="preserve"> в Зонах </w:t>
      </w:r>
      <w:proofErr w:type="spellStart"/>
      <w:r w:rsidRPr="00387F5C">
        <w:rPr>
          <w:rFonts w:ascii="Calibri" w:hAnsi="Calibri" w:cs="Calibri"/>
          <w:sz w:val="22"/>
          <w:szCs w:val="22"/>
        </w:rPr>
        <w:t>Wi-Fi</w:t>
      </w:r>
      <w:proofErr w:type="spellEnd"/>
      <w:r w:rsidRPr="00387F5C">
        <w:rPr>
          <w:rFonts w:ascii="Calibri" w:hAnsi="Calibri" w:cs="Calibri"/>
          <w:sz w:val="22"/>
          <w:szCs w:val="22"/>
        </w:rPr>
        <w:t xml:space="preserve"> </w:t>
      </w:r>
      <w:proofErr w:type="spellStart"/>
      <w:r w:rsidRPr="00387F5C">
        <w:rPr>
          <w:rFonts w:ascii="Calibri" w:hAnsi="Calibri" w:cs="Calibri"/>
          <w:sz w:val="22"/>
          <w:szCs w:val="22"/>
        </w:rPr>
        <w:t>HotSpot</w:t>
      </w:r>
      <w:proofErr w:type="spellEnd"/>
      <w:r w:rsidRPr="00387F5C">
        <w:rPr>
          <w:rFonts w:ascii="Calibri" w:hAnsi="Calibri" w:cs="Calibri"/>
          <w:sz w:val="22"/>
          <w:szCs w:val="22"/>
        </w:rPr>
        <w:t>)</w:t>
      </w:r>
      <w:r w:rsidRPr="00387F5C">
        <w:rPr>
          <w:rFonts w:ascii="Calibri" w:hAnsi="Calibri" w:cs="Calibri"/>
          <w:color w:val="FF0000"/>
          <w:sz w:val="22"/>
          <w:szCs w:val="22"/>
        </w:rPr>
        <w:t xml:space="preserve">  </w:t>
      </w:r>
      <w:r w:rsidRPr="00387F5C">
        <w:t>в размере</w:t>
      </w:r>
      <w:permStart w:id="877686792" w:edGrp="everyone"/>
      <w:r w:rsidRPr="00387F5C">
        <w:t>______</w:t>
      </w:r>
      <w:permEnd w:id="877686792"/>
      <w:r w:rsidRPr="00387F5C">
        <w:t xml:space="preserve">, кроме того НДС (ставка ___) </w:t>
      </w:r>
      <w:permStart w:id="1013193564" w:edGrp="everyone"/>
      <w:r w:rsidRPr="00387F5C">
        <w:t>____</w:t>
      </w:r>
      <w:permEnd w:id="1013193564"/>
      <w:r w:rsidRPr="00387F5C">
        <w:t xml:space="preserve">/НДС не облагается </w:t>
      </w:r>
      <w:r w:rsidRPr="00387F5C">
        <w:rPr>
          <w:i/>
          <w:color w:val="FF0000"/>
        </w:rPr>
        <w:t>(выбрать нужное)</w:t>
      </w:r>
      <w:r w:rsidRPr="00387F5C">
        <w:t>.</w:t>
      </w:r>
    </w:p>
    <w:p w14:paraId="26CEF048" w14:textId="77777777" w:rsidR="008B47E9" w:rsidRPr="00387F5C" w:rsidRDefault="008B47E9" w:rsidP="008B47E9">
      <w:pPr>
        <w:pStyle w:val="Arial10Left"/>
        <w:widowControl/>
        <w:suppressLineNumbers/>
        <w:suppressAutoHyphens/>
        <w:jc w:val="both"/>
        <w:rPr>
          <w:rFonts w:ascii="Times New Roman" w:hAnsi="Times New Roman" w:cs="Times New Roman"/>
        </w:rPr>
      </w:pPr>
      <w:r w:rsidRPr="00387F5C">
        <w:rPr>
          <w:rFonts w:ascii="Times New Roman" w:hAnsi="Times New Roman" w:cs="Times New Roman"/>
        </w:rPr>
        <w:t xml:space="preserve">4.5) Ежемесячное агентское вознаграждение </w:t>
      </w:r>
      <w:permStart w:id="552763184" w:edGrp="everyone"/>
      <w:r w:rsidRPr="00387F5C">
        <w:rPr>
          <w:rFonts w:ascii="Times New Roman" w:hAnsi="Times New Roman" w:cs="Times New Roman"/>
        </w:rPr>
        <w:t>___ (__</w:t>
      </w:r>
      <w:proofErr w:type="gramStart"/>
      <w:r w:rsidRPr="00387F5C">
        <w:rPr>
          <w:rFonts w:ascii="Times New Roman" w:hAnsi="Times New Roman" w:cs="Times New Roman"/>
        </w:rPr>
        <w:t>_)</w:t>
      </w:r>
      <w:permEnd w:id="552763184"/>
      <w:r w:rsidRPr="00387F5C">
        <w:rPr>
          <w:rFonts w:ascii="Times New Roman" w:hAnsi="Times New Roman" w:cs="Times New Roman"/>
        </w:rPr>
        <w:t>%</w:t>
      </w:r>
      <w:proofErr w:type="gramEnd"/>
      <w:r w:rsidRPr="00387F5C">
        <w:rPr>
          <w:rFonts w:ascii="Times New Roman" w:hAnsi="Times New Roman" w:cs="Times New Roman"/>
        </w:rPr>
        <w:t xml:space="preserve"> с Услуг </w:t>
      </w:r>
      <w:proofErr w:type="spellStart"/>
      <w:r w:rsidRPr="00387F5C">
        <w:rPr>
          <w:rFonts w:ascii="Times New Roman" w:hAnsi="Times New Roman" w:cs="Times New Roman"/>
        </w:rPr>
        <w:t>Wi-Fi</w:t>
      </w:r>
      <w:proofErr w:type="spellEnd"/>
      <w:r w:rsidRPr="00387F5C">
        <w:rPr>
          <w:rFonts w:ascii="Times New Roman" w:hAnsi="Times New Roman" w:cs="Times New Roman"/>
        </w:rPr>
        <w:t xml:space="preserve"> в Зонах </w:t>
      </w:r>
      <w:r w:rsidRPr="00387F5C">
        <w:rPr>
          <w:rFonts w:ascii="Times New Roman" w:hAnsi="Times New Roman" w:cs="Times New Roman"/>
          <w:lang w:val="en-US"/>
        </w:rPr>
        <w:t>Wi</w:t>
      </w:r>
      <w:r w:rsidRPr="00387F5C">
        <w:rPr>
          <w:rFonts w:ascii="Times New Roman" w:hAnsi="Times New Roman" w:cs="Times New Roman"/>
        </w:rPr>
        <w:t>-</w:t>
      </w:r>
      <w:r w:rsidRPr="00387F5C">
        <w:rPr>
          <w:rFonts w:ascii="Times New Roman" w:hAnsi="Times New Roman" w:cs="Times New Roman"/>
          <w:lang w:val="en-US"/>
        </w:rPr>
        <w:t>Fi</w:t>
      </w:r>
      <w:r w:rsidRPr="00387F5C">
        <w:rPr>
          <w:rFonts w:ascii="Times New Roman" w:hAnsi="Times New Roman" w:cs="Times New Roman"/>
        </w:rPr>
        <w:t xml:space="preserve"> </w:t>
      </w:r>
      <w:proofErr w:type="spellStart"/>
      <w:r w:rsidRPr="00387F5C">
        <w:rPr>
          <w:rFonts w:ascii="Times New Roman" w:hAnsi="Times New Roman" w:cs="Times New Roman"/>
          <w:lang w:val="en-US"/>
        </w:rPr>
        <w:t>HotSpot</w:t>
      </w:r>
      <w:proofErr w:type="spellEnd"/>
      <w:r w:rsidRPr="00387F5C">
        <w:rPr>
          <w:rFonts w:ascii="Times New Roman" w:hAnsi="Times New Roman" w:cs="Times New Roman"/>
        </w:rPr>
        <w:t xml:space="preserve"> в размере</w:t>
      </w:r>
      <w:permStart w:id="221516590" w:edGrp="everyone"/>
      <w:r w:rsidRPr="00387F5C">
        <w:rPr>
          <w:rFonts w:ascii="Times New Roman" w:hAnsi="Times New Roman" w:cs="Times New Roman"/>
        </w:rPr>
        <w:t>______</w:t>
      </w:r>
      <w:permEnd w:id="221516590"/>
      <w:r w:rsidRPr="00387F5C">
        <w:rPr>
          <w:rFonts w:ascii="Times New Roman" w:hAnsi="Times New Roman" w:cs="Times New Roman"/>
        </w:rPr>
        <w:t xml:space="preserve">, кроме того НДС (ставка ___%) </w:t>
      </w:r>
      <w:permStart w:id="418136021" w:edGrp="everyone"/>
      <w:r w:rsidRPr="00387F5C">
        <w:rPr>
          <w:rFonts w:ascii="Times New Roman" w:hAnsi="Times New Roman" w:cs="Times New Roman"/>
        </w:rPr>
        <w:t>____</w:t>
      </w:r>
      <w:permEnd w:id="418136021"/>
      <w:r w:rsidRPr="00387F5C">
        <w:rPr>
          <w:rFonts w:ascii="Times New Roman" w:hAnsi="Times New Roman" w:cs="Times New Roman"/>
        </w:rPr>
        <w:t xml:space="preserve">/НДС не облагается </w:t>
      </w:r>
      <w:r w:rsidRPr="00387F5C">
        <w:rPr>
          <w:rFonts w:ascii="Times New Roman" w:hAnsi="Times New Roman" w:cs="Times New Roman"/>
          <w:i/>
          <w:color w:val="FF0000"/>
        </w:rPr>
        <w:t>(выбрать нужное)</w:t>
      </w:r>
      <w:r w:rsidRPr="00387F5C">
        <w:rPr>
          <w:rFonts w:ascii="Times New Roman" w:hAnsi="Times New Roman" w:cs="Times New Roman"/>
        </w:rPr>
        <w:t>.</w:t>
      </w:r>
    </w:p>
    <w:p w14:paraId="6BE4CED3" w14:textId="77777777" w:rsidR="008B47E9" w:rsidRPr="00387F5C" w:rsidRDefault="008B47E9" w:rsidP="008B47E9">
      <w:pPr>
        <w:pStyle w:val="Arial10Left"/>
        <w:widowControl/>
        <w:suppressLineNumbers/>
        <w:suppressAutoHyphens/>
        <w:jc w:val="both"/>
        <w:rPr>
          <w:rFonts w:ascii="Times New Roman" w:hAnsi="Times New Roman" w:cs="Times New Roman"/>
        </w:rPr>
      </w:pPr>
    </w:p>
    <w:p w14:paraId="43DF583B" w14:textId="77777777" w:rsidR="008B47E9" w:rsidRPr="00387F5C" w:rsidRDefault="008B47E9" w:rsidP="008B47E9">
      <w:pPr>
        <w:pStyle w:val="Arial10Left"/>
        <w:widowControl/>
        <w:suppressLineNumbers/>
        <w:suppressAutoHyphens/>
        <w:rPr>
          <w:rFonts w:ascii="Times New Roman" w:hAnsi="Times New Roman" w:cs="Times New Roman"/>
        </w:rPr>
      </w:pPr>
    </w:p>
    <w:tbl>
      <w:tblPr>
        <w:tblW w:w="9360" w:type="dxa"/>
        <w:jc w:val="center"/>
        <w:tblLook w:val="04A0" w:firstRow="1" w:lastRow="0" w:firstColumn="1" w:lastColumn="0" w:noHBand="0" w:noVBand="1"/>
      </w:tblPr>
      <w:tblGrid>
        <w:gridCol w:w="4680"/>
        <w:gridCol w:w="4680"/>
      </w:tblGrid>
      <w:tr w:rsidR="008B47E9" w:rsidRPr="00387F5C" w14:paraId="53BD584F" w14:textId="77777777" w:rsidTr="000A300D">
        <w:trPr>
          <w:trHeight w:val="358"/>
          <w:jc w:val="center"/>
        </w:trPr>
        <w:tc>
          <w:tcPr>
            <w:tcW w:w="4680" w:type="dxa"/>
            <w:vAlign w:val="center"/>
            <w:hideMark/>
          </w:tcPr>
          <w:p w14:paraId="6A48B8B5" w14:textId="77777777" w:rsidR="008B47E9" w:rsidRPr="00387F5C" w:rsidRDefault="008B47E9" w:rsidP="000A300D">
            <w:pPr>
              <w:keepNext/>
              <w:keepLines/>
              <w:suppressLineNumbers/>
              <w:suppressAutoHyphens/>
              <w:jc w:val="center"/>
              <w:rPr>
                <w:b/>
              </w:rPr>
            </w:pPr>
            <w:r w:rsidRPr="00387F5C">
              <w:rPr>
                <w:b/>
              </w:rPr>
              <w:t>От РТКОММ:</w:t>
            </w:r>
          </w:p>
        </w:tc>
        <w:tc>
          <w:tcPr>
            <w:tcW w:w="4680" w:type="dxa"/>
            <w:vAlign w:val="center"/>
            <w:hideMark/>
          </w:tcPr>
          <w:p w14:paraId="02E2D977" w14:textId="77777777" w:rsidR="008B47E9" w:rsidRPr="00387F5C" w:rsidRDefault="008B47E9" w:rsidP="000A300D">
            <w:pPr>
              <w:keepNext/>
              <w:keepLines/>
              <w:suppressLineNumbers/>
              <w:suppressAutoHyphens/>
              <w:jc w:val="center"/>
              <w:rPr>
                <w:b/>
              </w:rPr>
            </w:pPr>
            <w:r w:rsidRPr="00387F5C">
              <w:rPr>
                <w:b/>
              </w:rPr>
              <w:t>От АГЕНТА:</w:t>
            </w:r>
          </w:p>
        </w:tc>
      </w:tr>
      <w:tr w:rsidR="008B47E9" w:rsidRPr="00387F5C" w14:paraId="384061D5" w14:textId="77777777" w:rsidTr="000A300D">
        <w:trPr>
          <w:trHeight w:val="472"/>
          <w:jc w:val="center"/>
        </w:trPr>
        <w:tc>
          <w:tcPr>
            <w:tcW w:w="4680" w:type="dxa"/>
            <w:vAlign w:val="bottom"/>
            <w:hideMark/>
          </w:tcPr>
          <w:p w14:paraId="21F1C3BE" w14:textId="77777777" w:rsidR="008B47E9" w:rsidRPr="00387F5C" w:rsidRDefault="008B47E9" w:rsidP="000A300D">
            <w:pPr>
              <w:keepNext/>
              <w:keepLines/>
              <w:suppressLineNumbers/>
              <w:tabs>
                <w:tab w:val="left" w:pos="4536"/>
              </w:tabs>
              <w:suppressAutoHyphens/>
              <w:rPr>
                <w:b/>
                <w:bCs/>
              </w:rPr>
            </w:pPr>
            <w:r w:rsidRPr="00387F5C">
              <w:t>Подпись: _______________________</w:t>
            </w:r>
          </w:p>
        </w:tc>
        <w:tc>
          <w:tcPr>
            <w:tcW w:w="4680" w:type="dxa"/>
            <w:vAlign w:val="bottom"/>
            <w:hideMark/>
          </w:tcPr>
          <w:p w14:paraId="52EF0FDD" w14:textId="77777777" w:rsidR="008B47E9" w:rsidRPr="00387F5C" w:rsidRDefault="008B47E9" w:rsidP="000A300D">
            <w:pPr>
              <w:keepNext/>
              <w:keepLines/>
              <w:suppressLineNumbers/>
              <w:suppressAutoHyphens/>
              <w:rPr>
                <w:b/>
                <w:bCs/>
              </w:rPr>
            </w:pPr>
            <w:r w:rsidRPr="00387F5C">
              <w:t>Подпись: ______________________</w:t>
            </w:r>
          </w:p>
        </w:tc>
      </w:tr>
      <w:tr w:rsidR="008B47E9" w:rsidRPr="00387F5C" w14:paraId="75897A14" w14:textId="77777777" w:rsidTr="000A300D">
        <w:trPr>
          <w:trHeight w:val="342"/>
          <w:jc w:val="center"/>
        </w:trPr>
        <w:tc>
          <w:tcPr>
            <w:tcW w:w="4680" w:type="dxa"/>
            <w:hideMark/>
          </w:tcPr>
          <w:p w14:paraId="18F60C56" w14:textId="77777777" w:rsidR="008B47E9" w:rsidRPr="00387F5C" w:rsidRDefault="008B47E9" w:rsidP="000A300D">
            <w:pPr>
              <w:keepNext/>
              <w:keepLines/>
              <w:suppressLineNumbers/>
              <w:tabs>
                <w:tab w:val="left" w:pos="4536"/>
              </w:tabs>
              <w:suppressAutoHyphens/>
            </w:pPr>
            <w:r w:rsidRPr="00387F5C">
              <w:t>Ф.И.О.:</w:t>
            </w:r>
          </w:p>
        </w:tc>
        <w:tc>
          <w:tcPr>
            <w:tcW w:w="4680" w:type="dxa"/>
            <w:hideMark/>
          </w:tcPr>
          <w:p w14:paraId="3243FE8F" w14:textId="77777777" w:rsidR="008B47E9" w:rsidRPr="00387F5C" w:rsidRDefault="008B47E9" w:rsidP="000A300D">
            <w:pPr>
              <w:keepNext/>
              <w:keepLines/>
              <w:suppressLineNumbers/>
              <w:tabs>
                <w:tab w:val="left" w:pos="4536"/>
              </w:tabs>
              <w:suppressAutoHyphens/>
            </w:pPr>
            <w:r w:rsidRPr="00387F5C">
              <w:t>Ф.И.О.:</w:t>
            </w:r>
          </w:p>
        </w:tc>
      </w:tr>
      <w:tr w:rsidR="008B47E9" w:rsidRPr="00387F5C" w14:paraId="0ABD4B18" w14:textId="77777777" w:rsidTr="000A300D">
        <w:trPr>
          <w:trHeight w:val="367"/>
          <w:jc w:val="center"/>
        </w:trPr>
        <w:tc>
          <w:tcPr>
            <w:tcW w:w="4680" w:type="dxa"/>
            <w:hideMark/>
          </w:tcPr>
          <w:p w14:paraId="361D5211" w14:textId="77777777" w:rsidR="008B47E9" w:rsidRPr="00387F5C" w:rsidRDefault="008B47E9" w:rsidP="000A300D">
            <w:pPr>
              <w:keepNext/>
              <w:keepLines/>
              <w:suppressLineNumbers/>
              <w:tabs>
                <w:tab w:val="left" w:pos="4536"/>
              </w:tabs>
              <w:suppressAutoHyphens/>
            </w:pPr>
            <w:r w:rsidRPr="00387F5C">
              <w:t>Должность:</w:t>
            </w:r>
          </w:p>
        </w:tc>
        <w:tc>
          <w:tcPr>
            <w:tcW w:w="4680" w:type="dxa"/>
            <w:hideMark/>
          </w:tcPr>
          <w:p w14:paraId="1DE2394F" w14:textId="77777777" w:rsidR="008B47E9" w:rsidRPr="00387F5C" w:rsidRDefault="008B47E9" w:rsidP="000A300D">
            <w:pPr>
              <w:keepNext/>
              <w:keepLines/>
              <w:suppressLineNumbers/>
              <w:tabs>
                <w:tab w:val="left" w:pos="4536"/>
              </w:tabs>
              <w:suppressAutoHyphens/>
            </w:pPr>
            <w:r w:rsidRPr="00387F5C">
              <w:t>Должность:</w:t>
            </w:r>
          </w:p>
        </w:tc>
      </w:tr>
      <w:tr w:rsidR="008B47E9" w:rsidRPr="00387F5C" w14:paraId="1FB76FB9" w14:textId="77777777" w:rsidTr="000A300D">
        <w:trPr>
          <w:trHeight w:val="367"/>
          <w:jc w:val="center"/>
        </w:trPr>
        <w:tc>
          <w:tcPr>
            <w:tcW w:w="4680" w:type="dxa"/>
            <w:hideMark/>
          </w:tcPr>
          <w:p w14:paraId="1AF67E76" w14:textId="77777777" w:rsidR="008B47E9" w:rsidRPr="00387F5C" w:rsidRDefault="008B47E9" w:rsidP="000A300D">
            <w:pPr>
              <w:keepNext/>
              <w:keepLines/>
              <w:suppressLineNumbers/>
              <w:tabs>
                <w:tab w:val="left" w:pos="4536"/>
              </w:tabs>
              <w:suppressAutoHyphens/>
            </w:pPr>
            <w:r w:rsidRPr="00387F5C">
              <w:t>«__</w:t>
            </w:r>
            <w:proofErr w:type="gramStart"/>
            <w:r w:rsidRPr="00387F5C">
              <w:t>_»_</w:t>
            </w:r>
            <w:proofErr w:type="gramEnd"/>
            <w:r w:rsidRPr="00387F5C">
              <w:t>_______202__</w:t>
            </w:r>
          </w:p>
        </w:tc>
        <w:tc>
          <w:tcPr>
            <w:tcW w:w="4680" w:type="dxa"/>
            <w:hideMark/>
          </w:tcPr>
          <w:p w14:paraId="7D5E24D1" w14:textId="77777777" w:rsidR="008B47E9" w:rsidRPr="00387F5C" w:rsidRDefault="008B47E9" w:rsidP="000A300D">
            <w:pPr>
              <w:keepNext/>
              <w:keepLines/>
              <w:suppressLineNumbers/>
              <w:tabs>
                <w:tab w:val="left" w:pos="4536"/>
              </w:tabs>
              <w:suppressAutoHyphens/>
            </w:pPr>
            <w:r w:rsidRPr="00387F5C">
              <w:t>«__</w:t>
            </w:r>
            <w:proofErr w:type="gramStart"/>
            <w:r w:rsidRPr="00387F5C">
              <w:t>_»_</w:t>
            </w:r>
            <w:proofErr w:type="gramEnd"/>
            <w:r w:rsidRPr="00387F5C">
              <w:t>_______202__</w:t>
            </w:r>
          </w:p>
        </w:tc>
      </w:tr>
      <w:tr w:rsidR="008B47E9" w:rsidRPr="00387F5C" w14:paraId="0A2D8618" w14:textId="77777777" w:rsidTr="000A300D">
        <w:trPr>
          <w:trHeight w:val="320"/>
          <w:jc w:val="center"/>
        </w:trPr>
        <w:tc>
          <w:tcPr>
            <w:tcW w:w="4680" w:type="dxa"/>
            <w:hideMark/>
          </w:tcPr>
          <w:p w14:paraId="5B45C12E" w14:textId="77777777" w:rsidR="008B47E9" w:rsidRPr="00387F5C" w:rsidRDefault="008B47E9" w:rsidP="000A300D">
            <w:pPr>
              <w:keepNext/>
              <w:keepLines/>
              <w:suppressLineNumbers/>
              <w:tabs>
                <w:tab w:val="left" w:pos="4536"/>
              </w:tabs>
              <w:suppressAutoHyphens/>
            </w:pPr>
            <w:r w:rsidRPr="00387F5C">
              <w:t>М.П.</w:t>
            </w:r>
          </w:p>
        </w:tc>
        <w:tc>
          <w:tcPr>
            <w:tcW w:w="4680" w:type="dxa"/>
            <w:hideMark/>
          </w:tcPr>
          <w:p w14:paraId="1E10EBA9" w14:textId="77777777" w:rsidR="008B47E9" w:rsidRPr="00387F5C" w:rsidRDefault="008B47E9" w:rsidP="000A300D">
            <w:pPr>
              <w:keepNext/>
              <w:keepLines/>
              <w:suppressLineNumbers/>
              <w:tabs>
                <w:tab w:val="left" w:pos="4536"/>
              </w:tabs>
              <w:suppressAutoHyphens/>
            </w:pPr>
            <w:r w:rsidRPr="00387F5C">
              <w:t>М.П. (при наличии)</w:t>
            </w:r>
          </w:p>
        </w:tc>
      </w:tr>
    </w:tbl>
    <w:p w14:paraId="0F7DF614" w14:textId="77777777" w:rsidR="008B47E9" w:rsidRPr="00387F5C" w:rsidRDefault="008B47E9" w:rsidP="008B47E9">
      <w:pPr>
        <w:suppressLineNumbers/>
        <w:suppressAutoHyphens/>
        <w:contextualSpacing/>
        <w:jc w:val="center"/>
        <w:outlineLvl w:val="0"/>
        <w:rPr>
          <w:b/>
          <w:sz w:val="24"/>
          <w:szCs w:val="24"/>
        </w:rPr>
      </w:pPr>
    </w:p>
    <w:p w14:paraId="6E5608F2" w14:textId="77777777" w:rsidR="008B47E9" w:rsidRPr="00BB2CF7" w:rsidRDefault="008B47E9" w:rsidP="008B47E9">
      <w:pPr>
        <w:suppressLineNumbers/>
        <w:suppressAutoHyphens/>
        <w:contextualSpacing/>
        <w:jc w:val="center"/>
        <w:outlineLvl w:val="0"/>
        <w:rPr>
          <w:b/>
          <w:sz w:val="24"/>
          <w:szCs w:val="24"/>
        </w:rPr>
      </w:pPr>
    </w:p>
    <w:p w14:paraId="3E91F3FD" w14:textId="77777777" w:rsidR="008B47E9" w:rsidRDefault="008B47E9">
      <w:pPr>
        <w:rPr>
          <w:b/>
          <w:sz w:val="24"/>
          <w:szCs w:val="24"/>
        </w:rPr>
      </w:pPr>
      <w:r>
        <w:rPr>
          <w:b/>
          <w:sz w:val="24"/>
          <w:szCs w:val="24"/>
        </w:rPr>
        <w:br w:type="page"/>
      </w:r>
    </w:p>
    <w:p w14:paraId="75A22824" w14:textId="1B7DA790" w:rsidR="008B47E9" w:rsidRPr="00BB2CF7" w:rsidRDefault="008B47E9" w:rsidP="008B47E9">
      <w:pPr>
        <w:suppressLineNumbers/>
        <w:suppressAutoHyphens/>
        <w:contextualSpacing/>
        <w:jc w:val="right"/>
        <w:outlineLvl w:val="0"/>
        <w:rPr>
          <w:b/>
          <w:sz w:val="24"/>
          <w:szCs w:val="24"/>
        </w:rPr>
      </w:pPr>
      <w:r w:rsidRPr="00BB2CF7">
        <w:rPr>
          <w:b/>
          <w:sz w:val="24"/>
          <w:szCs w:val="24"/>
        </w:rPr>
        <w:lastRenderedPageBreak/>
        <w:t>Приложение</w:t>
      </w:r>
    </w:p>
    <w:p w14:paraId="68EAF392" w14:textId="77777777" w:rsidR="008B47E9" w:rsidRDefault="008B47E9" w:rsidP="008B47E9">
      <w:pPr>
        <w:suppressLineNumbers/>
        <w:suppressAutoHyphens/>
        <w:contextualSpacing/>
        <w:jc w:val="right"/>
        <w:outlineLvl w:val="0"/>
        <w:rPr>
          <w:sz w:val="24"/>
          <w:szCs w:val="24"/>
        </w:rPr>
      </w:pPr>
      <w:r w:rsidRPr="00BB2CF7">
        <w:rPr>
          <w:sz w:val="24"/>
          <w:szCs w:val="24"/>
        </w:rPr>
        <w:t>к Отчету _</w:t>
      </w:r>
      <w:r>
        <w:rPr>
          <w:sz w:val="24"/>
          <w:szCs w:val="24"/>
        </w:rPr>
        <w:t>_____________</w:t>
      </w:r>
      <w:r w:rsidRPr="00BB2CF7">
        <w:rPr>
          <w:sz w:val="24"/>
          <w:szCs w:val="24"/>
        </w:rPr>
        <w:t xml:space="preserve">_____ </w:t>
      </w:r>
    </w:p>
    <w:p w14:paraId="188F2A0B" w14:textId="77777777" w:rsidR="008B47E9" w:rsidRPr="00BB2CF7" w:rsidRDefault="008B47E9" w:rsidP="008B47E9">
      <w:pPr>
        <w:suppressLineNumbers/>
        <w:suppressAutoHyphens/>
        <w:contextualSpacing/>
        <w:jc w:val="right"/>
        <w:outlineLvl w:val="0"/>
        <w:rPr>
          <w:sz w:val="24"/>
          <w:szCs w:val="24"/>
        </w:rPr>
      </w:pPr>
      <w:r w:rsidRPr="00BB2CF7">
        <w:rPr>
          <w:sz w:val="24"/>
          <w:szCs w:val="24"/>
        </w:rPr>
        <w:t>по Договору №_____ от ______</w:t>
      </w:r>
    </w:p>
    <w:p w14:paraId="474CA117" w14:textId="77777777" w:rsidR="008B47E9" w:rsidRPr="00BB2CF7" w:rsidRDefault="008B47E9" w:rsidP="008B47E9">
      <w:pPr>
        <w:suppressLineNumbers/>
        <w:suppressAutoHyphens/>
        <w:contextualSpacing/>
        <w:jc w:val="right"/>
        <w:outlineLvl w:val="0"/>
        <w:rPr>
          <w:sz w:val="24"/>
          <w:szCs w:val="24"/>
        </w:rPr>
      </w:pPr>
      <w:r w:rsidRPr="00BB2CF7">
        <w:rPr>
          <w:sz w:val="24"/>
          <w:szCs w:val="24"/>
        </w:rPr>
        <w:t>за период __________</w:t>
      </w:r>
    </w:p>
    <w:p w14:paraId="61CCD8ED" w14:textId="77777777" w:rsidR="008B47E9" w:rsidRPr="00BB2CF7" w:rsidRDefault="008B47E9" w:rsidP="008B47E9">
      <w:pPr>
        <w:rPr>
          <w:sz w:val="24"/>
          <w:szCs w:val="24"/>
        </w:rPr>
      </w:pPr>
    </w:p>
    <w:p w14:paraId="0AAAF9AE" w14:textId="77777777" w:rsidR="008B47E9" w:rsidRPr="00BB2CF7" w:rsidRDefault="008B47E9" w:rsidP="008B47E9">
      <w:pPr>
        <w:pStyle w:val="1d"/>
        <w:suppressLineNumbers/>
        <w:suppressAutoHyphens/>
        <w:jc w:val="center"/>
        <w:outlineLvl w:val="0"/>
        <w:rPr>
          <w:b/>
          <w:sz w:val="24"/>
          <w:szCs w:val="24"/>
        </w:rPr>
      </w:pPr>
    </w:p>
    <w:p w14:paraId="5C394C2B" w14:textId="77777777" w:rsidR="008B47E9" w:rsidRPr="00BB2CF7" w:rsidRDefault="008B47E9" w:rsidP="008B47E9">
      <w:pPr>
        <w:pStyle w:val="1d"/>
        <w:suppressLineNumbers/>
        <w:suppressAutoHyphens/>
        <w:jc w:val="center"/>
        <w:outlineLvl w:val="0"/>
        <w:rPr>
          <w:b/>
          <w:sz w:val="24"/>
          <w:szCs w:val="24"/>
        </w:rPr>
      </w:pPr>
    </w:p>
    <w:p w14:paraId="1D2C0429" w14:textId="6FBF5DC8" w:rsidR="008B47E9" w:rsidRPr="00BB2CF7" w:rsidRDefault="008B47E9" w:rsidP="008B47E9">
      <w:pPr>
        <w:pStyle w:val="1d"/>
        <w:suppressLineNumbers/>
        <w:suppressAutoHyphens/>
        <w:jc w:val="center"/>
        <w:outlineLvl w:val="0"/>
        <w:rPr>
          <w:b/>
          <w:sz w:val="24"/>
          <w:szCs w:val="24"/>
        </w:rPr>
      </w:pPr>
      <w:r w:rsidRPr="00BB2CF7">
        <w:rPr>
          <w:b/>
          <w:sz w:val="24"/>
          <w:szCs w:val="24"/>
        </w:rPr>
        <w:t>Отчет по маркетинговой программе «</w:t>
      </w:r>
      <w:proofErr w:type="spellStart"/>
      <w:r w:rsidRPr="00BB2CF7">
        <w:rPr>
          <w:b/>
          <w:sz w:val="24"/>
          <w:szCs w:val="24"/>
        </w:rPr>
        <w:t>Геопоиск</w:t>
      </w:r>
      <w:proofErr w:type="spellEnd"/>
      <w:r w:rsidRPr="00BB2CF7">
        <w:rPr>
          <w:b/>
          <w:sz w:val="24"/>
          <w:szCs w:val="24"/>
        </w:rPr>
        <w:t xml:space="preserve"> </w:t>
      </w:r>
      <w:r>
        <w:rPr>
          <w:b/>
          <w:sz w:val="24"/>
          <w:szCs w:val="24"/>
        </w:rPr>
        <w:t>/2026</w:t>
      </w:r>
      <w:r w:rsidRPr="00BB2CF7">
        <w:rPr>
          <w:b/>
          <w:sz w:val="24"/>
          <w:szCs w:val="24"/>
        </w:rPr>
        <w:t>»</w:t>
      </w:r>
    </w:p>
    <w:p w14:paraId="3CA85A02" w14:textId="77777777" w:rsidR="008B47E9" w:rsidRPr="00BB2CF7" w:rsidRDefault="008B47E9" w:rsidP="008B47E9">
      <w:pPr>
        <w:pStyle w:val="1d"/>
        <w:suppressLineNumbers/>
        <w:suppressAutoHyphens/>
        <w:jc w:val="center"/>
        <w:outlineLvl w:val="0"/>
        <w:rPr>
          <w:b/>
          <w:sz w:val="24"/>
          <w:szCs w:val="24"/>
        </w:rPr>
      </w:pPr>
      <w:r w:rsidRPr="00BB2CF7">
        <w:rPr>
          <w:b/>
          <w:sz w:val="24"/>
          <w:szCs w:val="24"/>
        </w:rPr>
        <w:t xml:space="preserve"> </w:t>
      </w:r>
      <w:permStart w:id="1024867850" w:edGrp="everyone"/>
      <w:r w:rsidRPr="00BB2CF7">
        <w:rPr>
          <w:b/>
          <w:sz w:val="24"/>
          <w:szCs w:val="24"/>
        </w:rPr>
        <w:t xml:space="preserve">_______________ </w:t>
      </w:r>
      <w:permEnd w:id="1024867850"/>
      <w:r w:rsidRPr="00BB2CF7">
        <w:rPr>
          <w:b/>
          <w:sz w:val="24"/>
          <w:szCs w:val="24"/>
        </w:rPr>
        <w:t>по Договору №</w:t>
      </w:r>
      <w:permStart w:id="1210786939" w:edGrp="everyone"/>
      <w:r w:rsidRPr="00BB2CF7">
        <w:rPr>
          <w:b/>
          <w:sz w:val="24"/>
          <w:szCs w:val="24"/>
        </w:rPr>
        <w:t>_____</w:t>
      </w:r>
      <w:permEnd w:id="1210786939"/>
      <w:r w:rsidRPr="00BB2CF7">
        <w:rPr>
          <w:b/>
          <w:sz w:val="24"/>
          <w:szCs w:val="24"/>
        </w:rPr>
        <w:t xml:space="preserve"> от "</w:t>
      </w:r>
      <w:permStart w:id="402419706" w:edGrp="everyone"/>
      <w:r w:rsidRPr="00BB2CF7">
        <w:rPr>
          <w:b/>
          <w:sz w:val="24"/>
          <w:szCs w:val="24"/>
        </w:rPr>
        <w:t>___</w:t>
      </w:r>
      <w:permEnd w:id="402419706"/>
      <w:r w:rsidRPr="00BB2CF7">
        <w:rPr>
          <w:b/>
          <w:sz w:val="24"/>
          <w:szCs w:val="24"/>
        </w:rPr>
        <w:t xml:space="preserve">" </w:t>
      </w:r>
      <w:permStart w:id="465716038" w:edGrp="everyone"/>
      <w:r w:rsidRPr="00BB2CF7">
        <w:rPr>
          <w:b/>
          <w:sz w:val="24"/>
          <w:szCs w:val="24"/>
        </w:rPr>
        <w:t>________</w:t>
      </w:r>
      <w:permEnd w:id="465716038"/>
      <w:r w:rsidRPr="00BB2CF7">
        <w:rPr>
          <w:b/>
          <w:sz w:val="24"/>
          <w:szCs w:val="24"/>
        </w:rPr>
        <w:t xml:space="preserve"> 202</w:t>
      </w:r>
      <w:permStart w:id="1442192480" w:edGrp="everyone"/>
      <w:r w:rsidRPr="00BB2CF7">
        <w:rPr>
          <w:b/>
          <w:sz w:val="24"/>
          <w:szCs w:val="24"/>
        </w:rPr>
        <w:t>_</w:t>
      </w:r>
      <w:permEnd w:id="1442192480"/>
      <w:r w:rsidRPr="00BB2CF7">
        <w:rPr>
          <w:b/>
          <w:sz w:val="24"/>
          <w:szCs w:val="24"/>
        </w:rPr>
        <w:t>г.</w:t>
      </w:r>
    </w:p>
    <w:p w14:paraId="2191D2A6" w14:textId="77777777" w:rsidR="008B47E9" w:rsidRPr="00BB2CF7" w:rsidRDefault="008B47E9" w:rsidP="008B47E9">
      <w:pPr>
        <w:pStyle w:val="1d"/>
        <w:suppressLineNumbers/>
        <w:suppressAutoHyphens/>
        <w:outlineLvl w:val="0"/>
        <w:rPr>
          <w:sz w:val="24"/>
          <w:szCs w:val="24"/>
          <w:vertAlign w:val="superscript"/>
        </w:rPr>
      </w:pPr>
      <w:r w:rsidRPr="00BB2CF7">
        <w:rPr>
          <w:b/>
          <w:sz w:val="24"/>
          <w:szCs w:val="24"/>
          <w:vertAlign w:val="superscript"/>
        </w:rPr>
        <w:t xml:space="preserve">                </w:t>
      </w:r>
      <w:r w:rsidRPr="00BB2CF7">
        <w:rPr>
          <w:b/>
          <w:sz w:val="24"/>
          <w:szCs w:val="24"/>
          <w:vertAlign w:val="superscript"/>
        </w:rPr>
        <w:tab/>
      </w:r>
      <w:r w:rsidRPr="00BB2CF7">
        <w:rPr>
          <w:b/>
          <w:sz w:val="24"/>
          <w:szCs w:val="24"/>
          <w:vertAlign w:val="superscript"/>
        </w:rPr>
        <w:tab/>
      </w:r>
      <w:r w:rsidRPr="00BB2CF7">
        <w:rPr>
          <w:sz w:val="24"/>
          <w:szCs w:val="24"/>
          <w:vertAlign w:val="superscript"/>
        </w:rPr>
        <w:t>(наименование Агента)</w:t>
      </w:r>
    </w:p>
    <w:p w14:paraId="724AEE90" w14:textId="77777777" w:rsidR="008B47E9" w:rsidRPr="00BB2CF7" w:rsidRDefault="008B47E9" w:rsidP="008B47E9">
      <w:pPr>
        <w:pStyle w:val="1d"/>
        <w:suppressLineNumbers/>
        <w:suppressAutoHyphens/>
        <w:jc w:val="center"/>
        <w:rPr>
          <w:b/>
          <w:sz w:val="24"/>
          <w:szCs w:val="24"/>
        </w:rPr>
      </w:pPr>
      <w:r w:rsidRPr="00BB2CF7">
        <w:rPr>
          <w:b/>
          <w:sz w:val="24"/>
          <w:szCs w:val="24"/>
        </w:rPr>
        <w:t xml:space="preserve">За </w:t>
      </w:r>
      <w:permStart w:id="1374714292" w:edGrp="everyone"/>
      <w:r w:rsidRPr="00BB2CF7">
        <w:rPr>
          <w:b/>
          <w:sz w:val="24"/>
          <w:szCs w:val="24"/>
        </w:rPr>
        <w:t xml:space="preserve">____________ </w:t>
      </w:r>
      <w:permEnd w:id="1374714292"/>
      <w:r w:rsidRPr="00BB2CF7">
        <w:rPr>
          <w:b/>
          <w:sz w:val="24"/>
          <w:szCs w:val="24"/>
        </w:rPr>
        <w:t>202</w:t>
      </w:r>
      <w:permStart w:id="1246242199" w:edGrp="everyone"/>
      <w:r w:rsidRPr="00BB2CF7">
        <w:rPr>
          <w:b/>
          <w:sz w:val="24"/>
          <w:szCs w:val="24"/>
        </w:rPr>
        <w:t>_</w:t>
      </w:r>
      <w:permEnd w:id="1246242199"/>
      <w:r w:rsidRPr="00BB2CF7">
        <w:rPr>
          <w:b/>
          <w:sz w:val="24"/>
          <w:szCs w:val="24"/>
        </w:rPr>
        <w:t>г.</w:t>
      </w:r>
    </w:p>
    <w:p w14:paraId="3FAEF65C" w14:textId="77777777" w:rsidR="008B47E9" w:rsidRPr="00BB2CF7" w:rsidRDefault="008B47E9" w:rsidP="008B47E9">
      <w:pPr>
        <w:pStyle w:val="1d"/>
        <w:keepNext/>
        <w:keepLines/>
        <w:suppressLineNumbers/>
        <w:suppressAutoHyphens/>
        <w:contextualSpacing/>
        <w:rPr>
          <w:sz w:val="24"/>
          <w:szCs w:val="24"/>
          <w:vertAlign w:val="superscript"/>
        </w:rPr>
      </w:pPr>
      <w:r w:rsidRPr="00BB2CF7">
        <w:rPr>
          <w:sz w:val="24"/>
          <w:szCs w:val="24"/>
          <w:vertAlign w:val="superscript"/>
        </w:rPr>
        <w:t xml:space="preserve">     </w:t>
      </w:r>
      <w:r w:rsidRPr="00BB2CF7">
        <w:rPr>
          <w:sz w:val="24"/>
          <w:szCs w:val="24"/>
          <w:vertAlign w:val="superscript"/>
        </w:rPr>
        <w:tab/>
      </w:r>
      <w:r w:rsidRPr="00BB2CF7">
        <w:rPr>
          <w:sz w:val="24"/>
          <w:szCs w:val="24"/>
          <w:vertAlign w:val="superscript"/>
        </w:rPr>
        <w:tab/>
      </w:r>
      <w:r w:rsidRPr="00BB2CF7">
        <w:rPr>
          <w:sz w:val="24"/>
          <w:szCs w:val="24"/>
          <w:vertAlign w:val="superscript"/>
        </w:rPr>
        <w:tab/>
      </w:r>
      <w:r w:rsidRPr="00BB2CF7">
        <w:rPr>
          <w:sz w:val="24"/>
          <w:szCs w:val="24"/>
          <w:vertAlign w:val="superscript"/>
        </w:rPr>
        <w:tab/>
      </w:r>
      <w:r w:rsidRPr="00BB2CF7">
        <w:rPr>
          <w:sz w:val="24"/>
          <w:szCs w:val="24"/>
          <w:vertAlign w:val="superscript"/>
        </w:rPr>
        <w:tab/>
      </w:r>
      <w:r w:rsidRPr="00BB2CF7">
        <w:rPr>
          <w:sz w:val="24"/>
          <w:szCs w:val="24"/>
          <w:vertAlign w:val="superscript"/>
        </w:rPr>
        <w:tab/>
        <w:t xml:space="preserve">        (месяц)</w:t>
      </w:r>
    </w:p>
    <w:p w14:paraId="362DFE90" w14:textId="77777777" w:rsidR="008B47E9" w:rsidRPr="00BB2CF7" w:rsidRDefault="008B47E9" w:rsidP="008B47E9">
      <w:pPr>
        <w:pStyle w:val="1d"/>
        <w:suppressLineNumbers/>
        <w:suppressAutoHyphens/>
        <w:jc w:val="center"/>
        <w:rPr>
          <w:sz w:val="24"/>
          <w:szCs w:val="24"/>
        </w:rPr>
      </w:pPr>
      <w:r w:rsidRPr="00BB2CF7">
        <w:rPr>
          <w:sz w:val="24"/>
          <w:szCs w:val="24"/>
        </w:rPr>
        <w:t>(ФОРМА)</w:t>
      </w:r>
    </w:p>
    <w:p w14:paraId="1D8BBDAB" w14:textId="77777777" w:rsidR="008B47E9" w:rsidRPr="00BB2CF7" w:rsidRDefault="008B47E9" w:rsidP="008B47E9">
      <w:pPr>
        <w:rPr>
          <w:sz w:val="24"/>
          <w:szCs w:val="24"/>
        </w:rPr>
      </w:pPr>
    </w:p>
    <w:p w14:paraId="14F81D6B" w14:textId="77777777" w:rsidR="008B47E9" w:rsidRPr="00BB2CF7" w:rsidRDefault="008B47E9" w:rsidP="008B47E9">
      <w:pPr>
        <w:pStyle w:val="1d"/>
        <w:suppressLineNumbers/>
        <w:suppressAutoHyphens/>
        <w:jc w:val="both"/>
        <w:rPr>
          <w:sz w:val="24"/>
          <w:szCs w:val="24"/>
        </w:rPr>
      </w:pPr>
      <w:r w:rsidRPr="00BB2CF7">
        <w:rPr>
          <w:sz w:val="24"/>
          <w:szCs w:val="24"/>
        </w:rPr>
        <w:t xml:space="preserve">Настоящим Отчетом </w:t>
      </w:r>
      <w:permStart w:id="485190753" w:edGrp="everyone"/>
      <w:r w:rsidRPr="00BB2CF7">
        <w:rPr>
          <w:sz w:val="24"/>
          <w:szCs w:val="24"/>
        </w:rPr>
        <w:t xml:space="preserve">______________ </w:t>
      </w:r>
      <w:permEnd w:id="485190753"/>
      <w:r w:rsidRPr="00BB2CF7">
        <w:rPr>
          <w:sz w:val="24"/>
          <w:szCs w:val="24"/>
        </w:rPr>
        <w:t>(далее - Агент) уведомляет АО «</w:t>
      </w:r>
      <w:proofErr w:type="spellStart"/>
      <w:r w:rsidRPr="00BB2CF7">
        <w:rPr>
          <w:sz w:val="24"/>
          <w:szCs w:val="24"/>
        </w:rPr>
        <w:t>РТКомм.РУ</w:t>
      </w:r>
      <w:proofErr w:type="spellEnd"/>
      <w:r w:rsidRPr="00BB2CF7">
        <w:rPr>
          <w:sz w:val="24"/>
          <w:szCs w:val="24"/>
        </w:rPr>
        <w:t xml:space="preserve">» (далее - РТКОММ) о том, </w:t>
      </w:r>
      <w:r w:rsidRPr="00BB2CF7">
        <w:rPr>
          <w:sz w:val="24"/>
          <w:szCs w:val="24"/>
        </w:rPr>
        <w:br/>
        <w:t>что в соответствии с Агентским договором от_</w:t>
      </w:r>
      <w:permStart w:id="304616459" w:edGrp="everyone"/>
      <w:r w:rsidRPr="00BB2CF7">
        <w:rPr>
          <w:sz w:val="24"/>
          <w:szCs w:val="24"/>
        </w:rPr>
        <w:t>______________</w:t>
      </w:r>
      <w:permEnd w:id="304616459"/>
      <w:r w:rsidRPr="00BB2CF7">
        <w:rPr>
          <w:sz w:val="24"/>
          <w:szCs w:val="24"/>
        </w:rPr>
        <w:t>202</w:t>
      </w:r>
      <w:permStart w:id="1947155479" w:edGrp="everyone"/>
      <w:r w:rsidRPr="00BB2CF7">
        <w:rPr>
          <w:sz w:val="24"/>
          <w:szCs w:val="24"/>
        </w:rPr>
        <w:t>__</w:t>
      </w:r>
      <w:permEnd w:id="1947155479"/>
      <w:r w:rsidRPr="00BB2CF7">
        <w:rPr>
          <w:sz w:val="24"/>
          <w:szCs w:val="24"/>
        </w:rPr>
        <w:t>г. №</w:t>
      </w:r>
      <w:permStart w:id="528166701" w:edGrp="everyone"/>
      <w:r w:rsidRPr="00BB2CF7">
        <w:rPr>
          <w:sz w:val="24"/>
          <w:szCs w:val="24"/>
        </w:rPr>
        <w:t>______</w:t>
      </w:r>
      <w:permEnd w:id="528166701"/>
      <w:r w:rsidRPr="00BB2CF7">
        <w:rPr>
          <w:sz w:val="24"/>
          <w:szCs w:val="24"/>
        </w:rPr>
        <w:t xml:space="preserve">, в период с </w:t>
      </w:r>
      <w:permStart w:id="104430149" w:edGrp="everyone"/>
      <w:r w:rsidRPr="00BB2CF7">
        <w:rPr>
          <w:sz w:val="24"/>
          <w:szCs w:val="24"/>
        </w:rPr>
        <w:t>_____________</w:t>
      </w:r>
      <w:permEnd w:id="104430149"/>
      <w:r w:rsidRPr="00BB2CF7">
        <w:rPr>
          <w:sz w:val="24"/>
          <w:szCs w:val="24"/>
        </w:rPr>
        <w:t xml:space="preserve"> </w:t>
      </w:r>
      <w:r w:rsidRPr="00BB2CF7">
        <w:rPr>
          <w:sz w:val="24"/>
          <w:szCs w:val="24"/>
        </w:rPr>
        <w:br/>
        <w:t xml:space="preserve">по </w:t>
      </w:r>
      <w:permStart w:id="1164140712" w:edGrp="everyone"/>
      <w:r w:rsidRPr="00BB2CF7">
        <w:rPr>
          <w:sz w:val="24"/>
          <w:szCs w:val="24"/>
        </w:rPr>
        <w:t>__________________</w:t>
      </w:r>
      <w:permEnd w:id="1164140712"/>
      <w:r w:rsidRPr="00BB2CF7">
        <w:rPr>
          <w:sz w:val="24"/>
          <w:szCs w:val="24"/>
        </w:rPr>
        <w:t xml:space="preserve"> Агент по поручению РТКОММ:</w:t>
      </w:r>
    </w:p>
    <w:p w14:paraId="0D8D529D" w14:textId="77777777" w:rsidR="008B47E9" w:rsidRPr="00BB2CF7" w:rsidRDefault="008B47E9" w:rsidP="008B47E9">
      <w:pPr>
        <w:pStyle w:val="1d"/>
        <w:suppressLineNumbers/>
        <w:suppressAutoHyphens/>
        <w:jc w:val="both"/>
        <w:rPr>
          <w:sz w:val="24"/>
          <w:szCs w:val="24"/>
        </w:rPr>
      </w:pPr>
    </w:p>
    <w:p w14:paraId="01A7021E" w14:textId="77777777" w:rsidR="008B47E9" w:rsidRPr="00BB2CF7" w:rsidRDefault="008B47E9" w:rsidP="008B47E9">
      <w:pPr>
        <w:pStyle w:val="1d"/>
        <w:suppressLineNumbers/>
        <w:suppressAutoHyphens/>
        <w:jc w:val="both"/>
        <w:rPr>
          <w:b/>
          <w:sz w:val="24"/>
          <w:szCs w:val="24"/>
        </w:rPr>
      </w:pPr>
      <w:r w:rsidRPr="00BB2CF7">
        <w:rPr>
          <w:sz w:val="24"/>
          <w:szCs w:val="24"/>
        </w:rPr>
        <w:t xml:space="preserve">1. Осуществил поиск Абонентов для заключения договоров на Услуги РТКОММ: </w:t>
      </w:r>
    </w:p>
    <w:p w14:paraId="7F08EB66" w14:textId="77777777" w:rsidR="008B47E9" w:rsidRPr="00BB2CF7" w:rsidRDefault="008B47E9" w:rsidP="008B47E9">
      <w:pPr>
        <w:pStyle w:val="Arial10Left"/>
        <w:widowControl/>
        <w:suppressLineNumbers/>
        <w:suppressAutoHyphens/>
        <w:jc w:val="both"/>
        <w:rPr>
          <w:rFonts w:ascii="Times New Roman" w:hAnsi="Times New Roman" w:cs="Times New Roman"/>
          <w:sz w:val="24"/>
          <w:szCs w:val="24"/>
        </w:rPr>
      </w:pPr>
    </w:p>
    <w:tbl>
      <w:tblPr>
        <w:tblpPr w:leftFromText="180" w:rightFromText="180" w:vertAnchor="text" w:horzAnchor="margin" w:tblpXSpec="center" w:tblpY="105"/>
        <w:tblW w:w="9209" w:type="dxa"/>
        <w:tblLayout w:type="fixed"/>
        <w:tblLook w:val="0000" w:firstRow="0" w:lastRow="0" w:firstColumn="0" w:lastColumn="0" w:noHBand="0" w:noVBand="0"/>
      </w:tblPr>
      <w:tblGrid>
        <w:gridCol w:w="992"/>
        <w:gridCol w:w="1843"/>
        <w:gridCol w:w="1984"/>
        <w:gridCol w:w="1820"/>
        <w:gridCol w:w="2570"/>
      </w:tblGrid>
      <w:tr w:rsidR="008B47E9" w:rsidRPr="00BB2CF7" w14:paraId="0B0255AC" w14:textId="77777777" w:rsidTr="000A300D">
        <w:trPr>
          <w:trHeight w:val="187"/>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43B923B" w14:textId="77777777" w:rsidR="008B47E9" w:rsidRPr="00BB2CF7" w:rsidRDefault="008B47E9" w:rsidP="000A300D">
            <w:pPr>
              <w:ind w:hanging="40"/>
              <w:rPr>
                <w:b/>
              </w:rPr>
            </w:pPr>
            <w:r w:rsidRPr="00BB2CF7">
              <w:rPr>
                <w:b/>
              </w:rPr>
              <w:t xml:space="preserve">№ </w:t>
            </w:r>
          </w:p>
          <w:p w14:paraId="4C65AF49" w14:textId="77777777" w:rsidR="008B47E9" w:rsidRPr="00BB2CF7" w:rsidRDefault="008B47E9" w:rsidP="000A300D">
            <w:pPr>
              <w:ind w:hanging="40"/>
              <w:rPr>
                <w:b/>
              </w:rPr>
            </w:pPr>
            <w:r w:rsidRPr="00BB2CF7">
              <w:rPr>
                <w:b/>
              </w:rPr>
              <w:t>П/П</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0252CA" w14:textId="77777777" w:rsidR="008B47E9" w:rsidRPr="00BB2CF7" w:rsidRDefault="008B47E9" w:rsidP="000A300D">
            <w:pPr>
              <w:ind w:firstLine="13"/>
              <w:rPr>
                <w:b/>
              </w:rPr>
            </w:pPr>
            <w:r w:rsidRPr="00BB2CF7">
              <w:rPr>
                <w:b/>
              </w:rPr>
              <w:t>Номер и дата Заявки на заключение Абонентского договора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2F1655" w14:textId="77777777" w:rsidR="008B47E9" w:rsidRPr="00BB2CF7" w:rsidRDefault="008B47E9" w:rsidP="000A300D">
            <w:pPr>
              <w:ind w:firstLine="13"/>
              <w:rPr>
                <w:b/>
              </w:rPr>
            </w:pPr>
            <w:r w:rsidRPr="00BB2CF7">
              <w:rPr>
                <w:b/>
              </w:rPr>
              <w:t xml:space="preserve">Услуга РТКОММ </w:t>
            </w:r>
          </w:p>
        </w:tc>
        <w:tc>
          <w:tcPr>
            <w:tcW w:w="1820" w:type="dxa"/>
            <w:tcBorders>
              <w:top w:val="single" w:sz="4" w:space="0" w:color="auto"/>
              <w:left w:val="single" w:sz="4" w:space="0" w:color="auto"/>
              <w:bottom w:val="single" w:sz="4" w:space="0" w:color="auto"/>
              <w:right w:val="single" w:sz="4" w:space="0" w:color="auto"/>
            </w:tcBorders>
          </w:tcPr>
          <w:p w14:paraId="61787399" w14:textId="77777777" w:rsidR="008B47E9" w:rsidRPr="00BB2CF7" w:rsidRDefault="008B47E9" w:rsidP="000A300D">
            <w:pPr>
              <w:ind w:firstLine="13"/>
              <w:rPr>
                <w:b/>
              </w:rPr>
            </w:pPr>
            <w:r w:rsidRPr="00BB2CF7">
              <w:rPr>
                <w:b/>
              </w:rPr>
              <w:t>Населенный пункт</w:t>
            </w:r>
          </w:p>
        </w:tc>
        <w:tc>
          <w:tcPr>
            <w:tcW w:w="2570" w:type="dxa"/>
            <w:tcBorders>
              <w:top w:val="single" w:sz="4" w:space="0" w:color="auto"/>
              <w:left w:val="single" w:sz="4" w:space="0" w:color="auto"/>
              <w:bottom w:val="single" w:sz="4" w:space="0" w:color="auto"/>
              <w:right w:val="single" w:sz="4" w:space="0" w:color="auto"/>
            </w:tcBorders>
          </w:tcPr>
          <w:p w14:paraId="64F7A1AD" w14:textId="77777777" w:rsidR="008B47E9" w:rsidRPr="00BB2CF7" w:rsidRDefault="008B47E9" w:rsidP="000A300D">
            <w:pPr>
              <w:ind w:firstLine="13"/>
              <w:rPr>
                <w:b/>
              </w:rPr>
            </w:pPr>
            <w:r w:rsidRPr="00BB2CF7">
              <w:rPr>
                <w:b/>
              </w:rPr>
              <w:t>Коэффициент удаленности</w:t>
            </w:r>
          </w:p>
        </w:tc>
      </w:tr>
      <w:tr w:rsidR="008B47E9" w:rsidRPr="00BB2CF7" w14:paraId="55846377" w14:textId="77777777" w:rsidTr="000A300D">
        <w:trPr>
          <w:trHeight w:val="132"/>
        </w:trPr>
        <w:tc>
          <w:tcPr>
            <w:tcW w:w="992" w:type="dxa"/>
            <w:tcBorders>
              <w:top w:val="single" w:sz="4" w:space="0" w:color="auto"/>
              <w:left w:val="single" w:sz="4" w:space="0" w:color="auto"/>
              <w:bottom w:val="single" w:sz="4" w:space="0" w:color="auto"/>
              <w:right w:val="single" w:sz="4" w:space="0" w:color="auto"/>
            </w:tcBorders>
            <w:shd w:val="clear" w:color="auto" w:fill="auto"/>
          </w:tcPr>
          <w:p w14:paraId="739D6991" w14:textId="77777777" w:rsidR="008B47E9" w:rsidRPr="00BB2CF7" w:rsidRDefault="008B47E9" w:rsidP="000A300D">
            <w:pPr>
              <w:ind w:hanging="40"/>
              <w:rPr>
                <w:sz w:val="24"/>
                <w:szCs w:val="24"/>
              </w:rPr>
            </w:pPr>
            <w:r w:rsidRPr="00BB2CF7">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E7E7D1" w14:textId="77777777" w:rsidR="008B47E9" w:rsidRPr="00BB2CF7" w:rsidRDefault="008B47E9" w:rsidP="000A300D">
            <w:pPr>
              <w:ind w:hanging="142"/>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B53EC6" w14:textId="77777777" w:rsidR="008B47E9" w:rsidRPr="00BB2CF7" w:rsidRDefault="008B47E9" w:rsidP="000A300D">
            <w:pPr>
              <w:ind w:hanging="142"/>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0B3629E5" w14:textId="77777777" w:rsidR="008B47E9" w:rsidRPr="00BB2CF7" w:rsidRDefault="008B47E9" w:rsidP="000A300D">
            <w:pPr>
              <w:ind w:hanging="142"/>
              <w:rPr>
                <w:sz w:val="24"/>
                <w:szCs w:val="24"/>
              </w:rPr>
            </w:pPr>
          </w:p>
        </w:tc>
        <w:tc>
          <w:tcPr>
            <w:tcW w:w="2570" w:type="dxa"/>
            <w:tcBorders>
              <w:top w:val="single" w:sz="4" w:space="0" w:color="auto"/>
              <w:left w:val="single" w:sz="4" w:space="0" w:color="auto"/>
              <w:bottom w:val="single" w:sz="4" w:space="0" w:color="auto"/>
              <w:right w:val="single" w:sz="4" w:space="0" w:color="auto"/>
            </w:tcBorders>
          </w:tcPr>
          <w:p w14:paraId="37F1E253" w14:textId="77777777" w:rsidR="008B47E9" w:rsidRPr="00BB2CF7" w:rsidRDefault="008B47E9" w:rsidP="000A300D">
            <w:pPr>
              <w:ind w:hanging="142"/>
              <w:rPr>
                <w:sz w:val="24"/>
                <w:szCs w:val="24"/>
              </w:rPr>
            </w:pPr>
          </w:p>
        </w:tc>
      </w:tr>
      <w:tr w:rsidR="008B47E9" w:rsidRPr="00BB2CF7" w14:paraId="1463EAF9" w14:textId="77777777" w:rsidTr="000A300D">
        <w:trPr>
          <w:trHeight w:val="132"/>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2E8B9DA" w14:textId="77777777" w:rsidR="008B47E9" w:rsidRPr="00BB2CF7" w:rsidRDefault="008B47E9" w:rsidP="000A300D">
            <w:pPr>
              <w:ind w:hanging="40"/>
              <w:rPr>
                <w:sz w:val="24"/>
                <w:szCs w:val="24"/>
              </w:rPr>
            </w:pPr>
            <w:r w:rsidRPr="00BB2CF7">
              <w:rPr>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2EB012" w14:textId="77777777" w:rsidR="008B47E9" w:rsidRPr="00BB2CF7" w:rsidRDefault="008B47E9" w:rsidP="000A300D">
            <w:pPr>
              <w:ind w:hanging="142"/>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256E25" w14:textId="77777777" w:rsidR="008B47E9" w:rsidRPr="00BB2CF7" w:rsidRDefault="008B47E9" w:rsidP="000A300D">
            <w:pPr>
              <w:ind w:hanging="142"/>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55FF3F7B" w14:textId="77777777" w:rsidR="008B47E9" w:rsidRPr="00BB2CF7" w:rsidRDefault="008B47E9" w:rsidP="000A300D">
            <w:pPr>
              <w:ind w:hanging="142"/>
              <w:rPr>
                <w:sz w:val="24"/>
                <w:szCs w:val="24"/>
              </w:rPr>
            </w:pPr>
          </w:p>
        </w:tc>
        <w:tc>
          <w:tcPr>
            <w:tcW w:w="2570" w:type="dxa"/>
            <w:tcBorders>
              <w:top w:val="single" w:sz="4" w:space="0" w:color="auto"/>
              <w:left w:val="single" w:sz="4" w:space="0" w:color="auto"/>
              <w:bottom w:val="single" w:sz="4" w:space="0" w:color="auto"/>
              <w:right w:val="single" w:sz="4" w:space="0" w:color="auto"/>
            </w:tcBorders>
          </w:tcPr>
          <w:p w14:paraId="3C333ACF" w14:textId="77777777" w:rsidR="008B47E9" w:rsidRPr="00BB2CF7" w:rsidRDefault="008B47E9" w:rsidP="000A300D">
            <w:pPr>
              <w:ind w:hanging="142"/>
              <w:rPr>
                <w:sz w:val="24"/>
                <w:szCs w:val="24"/>
              </w:rPr>
            </w:pPr>
          </w:p>
        </w:tc>
      </w:tr>
      <w:tr w:rsidR="008B47E9" w:rsidRPr="00BB2CF7" w14:paraId="1E0EE5CA" w14:textId="77777777" w:rsidTr="000A300D">
        <w:trPr>
          <w:trHeight w:val="132"/>
        </w:trPr>
        <w:tc>
          <w:tcPr>
            <w:tcW w:w="992" w:type="dxa"/>
            <w:tcBorders>
              <w:top w:val="single" w:sz="4" w:space="0" w:color="auto"/>
              <w:left w:val="single" w:sz="4" w:space="0" w:color="auto"/>
              <w:bottom w:val="single" w:sz="4" w:space="0" w:color="auto"/>
              <w:right w:val="single" w:sz="4" w:space="0" w:color="auto"/>
            </w:tcBorders>
            <w:shd w:val="clear" w:color="auto" w:fill="auto"/>
          </w:tcPr>
          <w:p w14:paraId="583A08C7" w14:textId="77777777" w:rsidR="008B47E9" w:rsidRPr="00BB2CF7" w:rsidRDefault="008B47E9" w:rsidP="000A300D">
            <w:pPr>
              <w:ind w:hanging="40"/>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6FAE95" w14:textId="77777777" w:rsidR="008B47E9" w:rsidRPr="00BB2CF7" w:rsidRDefault="008B47E9" w:rsidP="000A300D">
            <w:pPr>
              <w:ind w:hanging="142"/>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89605F" w14:textId="77777777" w:rsidR="008B47E9" w:rsidRPr="00BB2CF7" w:rsidRDefault="008B47E9" w:rsidP="000A300D">
            <w:pPr>
              <w:ind w:hanging="142"/>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7942F8F8" w14:textId="77777777" w:rsidR="008B47E9" w:rsidRPr="00BB2CF7" w:rsidRDefault="008B47E9" w:rsidP="000A300D">
            <w:pPr>
              <w:ind w:hanging="142"/>
              <w:rPr>
                <w:sz w:val="24"/>
                <w:szCs w:val="24"/>
              </w:rPr>
            </w:pPr>
          </w:p>
        </w:tc>
        <w:tc>
          <w:tcPr>
            <w:tcW w:w="2570" w:type="dxa"/>
            <w:tcBorders>
              <w:top w:val="single" w:sz="4" w:space="0" w:color="auto"/>
              <w:left w:val="single" w:sz="4" w:space="0" w:color="auto"/>
              <w:bottom w:val="single" w:sz="4" w:space="0" w:color="auto"/>
              <w:right w:val="single" w:sz="4" w:space="0" w:color="auto"/>
            </w:tcBorders>
          </w:tcPr>
          <w:p w14:paraId="195647D8" w14:textId="77777777" w:rsidR="008B47E9" w:rsidRPr="00BB2CF7" w:rsidRDefault="008B47E9" w:rsidP="000A300D">
            <w:pPr>
              <w:ind w:hanging="142"/>
              <w:rPr>
                <w:sz w:val="24"/>
                <w:szCs w:val="24"/>
              </w:rPr>
            </w:pPr>
          </w:p>
        </w:tc>
      </w:tr>
    </w:tbl>
    <w:p w14:paraId="3C923253" w14:textId="77777777" w:rsidR="008B47E9" w:rsidRPr="00BB2CF7" w:rsidRDefault="008B47E9" w:rsidP="008B47E9">
      <w:pPr>
        <w:pStyle w:val="Arial10Left"/>
        <w:widowControl/>
        <w:suppressLineNumbers/>
        <w:suppressAutoHyphens/>
        <w:jc w:val="both"/>
        <w:rPr>
          <w:rFonts w:ascii="Times New Roman" w:hAnsi="Times New Roman" w:cs="Times New Roman"/>
          <w:sz w:val="24"/>
          <w:szCs w:val="24"/>
        </w:rPr>
      </w:pPr>
    </w:p>
    <w:p w14:paraId="4FA17FFB" w14:textId="77777777" w:rsidR="008B47E9" w:rsidRPr="00BB2CF7" w:rsidRDefault="008B47E9" w:rsidP="008B47E9">
      <w:pPr>
        <w:pStyle w:val="Arial10Left"/>
        <w:widowControl/>
        <w:suppressLineNumbers/>
        <w:suppressAutoHyphens/>
        <w:jc w:val="both"/>
        <w:rPr>
          <w:rFonts w:ascii="Times New Roman" w:hAnsi="Times New Roman" w:cs="Times New Roman"/>
          <w:sz w:val="24"/>
          <w:szCs w:val="24"/>
        </w:rPr>
      </w:pPr>
    </w:p>
    <w:p w14:paraId="01B79442" w14:textId="77777777" w:rsidR="008B47E9" w:rsidRPr="00BB2CF7" w:rsidRDefault="008B47E9" w:rsidP="008B47E9">
      <w:pPr>
        <w:pStyle w:val="Arial10Left"/>
        <w:widowControl/>
        <w:suppressLineNumbers/>
        <w:suppressAutoHyphens/>
        <w:jc w:val="both"/>
        <w:rPr>
          <w:rFonts w:ascii="Times New Roman" w:hAnsi="Times New Roman" w:cs="Times New Roman"/>
          <w:sz w:val="24"/>
          <w:szCs w:val="24"/>
        </w:rPr>
      </w:pPr>
      <w:r w:rsidRPr="00BB2CF7">
        <w:rPr>
          <w:rFonts w:ascii="Times New Roman" w:hAnsi="Times New Roman" w:cs="Times New Roman"/>
          <w:sz w:val="24"/>
          <w:szCs w:val="24"/>
        </w:rPr>
        <w:t>2. Дополнительное вознаграждение Агента за отчетный период составило</w:t>
      </w:r>
      <w:permStart w:id="50082862" w:edGrp="everyone"/>
      <w:r w:rsidRPr="00BB2CF7">
        <w:rPr>
          <w:rFonts w:ascii="Times New Roman" w:hAnsi="Times New Roman" w:cs="Times New Roman"/>
          <w:sz w:val="24"/>
          <w:szCs w:val="24"/>
        </w:rPr>
        <w:t>______</w:t>
      </w:r>
      <w:permEnd w:id="50082862"/>
      <w:r w:rsidRPr="00BB2CF7">
        <w:rPr>
          <w:rFonts w:ascii="Times New Roman" w:hAnsi="Times New Roman" w:cs="Times New Roman"/>
          <w:sz w:val="24"/>
          <w:szCs w:val="24"/>
        </w:rPr>
        <w:t xml:space="preserve">, </w:t>
      </w:r>
      <w:proofErr w:type="gramStart"/>
      <w:r w:rsidRPr="00BB2CF7">
        <w:rPr>
          <w:rFonts w:ascii="Times New Roman" w:hAnsi="Times New Roman" w:cs="Times New Roman"/>
          <w:sz w:val="24"/>
          <w:szCs w:val="24"/>
        </w:rPr>
        <w:t>кроме того</w:t>
      </w:r>
      <w:proofErr w:type="gramEnd"/>
      <w:r w:rsidRPr="00BB2CF7">
        <w:rPr>
          <w:rFonts w:ascii="Times New Roman" w:hAnsi="Times New Roman" w:cs="Times New Roman"/>
          <w:sz w:val="24"/>
          <w:szCs w:val="24"/>
        </w:rPr>
        <w:t xml:space="preserve"> НДС (ставка 20%) </w:t>
      </w:r>
      <w:permStart w:id="1624784395" w:edGrp="everyone"/>
      <w:r w:rsidRPr="00BB2CF7">
        <w:rPr>
          <w:rFonts w:ascii="Times New Roman" w:hAnsi="Times New Roman" w:cs="Times New Roman"/>
          <w:sz w:val="24"/>
          <w:szCs w:val="24"/>
        </w:rPr>
        <w:t>___</w:t>
      </w:r>
      <w:permEnd w:id="1624784395"/>
      <w:r w:rsidRPr="00BB2CF7">
        <w:rPr>
          <w:rFonts w:ascii="Times New Roman" w:hAnsi="Times New Roman" w:cs="Times New Roman"/>
          <w:sz w:val="24"/>
          <w:szCs w:val="24"/>
        </w:rPr>
        <w:t xml:space="preserve">/НДС не облагается </w:t>
      </w:r>
      <w:r w:rsidRPr="00BB2CF7">
        <w:rPr>
          <w:rFonts w:ascii="Times New Roman" w:hAnsi="Times New Roman" w:cs="Times New Roman"/>
          <w:i/>
          <w:color w:val="FF0000"/>
          <w:sz w:val="24"/>
          <w:szCs w:val="24"/>
        </w:rPr>
        <w:t>(выбрать нужное)</w:t>
      </w:r>
    </w:p>
    <w:p w14:paraId="7ABF53CE" w14:textId="77777777" w:rsidR="008B47E9" w:rsidRPr="00BB2CF7" w:rsidRDefault="008B47E9" w:rsidP="008B47E9">
      <w:pPr>
        <w:pStyle w:val="Arial10Left"/>
        <w:widowControl/>
        <w:suppressLineNumbers/>
        <w:suppressAutoHyphens/>
        <w:jc w:val="both"/>
        <w:rPr>
          <w:rFonts w:ascii="Times New Roman" w:hAnsi="Times New Roman" w:cs="Times New Roman"/>
          <w:sz w:val="24"/>
          <w:szCs w:val="24"/>
        </w:rPr>
      </w:pPr>
    </w:p>
    <w:p w14:paraId="18FF1002" w14:textId="77777777" w:rsidR="008B47E9" w:rsidRPr="00BB2CF7" w:rsidRDefault="008B47E9" w:rsidP="008B47E9">
      <w:pPr>
        <w:pStyle w:val="Arial10Left"/>
        <w:widowControl/>
        <w:suppressLineNumbers/>
        <w:suppressAutoHyphens/>
        <w:rPr>
          <w:rFonts w:ascii="Times New Roman" w:hAnsi="Times New Roman" w:cs="Times New Roman"/>
          <w:sz w:val="24"/>
          <w:szCs w:val="24"/>
        </w:rPr>
      </w:pPr>
    </w:p>
    <w:tbl>
      <w:tblPr>
        <w:tblW w:w="9360" w:type="dxa"/>
        <w:jc w:val="center"/>
        <w:tblLook w:val="04A0" w:firstRow="1" w:lastRow="0" w:firstColumn="1" w:lastColumn="0" w:noHBand="0" w:noVBand="1"/>
      </w:tblPr>
      <w:tblGrid>
        <w:gridCol w:w="4680"/>
        <w:gridCol w:w="4680"/>
      </w:tblGrid>
      <w:tr w:rsidR="008B47E9" w:rsidRPr="00BB2CF7" w14:paraId="657B3B16" w14:textId="77777777" w:rsidTr="000A300D">
        <w:trPr>
          <w:trHeight w:val="358"/>
          <w:jc w:val="center"/>
        </w:trPr>
        <w:tc>
          <w:tcPr>
            <w:tcW w:w="4680" w:type="dxa"/>
            <w:vAlign w:val="center"/>
            <w:hideMark/>
          </w:tcPr>
          <w:p w14:paraId="0C15E530" w14:textId="77777777" w:rsidR="008B47E9" w:rsidRPr="00BB2CF7" w:rsidRDefault="008B47E9" w:rsidP="000A300D">
            <w:pPr>
              <w:keepNext/>
              <w:keepLines/>
              <w:suppressLineNumbers/>
              <w:suppressAutoHyphens/>
              <w:jc w:val="center"/>
              <w:rPr>
                <w:b/>
                <w:sz w:val="24"/>
                <w:szCs w:val="24"/>
              </w:rPr>
            </w:pPr>
            <w:r w:rsidRPr="00BB2CF7">
              <w:rPr>
                <w:b/>
                <w:sz w:val="24"/>
                <w:szCs w:val="24"/>
              </w:rPr>
              <w:t>От РТКОММ:</w:t>
            </w:r>
          </w:p>
        </w:tc>
        <w:tc>
          <w:tcPr>
            <w:tcW w:w="4680" w:type="dxa"/>
            <w:vAlign w:val="center"/>
            <w:hideMark/>
          </w:tcPr>
          <w:p w14:paraId="3F06085A" w14:textId="77777777" w:rsidR="008B47E9" w:rsidRPr="00BB2CF7" w:rsidRDefault="008B47E9" w:rsidP="000A300D">
            <w:pPr>
              <w:keepNext/>
              <w:keepLines/>
              <w:suppressLineNumbers/>
              <w:suppressAutoHyphens/>
              <w:jc w:val="center"/>
              <w:rPr>
                <w:b/>
                <w:sz w:val="24"/>
                <w:szCs w:val="24"/>
              </w:rPr>
            </w:pPr>
            <w:r w:rsidRPr="00BB2CF7">
              <w:rPr>
                <w:b/>
                <w:sz w:val="24"/>
                <w:szCs w:val="24"/>
              </w:rPr>
              <w:t>От АГЕНТА:</w:t>
            </w:r>
          </w:p>
        </w:tc>
      </w:tr>
      <w:tr w:rsidR="008B47E9" w:rsidRPr="00BB2CF7" w14:paraId="79A512F2" w14:textId="77777777" w:rsidTr="000A300D">
        <w:trPr>
          <w:trHeight w:val="472"/>
          <w:jc w:val="center"/>
        </w:trPr>
        <w:tc>
          <w:tcPr>
            <w:tcW w:w="4680" w:type="dxa"/>
            <w:vAlign w:val="bottom"/>
            <w:hideMark/>
          </w:tcPr>
          <w:p w14:paraId="4396A564" w14:textId="77777777" w:rsidR="008B47E9" w:rsidRPr="00BB2CF7" w:rsidRDefault="008B47E9" w:rsidP="000A300D">
            <w:pPr>
              <w:keepNext/>
              <w:keepLines/>
              <w:suppressLineNumbers/>
              <w:tabs>
                <w:tab w:val="left" w:pos="4536"/>
              </w:tabs>
              <w:suppressAutoHyphens/>
              <w:rPr>
                <w:b/>
                <w:bCs/>
                <w:sz w:val="24"/>
                <w:szCs w:val="24"/>
              </w:rPr>
            </w:pPr>
            <w:r w:rsidRPr="00BB2CF7">
              <w:rPr>
                <w:sz w:val="24"/>
                <w:szCs w:val="24"/>
              </w:rPr>
              <w:t>Подпись: _______________________</w:t>
            </w:r>
          </w:p>
        </w:tc>
        <w:tc>
          <w:tcPr>
            <w:tcW w:w="4680" w:type="dxa"/>
            <w:vAlign w:val="bottom"/>
            <w:hideMark/>
          </w:tcPr>
          <w:p w14:paraId="0553C479" w14:textId="77777777" w:rsidR="008B47E9" w:rsidRPr="00BB2CF7" w:rsidRDefault="008B47E9" w:rsidP="000A300D">
            <w:pPr>
              <w:keepNext/>
              <w:keepLines/>
              <w:suppressLineNumbers/>
              <w:suppressAutoHyphens/>
              <w:rPr>
                <w:b/>
                <w:bCs/>
                <w:sz w:val="24"/>
                <w:szCs w:val="24"/>
              </w:rPr>
            </w:pPr>
            <w:r w:rsidRPr="00BB2CF7">
              <w:rPr>
                <w:sz w:val="24"/>
                <w:szCs w:val="24"/>
              </w:rPr>
              <w:t>Подпись: ______________________</w:t>
            </w:r>
          </w:p>
        </w:tc>
      </w:tr>
      <w:tr w:rsidR="008B47E9" w:rsidRPr="00BB2CF7" w14:paraId="4320CC64" w14:textId="77777777" w:rsidTr="000A300D">
        <w:trPr>
          <w:trHeight w:val="342"/>
          <w:jc w:val="center"/>
        </w:trPr>
        <w:tc>
          <w:tcPr>
            <w:tcW w:w="4680" w:type="dxa"/>
            <w:hideMark/>
          </w:tcPr>
          <w:p w14:paraId="4CD4C892" w14:textId="77777777" w:rsidR="008B47E9" w:rsidRPr="00BB2CF7" w:rsidRDefault="008B47E9" w:rsidP="000A300D">
            <w:pPr>
              <w:keepNext/>
              <w:keepLines/>
              <w:suppressLineNumbers/>
              <w:tabs>
                <w:tab w:val="left" w:pos="4536"/>
              </w:tabs>
              <w:suppressAutoHyphens/>
              <w:rPr>
                <w:sz w:val="24"/>
                <w:szCs w:val="24"/>
              </w:rPr>
            </w:pPr>
            <w:r w:rsidRPr="00BB2CF7">
              <w:rPr>
                <w:sz w:val="24"/>
                <w:szCs w:val="24"/>
              </w:rPr>
              <w:t>Ф.И.О.:</w:t>
            </w:r>
          </w:p>
        </w:tc>
        <w:tc>
          <w:tcPr>
            <w:tcW w:w="4680" w:type="dxa"/>
            <w:hideMark/>
          </w:tcPr>
          <w:p w14:paraId="1A1F7038" w14:textId="77777777" w:rsidR="008B47E9" w:rsidRPr="00BB2CF7" w:rsidRDefault="008B47E9" w:rsidP="000A300D">
            <w:pPr>
              <w:keepNext/>
              <w:keepLines/>
              <w:suppressLineNumbers/>
              <w:tabs>
                <w:tab w:val="left" w:pos="4536"/>
              </w:tabs>
              <w:suppressAutoHyphens/>
              <w:rPr>
                <w:sz w:val="24"/>
                <w:szCs w:val="24"/>
              </w:rPr>
            </w:pPr>
            <w:r w:rsidRPr="00BB2CF7">
              <w:rPr>
                <w:sz w:val="24"/>
                <w:szCs w:val="24"/>
              </w:rPr>
              <w:t>Ф.И.О.:</w:t>
            </w:r>
          </w:p>
        </w:tc>
      </w:tr>
      <w:tr w:rsidR="008B47E9" w:rsidRPr="00BB2CF7" w14:paraId="15324F13" w14:textId="77777777" w:rsidTr="000A300D">
        <w:trPr>
          <w:trHeight w:val="367"/>
          <w:jc w:val="center"/>
        </w:trPr>
        <w:tc>
          <w:tcPr>
            <w:tcW w:w="4680" w:type="dxa"/>
            <w:hideMark/>
          </w:tcPr>
          <w:p w14:paraId="5C4DED12" w14:textId="77777777" w:rsidR="008B47E9" w:rsidRPr="00BB2CF7" w:rsidRDefault="008B47E9" w:rsidP="000A300D">
            <w:pPr>
              <w:keepNext/>
              <w:keepLines/>
              <w:suppressLineNumbers/>
              <w:tabs>
                <w:tab w:val="left" w:pos="4536"/>
              </w:tabs>
              <w:suppressAutoHyphens/>
              <w:rPr>
                <w:sz w:val="24"/>
                <w:szCs w:val="24"/>
              </w:rPr>
            </w:pPr>
            <w:r w:rsidRPr="00BB2CF7">
              <w:rPr>
                <w:sz w:val="24"/>
                <w:szCs w:val="24"/>
              </w:rPr>
              <w:t>Должность:</w:t>
            </w:r>
          </w:p>
        </w:tc>
        <w:tc>
          <w:tcPr>
            <w:tcW w:w="4680" w:type="dxa"/>
            <w:hideMark/>
          </w:tcPr>
          <w:p w14:paraId="348CB617" w14:textId="77777777" w:rsidR="008B47E9" w:rsidRPr="00BB2CF7" w:rsidRDefault="008B47E9" w:rsidP="000A300D">
            <w:pPr>
              <w:keepNext/>
              <w:keepLines/>
              <w:suppressLineNumbers/>
              <w:tabs>
                <w:tab w:val="left" w:pos="4536"/>
              </w:tabs>
              <w:suppressAutoHyphens/>
              <w:rPr>
                <w:sz w:val="24"/>
                <w:szCs w:val="24"/>
              </w:rPr>
            </w:pPr>
            <w:r w:rsidRPr="00BB2CF7">
              <w:rPr>
                <w:sz w:val="24"/>
                <w:szCs w:val="24"/>
              </w:rPr>
              <w:t>Должность:</w:t>
            </w:r>
          </w:p>
        </w:tc>
      </w:tr>
      <w:tr w:rsidR="008B47E9" w:rsidRPr="00BB2CF7" w14:paraId="586CF52D" w14:textId="77777777" w:rsidTr="000A300D">
        <w:trPr>
          <w:trHeight w:val="367"/>
          <w:jc w:val="center"/>
        </w:trPr>
        <w:tc>
          <w:tcPr>
            <w:tcW w:w="4680" w:type="dxa"/>
            <w:hideMark/>
          </w:tcPr>
          <w:p w14:paraId="461040A7" w14:textId="77777777" w:rsidR="008B47E9" w:rsidRPr="00BB2CF7" w:rsidRDefault="008B47E9" w:rsidP="000A300D">
            <w:pPr>
              <w:keepNext/>
              <w:keepLines/>
              <w:suppressLineNumbers/>
              <w:tabs>
                <w:tab w:val="left" w:pos="4536"/>
              </w:tabs>
              <w:suppressAutoHyphens/>
              <w:rPr>
                <w:sz w:val="24"/>
                <w:szCs w:val="24"/>
              </w:rPr>
            </w:pPr>
            <w:r w:rsidRPr="00BB2CF7">
              <w:rPr>
                <w:sz w:val="24"/>
                <w:szCs w:val="24"/>
              </w:rPr>
              <w:t>«__</w:t>
            </w:r>
            <w:proofErr w:type="gramStart"/>
            <w:r w:rsidRPr="00BB2CF7">
              <w:rPr>
                <w:sz w:val="24"/>
                <w:szCs w:val="24"/>
              </w:rPr>
              <w:t>_»_</w:t>
            </w:r>
            <w:proofErr w:type="gramEnd"/>
            <w:r w:rsidRPr="00BB2CF7">
              <w:rPr>
                <w:sz w:val="24"/>
                <w:szCs w:val="24"/>
              </w:rPr>
              <w:t>_______202__</w:t>
            </w:r>
          </w:p>
        </w:tc>
        <w:tc>
          <w:tcPr>
            <w:tcW w:w="4680" w:type="dxa"/>
            <w:hideMark/>
          </w:tcPr>
          <w:p w14:paraId="788D1BB5" w14:textId="77777777" w:rsidR="008B47E9" w:rsidRPr="00BB2CF7" w:rsidRDefault="008B47E9" w:rsidP="000A300D">
            <w:pPr>
              <w:keepNext/>
              <w:keepLines/>
              <w:suppressLineNumbers/>
              <w:tabs>
                <w:tab w:val="left" w:pos="4536"/>
              </w:tabs>
              <w:suppressAutoHyphens/>
              <w:rPr>
                <w:sz w:val="24"/>
                <w:szCs w:val="24"/>
              </w:rPr>
            </w:pPr>
            <w:r w:rsidRPr="00BB2CF7">
              <w:rPr>
                <w:sz w:val="24"/>
                <w:szCs w:val="24"/>
              </w:rPr>
              <w:t>«__</w:t>
            </w:r>
            <w:proofErr w:type="gramStart"/>
            <w:r w:rsidRPr="00BB2CF7">
              <w:rPr>
                <w:sz w:val="24"/>
                <w:szCs w:val="24"/>
              </w:rPr>
              <w:t>_»_</w:t>
            </w:r>
            <w:proofErr w:type="gramEnd"/>
            <w:r w:rsidRPr="00BB2CF7">
              <w:rPr>
                <w:sz w:val="24"/>
                <w:szCs w:val="24"/>
              </w:rPr>
              <w:t>_______202__</w:t>
            </w:r>
          </w:p>
        </w:tc>
      </w:tr>
      <w:tr w:rsidR="008B47E9" w:rsidRPr="00BB2CF7" w14:paraId="09372300" w14:textId="77777777" w:rsidTr="000A300D">
        <w:trPr>
          <w:trHeight w:val="320"/>
          <w:jc w:val="center"/>
        </w:trPr>
        <w:tc>
          <w:tcPr>
            <w:tcW w:w="4680" w:type="dxa"/>
            <w:hideMark/>
          </w:tcPr>
          <w:p w14:paraId="67069417" w14:textId="77777777" w:rsidR="008B47E9" w:rsidRPr="00BB2CF7" w:rsidRDefault="008B47E9" w:rsidP="000A300D">
            <w:pPr>
              <w:keepNext/>
              <w:keepLines/>
              <w:suppressLineNumbers/>
              <w:tabs>
                <w:tab w:val="left" w:pos="4536"/>
              </w:tabs>
              <w:suppressAutoHyphens/>
              <w:rPr>
                <w:sz w:val="24"/>
                <w:szCs w:val="24"/>
              </w:rPr>
            </w:pPr>
            <w:r w:rsidRPr="00BB2CF7">
              <w:rPr>
                <w:sz w:val="24"/>
                <w:szCs w:val="24"/>
              </w:rPr>
              <w:t>М.П.</w:t>
            </w:r>
          </w:p>
        </w:tc>
        <w:tc>
          <w:tcPr>
            <w:tcW w:w="4680" w:type="dxa"/>
            <w:hideMark/>
          </w:tcPr>
          <w:p w14:paraId="026C20E8" w14:textId="77777777" w:rsidR="008B47E9" w:rsidRPr="00BB2CF7" w:rsidRDefault="008B47E9" w:rsidP="000A300D">
            <w:pPr>
              <w:keepNext/>
              <w:keepLines/>
              <w:suppressLineNumbers/>
              <w:tabs>
                <w:tab w:val="left" w:pos="4536"/>
              </w:tabs>
              <w:suppressAutoHyphens/>
              <w:rPr>
                <w:sz w:val="24"/>
                <w:szCs w:val="24"/>
              </w:rPr>
            </w:pPr>
            <w:r w:rsidRPr="00BB2CF7">
              <w:rPr>
                <w:sz w:val="24"/>
                <w:szCs w:val="24"/>
              </w:rPr>
              <w:t>М.П. (при наличии)</w:t>
            </w:r>
          </w:p>
        </w:tc>
      </w:tr>
    </w:tbl>
    <w:p w14:paraId="23466BC1" w14:textId="77777777" w:rsidR="008B47E9" w:rsidRPr="00BB2CF7" w:rsidRDefault="008B47E9" w:rsidP="008B47E9">
      <w:pPr>
        <w:suppressLineNumbers/>
        <w:suppressAutoHyphens/>
        <w:contextualSpacing/>
        <w:jc w:val="center"/>
        <w:outlineLvl w:val="0"/>
        <w:rPr>
          <w:b/>
          <w:sz w:val="24"/>
          <w:szCs w:val="24"/>
        </w:rPr>
      </w:pPr>
    </w:p>
    <w:p w14:paraId="5FA090C9" w14:textId="77777777" w:rsidR="008B47E9" w:rsidRDefault="008B47E9" w:rsidP="008B47E9">
      <w:pPr>
        <w:tabs>
          <w:tab w:val="left" w:pos="2880"/>
        </w:tabs>
        <w:ind w:left="5103"/>
        <w:rPr>
          <w:b/>
          <w:sz w:val="24"/>
          <w:szCs w:val="24"/>
        </w:rPr>
      </w:pPr>
    </w:p>
    <w:p w14:paraId="2DDF5D21" w14:textId="77777777" w:rsidR="008B47E9" w:rsidRDefault="008B47E9" w:rsidP="008B47E9">
      <w:pPr>
        <w:suppressAutoHyphens/>
        <w:jc w:val="right"/>
        <w:rPr>
          <w:b/>
          <w:sz w:val="24"/>
          <w:szCs w:val="24"/>
        </w:rPr>
      </w:pPr>
      <w:r>
        <w:rPr>
          <w:b/>
          <w:sz w:val="24"/>
          <w:szCs w:val="24"/>
        </w:rPr>
        <w:br w:type="page"/>
      </w:r>
    </w:p>
    <w:p w14:paraId="6D047E92" w14:textId="77777777" w:rsidR="008B47E9" w:rsidRPr="004A2A64" w:rsidRDefault="008B47E9" w:rsidP="008B47E9">
      <w:pPr>
        <w:suppressAutoHyphens/>
        <w:jc w:val="right"/>
        <w:rPr>
          <w:b/>
          <w:sz w:val="24"/>
          <w:szCs w:val="24"/>
        </w:rPr>
      </w:pPr>
      <w:r w:rsidRPr="004A2A64">
        <w:rPr>
          <w:b/>
          <w:sz w:val="24"/>
          <w:szCs w:val="24"/>
        </w:rPr>
        <w:lastRenderedPageBreak/>
        <w:t>Приложение № 5</w:t>
      </w:r>
    </w:p>
    <w:p w14:paraId="6078A118" w14:textId="77777777" w:rsidR="008B47E9" w:rsidRPr="004A2A64" w:rsidRDefault="008B47E9" w:rsidP="008B47E9">
      <w:pPr>
        <w:suppressLineNumbers/>
        <w:suppressAutoHyphens/>
        <w:contextualSpacing/>
        <w:jc w:val="right"/>
        <w:rPr>
          <w:sz w:val="24"/>
          <w:szCs w:val="24"/>
        </w:rPr>
      </w:pPr>
      <w:r w:rsidRPr="004A2A64">
        <w:rPr>
          <w:sz w:val="24"/>
          <w:szCs w:val="24"/>
        </w:rPr>
        <w:t xml:space="preserve">к Агентскому договору </w:t>
      </w:r>
    </w:p>
    <w:p w14:paraId="0EC911E1" w14:textId="77777777" w:rsidR="008B47E9" w:rsidRPr="004A2A64" w:rsidRDefault="008B47E9" w:rsidP="008B47E9">
      <w:pPr>
        <w:pStyle w:val="1d"/>
        <w:keepNext/>
        <w:keepLines/>
        <w:suppressLineNumbers/>
        <w:suppressAutoHyphens/>
        <w:contextualSpacing/>
        <w:jc w:val="center"/>
        <w:outlineLvl w:val="0"/>
        <w:rPr>
          <w:b/>
          <w:sz w:val="24"/>
          <w:szCs w:val="24"/>
        </w:rPr>
      </w:pPr>
    </w:p>
    <w:p w14:paraId="52BF9764" w14:textId="77777777" w:rsidR="008B47E9" w:rsidRPr="004A2A64" w:rsidRDefault="008B47E9" w:rsidP="008B47E9">
      <w:pPr>
        <w:pStyle w:val="1d"/>
        <w:keepNext/>
        <w:keepLines/>
        <w:suppressLineNumbers/>
        <w:suppressAutoHyphens/>
        <w:contextualSpacing/>
        <w:jc w:val="center"/>
        <w:outlineLvl w:val="0"/>
        <w:rPr>
          <w:b/>
          <w:sz w:val="24"/>
          <w:szCs w:val="24"/>
        </w:rPr>
      </w:pPr>
    </w:p>
    <w:p w14:paraId="1B1FA914" w14:textId="77777777" w:rsidR="008B47E9" w:rsidRPr="004A2A64" w:rsidRDefault="008B47E9" w:rsidP="008B47E9">
      <w:pPr>
        <w:pStyle w:val="1d"/>
        <w:keepNext/>
        <w:keepLines/>
        <w:suppressLineNumbers/>
        <w:suppressAutoHyphens/>
        <w:contextualSpacing/>
        <w:jc w:val="center"/>
        <w:outlineLvl w:val="0"/>
        <w:rPr>
          <w:b/>
          <w:sz w:val="24"/>
          <w:szCs w:val="24"/>
        </w:rPr>
      </w:pPr>
      <w:r w:rsidRPr="004A2A64">
        <w:rPr>
          <w:b/>
          <w:sz w:val="24"/>
          <w:szCs w:val="24"/>
        </w:rPr>
        <w:t>Отчет _______________ по Договору №_____ от "___" ________ 202_г.</w:t>
      </w:r>
    </w:p>
    <w:p w14:paraId="28A61E43" w14:textId="77777777" w:rsidR="008B47E9" w:rsidRPr="004A2A64" w:rsidRDefault="008B47E9" w:rsidP="008B47E9">
      <w:pPr>
        <w:pStyle w:val="1d"/>
        <w:keepNext/>
        <w:keepLines/>
        <w:suppressLineNumbers/>
        <w:suppressAutoHyphens/>
        <w:contextualSpacing/>
        <w:outlineLvl w:val="0"/>
        <w:rPr>
          <w:sz w:val="24"/>
          <w:szCs w:val="24"/>
          <w:vertAlign w:val="superscript"/>
        </w:rPr>
      </w:pPr>
      <w:r w:rsidRPr="004A2A64">
        <w:rPr>
          <w:sz w:val="24"/>
          <w:szCs w:val="24"/>
          <w:vertAlign w:val="superscript"/>
        </w:rPr>
        <w:t xml:space="preserve">                </w:t>
      </w:r>
      <w:r w:rsidRPr="004A2A64">
        <w:rPr>
          <w:sz w:val="24"/>
          <w:szCs w:val="24"/>
          <w:vertAlign w:val="superscript"/>
        </w:rPr>
        <w:tab/>
      </w:r>
      <w:r w:rsidRPr="004A2A64">
        <w:rPr>
          <w:sz w:val="24"/>
          <w:szCs w:val="24"/>
          <w:vertAlign w:val="superscript"/>
        </w:rPr>
        <w:tab/>
        <w:t xml:space="preserve">          (наименование Агента)</w:t>
      </w:r>
    </w:p>
    <w:p w14:paraId="07E3BA73" w14:textId="77777777" w:rsidR="008B47E9" w:rsidRPr="004A2A64" w:rsidRDefault="008B47E9" w:rsidP="008B47E9">
      <w:pPr>
        <w:pStyle w:val="1d"/>
        <w:keepNext/>
        <w:keepLines/>
        <w:suppressLineNumbers/>
        <w:suppressAutoHyphens/>
        <w:contextualSpacing/>
        <w:jc w:val="center"/>
        <w:rPr>
          <w:b/>
          <w:sz w:val="24"/>
          <w:szCs w:val="24"/>
        </w:rPr>
      </w:pPr>
      <w:r w:rsidRPr="004A2A64">
        <w:rPr>
          <w:b/>
          <w:sz w:val="24"/>
          <w:szCs w:val="24"/>
        </w:rPr>
        <w:t>За ____________ 202_г.</w:t>
      </w:r>
    </w:p>
    <w:p w14:paraId="4674738B" w14:textId="77777777" w:rsidR="008B47E9" w:rsidRPr="004A2A64" w:rsidRDefault="008B47E9" w:rsidP="008B47E9">
      <w:pPr>
        <w:pStyle w:val="1d"/>
        <w:keepNext/>
        <w:keepLines/>
        <w:suppressLineNumbers/>
        <w:suppressAutoHyphens/>
        <w:contextualSpacing/>
        <w:rPr>
          <w:sz w:val="24"/>
          <w:szCs w:val="24"/>
          <w:vertAlign w:val="superscript"/>
        </w:rPr>
      </w:pPr>
      <w:r w:rsidRPr="004A2A64">
        <w:rPr>
          <w:sz w:val="24"/>
          <w:szCs w:val="24"/>
          <w:vertAlign w:val="superscript"/>
        </w:rPr>
        <w:t xml:space="preserve">     </w:t>
      </w:r>
      <w:r w:rsidRPr="004A2A64">
        <w:rPr>
          <w:sz w:val="24"/>
          <w:szCs w:val="24"/>
          <w:vertAlign w:val="superscript"/>
        </w:rPr>
        <w:tab/>
      </w:r>
      <w:r w:rsidRPr="004A2A64">
        <w:rPr>
          <w:sz w:val="24"/>
          <w:szCs w:val="24"/>
          <w:vertAlign w:val="superscript"/>
        </w:rPr>
        <w:tab/>
      </w:r>
      <w:r w:rsidRPr="004A2A64">
        <w:rPr>
          <w:sz w:val="24"/>
          <w:szCs w:val="24"/>
          <w:vertAlign w:val="superscript"/>
        </w:rPr>
        <w:tab/>
      </w:r>
      <w:r w:rsidRPr="004A2A64">
        <w:rPr>
          <w:sz w:val="24"/>
          <w:szCs w:val="24"/>
          <w:vertAlign w:val="superscript"/>
        </w:rPr>
        <w:tab/>
      </w:r>
      <w:r w:rsidRPr="004A2A64">
        <w:rPr>
          <w:sz w:val="24"/>
          <w:szCs w:val="24"/>
          <w:vertAlign w:val="superscript"/>
        </w:rPr>
        <w:tab/>
      </w:r>
      <w:r w:rsidRPr="004A2A64">
        <w:rPr>
          <w:sz w:val="24"/>
          <w:szCs w:val="24"/>
          <w:vertAlign w:val="superscript"/>
        </w:rPr>
        <w:tab/>
        <w:t xml:space="preserve">        (месяц)</w:t>
      </w:r>
    </w:p>
    <w:p w14:paraId="7C8163F3" w14:textId="77777777" w:rsidR="008B47E9" w:rsidRPr="004A2A64" w:rsidRDefault="008B47E9" w:rsidP="008B47E9">
      <w:pPr>
        <w:pStyle w:val="1d"/>
        <w:keepNext/>
        <w:keepLines/>
        <w:suppressLineNumbers/>
        <w:suppressAutoHyphens/>
        <w:contextualSpacing/>
        <w:jc w:val="center"/>
        <w:rPr>
          <w:sz w:val="24"/>
          <w:szCs w:val="24"/>
        </w:rPr>
      </w:pPr>
      <w:r w:rsidRPr="004A2A64">
        <w:rPr>
          <w:sz w:val="24"/>
          <w:szCs w:val="24"/>
        </w:rPr>
        <w:t>(ФОРМА)</w:t>
      </w:r>
    </w:p>
    <w:p w14:paraId="0AE453EC" w14:textId="77777777" w:rsidR="008B47E9" w:rsidRPr="004A2A64" w:rsidRDefault="008B47E9" w:rsidP="008B47E9">
      <w:pPr>
        <w:pStyle w:val="1d"/>
        <w:keepNext/>
        <w:keepLines/>
        <w:suppressLineNumbers/>
        <w:suppressAutoHyphens/>
        <w:contextualSpacing/>
        <w:jc w:val="center"/>
        <w:rPr>
          <w:sz w:val="24"/>
          <w:szCs w:val="24"/>
        </w:rPr>
      </w:pPr>
    </w:p>
    <w:p w14:paraId="747434E9" w14:textId="77777777" w:rsidR="008B47E9" w:rsidRPr="004A2A64" w:rsidRDefault="008B47E9" w:rsidP="008B47E9">
      <w:pPr>
        <w:pStyle w:val="1d"/>
        <w:keepNext/>
        <w:keepLines/>
        <w:suppressLineNumbers/>
        <w:suppressAutoHyphens/>
        <w:contextualSpacing/>
        <w:jc w:val="both"/>
      </w:pPr>
      <w:r w:rsidRPr="004A2A64">
        <w:t xml:space="preserve">Настоящим Отчетом </w:t>
      </w:r>
      <w:permStart w:id="29522081" w:edGrp="everyone"/>
      <w:r w:rsidRPr="004A2A64">
        <w:t xml:space="preserve">______________ </w:t>
      </w:r>
      <w:permEnd w:id="29522081"/>
      <w:r w:rsidRPr="004A2A64">
        <w:t>(далее - Агент) уведомляет АО «</w:t>
      </w:r>
      <w:proofErr w:type="spellStart"/>
      <w:r w:rsidRPr="004A2A64">
        <w:t>РТКомм.РУ</w:t>
      </w:r>
      <w:proofErr w:type="spellEnd"/>
      <w:r w:rsidRPr="004A2A64">
        <w:t xml:space="preserve">» (далее - РТКОММ) о том, </w:t>
      </w:r>
      <w:r w:rsidRPr="004A2A64">
        <w:br/>
        <w:t>что в соответствии с Агентским договором от_</w:t>
      </w:r>
      <w:permStart w:id="1783704174" w:edGrp="everyone"/>
      <w:r w:rsidRPr="004A2A64">
        <w:t>______________</w:t>
      </w:r>
      <w:permEnd w:id="1783704174"/>
      <w:r w:rsidRPr="004A2A64">
        <w:t>202</w:t>
      </w:r>
      <w:permStart w:id="747795821" w:edGrp="everyone"/>
      <w:r w:rsidRPr="004A2A64">
        <w:t>__</w:t>
      </w:r>
      <w:permEnd w:id="747795821"/>
      <w:r w:rsidRPr="004A2A64">
        <w:t>г. №</w:t>
      </w:r>
      <w:permStart w:id="16328422" w:edGrp="everyone"/>
      <w:r w:rsidRPr="004A2A64">
        <w:t>______</w:t>
      </w:r>
      <w:permEnd w:id="16328422"/>
      <w:r w:rsidRPr="004A2A64">
        <w:t xml:space="preserve">, в период с </w:t>
      </w:r>
      <w:permStart w:id="1969387313" w:edGrp="everyone"/>
      <w:r w:rsidRPr="004A2A64">
        <w:t>_____________</w:t>
      </w:r>
      <w:permEnd w:id="1969387313"/>
      <w:r w:rsidRPr="004A2A64">
        <w:t xml:space="preserve"> </w:t>
      </w:r>
      <w:r w:rsidRPr="004A2A64">
        <w:br/>
        <w:t xml:space="preserve">по </w:t>
      </w:r>
      <w:permStart w:id="970719996" w:edGrp="everyone"/>
      <w:r w:rsidRPr="004A2A64">
        <w:t>__________________</w:t>
      </w:r>
      <w:permEnd w:id="970719996"/>
      <w:r w:rsidRPr="004A2A64">
        <w:t xml:space="preserve"> Агентом было реализовано в собственность (купля-продажа) от имени и за счет РТКОММ следующее Абонентское оборудование:</w:t>
      </w:r>
    </w:p>
    <w:p w14:paraId="291EC6FB" w14:textId="77777777" w:rsidR="008B47E9" w:rsidRPr="004A2A64" w:rsidRDefault="008B47E9" w:rsidP="008B47E9">
      <w:pPr>
        <w:pStyle w:val="1d"/>
        <w:keepNext/>
        <w:keepLines/>
        <w:suppressLineNumbers/>
        <w:suppressAutoHyphens/>
        <w:contextualSpacing/>
        <w:jc w:val="both"/>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276"/>
        <w:gridCol w:w="1843"/>
        <w:gridCol w:w="1984"/>
        <w:gridCol w:w="1560"/>
        <w:gridCol w:w="1417"/>
      </w:tblGrid>
      <w:tr w:rsidR="008B47E9" w:rsidRPr="004A2A64" w14:paraId="1587AF98" w14:textId="77777777" w:rsidTr="000A300D">
        <w:tc>
          <w:tcPr>
            <w:tcW w:w="1814" w:type="dxa"/>
            <w:vAlign w:val="center"/>
          </w:tcPr>
          <w:p w14:paraId="1CC45A3C" w14:textId="77777777" w:rsidR="008B47E9" w:rsidRPr="004A2A64" w:rsidRDefault="008B47E9" w:rsidP="000A300D">
            <w:pPr>
              <w:pStyle w:val="1d"/>
              <w:keepNext/>
              <w:keepLines/>
              <w:suppressLineNumbers/>
              <w:suppressAutoHyphens/>
              <w:contextualSpacing/>
              <w:jc w:val="center"/>
              <w:rPr>
                <w:b/>
              </w:rPr>
            </w:pPr>
            <w:r w:rsidRPr="004A2A64">
              <w:rPr>
                <w:b/>
                <w:bCs/>
              </w:rPr>
              <w:t>Наименование и модель Оборудования</w:t>
            </w:r>
          </w:p>
        </w:tc>
        <w:tc>
          <w:tcPr>
            <w:tcW w:w="1276" w:type="dxa"/>
          </w:tcPr>
          <w:p w14:paraId="33C67B7A" w14:textId="77777777" w:rsidR="008B47E9" w:rsidRPr="004A2A64" w:rsidRDefault="008B47E9" w:rsidP="000A300D">
            <w:pPr>
              <w:pStyle w:val="1d"/>
              <w:keepNext/>
              <w:keepLines/>
              <w:suppressLineNumbers/>
              <w:suppressAutoHyphens/>
              <w:contextualSpacing/>
              <w:jc w:val="center"/>
              <w:rPr>
                <w:b/>
              </w:rPr>
            </w:pPr>
            <w:r w:rsidRPr="004A2A64">
              <w:rPr>
                <w:b/>
              </w:rPr>
              <w:t>Серийный номер</w:t>
            </w:r>
          </w:p>
        </w:tc>
        <w:tc>
          <w:tcPr>
            <w:tcW w:w="1843" w:type="dxa"/>
          </w:tcPr>
          <w:p w14:paraId="607BBC54" w14:textId="77777777" w:rsidR="008B47E9" w:rsidRPr="004A2A64" w:rsidRDefault="008B47E9" w:rsidP="000A300D">
            <w:pPr>
              <w:pStyle w:val="1d"/>
              <w:keepNext/>
              <w:keepLines/>
              <w:suppressLineNumbers/>
              <w:suppressAutoHyphens/>
              <w:contextualSpacing/>
              <w:jc w:val="center"/>
              <w:rPr>
                <w:b/>
              </w:rPr>
            </w:pPr>
            <w:r w:rsidRPr="004A2A64">
              <w:rPr>
                <w:b/>
              </w:rPr>
              <w:t>Идентификатор абонентского оборудования</w:t>
            </w:r>
          </w:p>
        </w:tc>
        <w:tc>
          <w:tcPr>
            <w:tcW w:w="1984" w:type="dxa"/>
            <w:vAlign w:val="center"/>
          </w:tcPr>
          <w:p w14:paraId="05F4C786" w14:textId="77777777" w:rsidR="008B47E9" w:rsidRPr="004A2A64" w:rsidRDefault="008B47E9" w:rsidP="000A300D">
            <w:pPr>
              <w:pStyle w:val="1d"/>
              <w:keepNext/>
              <w:keepLines/>
              <w:suppressLineNumbers/>
              <w:suppressAutoHyphens/>
              <w:contextualSpacing/>
              <w:jc w:val="center"/>
              <w:rPr>
                <w:b/>
              </w:rPr>
            </w:pPr>
            <w:r w:rsidRPr="004A2A64">
              <w:rPr>
                <w:b/>
              </w:rPr>
              <w:t>Наименование Абонента</w:t>
            </w:r>
          </w:p>
        </w:tc>
        <w:tc>
          <w:tcPr>
            <w:tcW w:w="1560" w:type="dxa"/>
          </w:tcPr>
          <w:p w14:paraId="1A970D77" w14:textId="77777777" w:rsidR="008B47E9" w:rsidRPr="004A2A64" w:rsidRDefault="008B47E9" w:rsidP="000A300D">
            <w:pPr>
              <w:pStyle w:val="1d"/>
              <w:keepNext/>
              <w:keepLines/>
              <w:suppressLineNumbers/>
              <w:suppressAutoHyphens/>
              <w:contextualSpacing/>
              <w:jc w:val="center"/>
              <w:rPr>
                <w:b/>
              </w:rPr>
            </w:pPr>
            <w:r w:rsidRPr="004A2A64">
              <w:rPr>
                <w:b/>
              </w:rPr>
              <w:t>Реквизиты передаточного документа</w:t>
            </w:r>
          </w:p>
        </w:tc>
        <w:tc>
          <w:tcPr>
            <w:tcW w:w="1417" w:type="dxa"/>
            <w:vAlign w:val="center"/>
          </w:tcPr>
          <w:p w14:paraId="2FEC4108" w14:textId="77777777" w:rsidR="008B47E9" w:rsidRPr="004A2A64" w:rsidRDefault="008B47E9" w:rsidP="000A300D">
            <w:pPr>
              <w:pStyle w:val="1d"/>
              <w:keepNext/>
              <w:keepLines/>
              <w:suppressLineNumbers/>
              <w:suppressAutoHyphens/>
              <w:contextualSpacing/>
              <w:jc w:val="center"/>
              <w:rPr>
                <w:b/>
              </w:rPr>
            </w:pPr>
            <w:r w:rsidRPr="004A2A64">
              <w:rPr>
                <w:b/>
              </w:rPr>
              <w:t>Дата реализации</w:t>
            </w:r>
          </w:p>
        </w:tc>
      </w:tr>
      <w:tr w:rsidR="008B47E9" w:rsidRPr="004A2A64" w14:paraId="50B9BB13" w14:textId="77777777" w:rsidTr="000A300D">
        <w:tc>
          <w:tcPr>
            <w:tcW w:w="1814" w:type="dxa"/>
            <w:vAlign w:val="center"/>
          </w:tcPr>
          <w:p w14:paraId="11680BF9" w14:textId="77777777" w:rsidR="008B47E9" w:rsidRPr="004A2A64" w:rsidRDefault="008B47E9" w:rsidP="000A300D">
            <w:pPr>
              <w:pStyle w:val="1d"/>
              <w:keepNext/>
              <w:keepLines/>
              <w:suppressLineNumbers/>
              <w:suppressAutoHyphens/>
              <w:contextualSpacing/>
              <w:jc w:val="center"/>
              <w:rPr>
                <w:bCs/>
              </w:rPr>
            </w:pPr>
          </w:p>
        </w:tc>
        <w:tc>
          <w:tcPr>
            <w:tcW w:w="1276" w:type="dxa"/>
          </w:tcPr>
          <w:p w14:paraId="5FA01A4F" w14:textId="77777777" w:rsidR="008B47E9" w:rsidRPr="004A2A64" w:rsidRDefault="008B47E9" w:rsidP="000A300D">
            <w:pPr>
              <w:pStyle w:val="1d"/>
              <w:keepNext/>
              <w:keepLines/>
              <w:suppressLineNumbers/>
              <w:suppressAutoHyphens/>
              <w:contextualSpacing/>
              <w:jc w:val="center"/>
            </w:pPr>
          </w:p>
        </w:tc>
        <w:tc>
          <w:tcPr>
            <w:tcW w:w="1843" w:type="dxa"/>
          </w:tcPr>
          <w:p w14:paraId="1C1E3426" w14:textId="77777777" w:rsidR="008B47E9" w:rsidRPr="004A2A64" w:rsidRDefault="008B47E9" w:rsidP="000A300D">
            <w:pPr>
              <w:pStyle w:val="1d"/>
              <w:keepNext/>
              <w:keepLines/>
              <w:suppressLineNumbers/>
              <w:suppressAutoHyphens/>
              <w:contextualSpacing/>
              <w:jc w:val="center"/>
            </w:pPr>
          </w:p>
        </w:tc>
        <w:tc>
          <w:tcPr>
            <w:tcW w:w="1984" w:type="dxa"/>
            <w:vAlign w:val="center"/>
          </w:tcPr>
          <w:p w14:paraId="4DC35B6A" w14:textId="77777777" w:rsidR="008B47E9" w:rsidRPr="004A2A64" w:rsidRDefault="008B47E9" w:rsidP="000A300D">
            <w:pPr>
              <w:pStyle w:val="1d"/>
              <w:keepNext/>
              <w:keepLines/>
              <w:suppressLineNumbers/>
              <w:suppressAutoHyphens/>
              <w:contextualSpacing/>
              <w:jc w:val="center"/>
              <w:rPr>
                <w:b/>
              </w:rPr>
            </w:pPr>
          </w:p>
        </w:tc>
        <w:tc>
          <w:tcPr>
            <w:tcW w:w="1560" w:type="dxa"/>
          </w:tcPr>
          <w:p w14:paraId="5A96C188" w14:textId="77777777" w:rsidR="008B47E9" w:rsidRPr="004A2A64" w:rsidRDefault="008B47E9" w:rsidP="000A300D">
            <w:pPr>
              <w:pStyle w:val="1d"/>
              <w:keepNext/>
              <w:keepLines/>
              <w:suppressLineNumbers/>
              <w:suppressAutoHyphens/>
              <w:contextualSpacing/>
              <w:jc w:val="center"/>
              <w:rPr>
                <w:b/>
              </w:rPr>
            </w:pPr>
          </w:p>
        </w:tc>
        <w:tc>
          <w:tcPr>
            <w:tcW w:w="1417" w:type="dxa"/>
            <w:vAlign w:val="center"/>
          </w:tcPr>
          <w:p w14:paraId="648B57F2" w14:textId="77777777" w:rsidR="008B47E9" w:rsidRPr="004A2A64" w:rsidRDefault="008B47E9" w:rsidP="000A300D">
            <w:pPr>
              <w:pStyle w:val="1d"/>
              <w:keepNext/>
              <w:keepLines/>
              <w:suppressLineNumbers/>
              <w:suppressAutoHyphens/>
              <w:contextualSpacing/>
              <w:jc w:val="center"/>
              <w:rPr>
                <w:b/>
              </w:rPr>
            </w:pPr>
          </w:p>
        </w:tc>
      </w:tr>
    </w:tbl>
    <w:p w14:paraId="004AB1C8" w14:textId="77777777" w:rsidR="008B47E9" w:rsidRPr="004A2A64" w:rsidRDefault="008B47E9" w:rsidP="008B47E9">
      <w:pPr>
        <w:pStyle w:val="1d"/>
        <w:keepNext/>
        <w:keepLines/>
        <w:suppressLineNumbers/>
        <w:suppressAutoHyphens/>
        <w:contextualSpacing/>
        <w:jc w:val="both"/>
      </w:pPr>
    </w:p>
    <w:p w14:paraId="4C92EC05" w14:textId="77777777" w:rsidR="008B47E9" w:rsidRPr="004A2A64" w:rsidRDefault="008B47E9" w:rsidP="008B47E9">
      <w:r w:rsidRPr="004A2A64">
        <w:t>Агентом в отчетном периоде было передано Оборудование во временное владение и пользование (аренду) от имени и за счет РТКОММ:</w:t>
      </w:r>
    </w:p>
    <w:p w14:paraId="3B7555A8" w14:textId="77777777" w:rsidR="008B47E9" w:rsidRPr="004A2A64" w:rsidRDefault="008B47E9" w:rsidP="008B47E9">
      <w:pPr>
        <w:pStyle w:val="1d"/>
        <w:keepNext/>
        <w:keepLines/>
        <w:suppressLineNumbers/>
        <w:suppressAutoHyphens/>
        <w:contextualSpacing/>
        <w:jc w:val="both"/>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276"/>
        <w:gridCol w:w="1843"/>
        <w:gridCol w:w="1984"/>
        <w:gridCol w:w="1560"/>
        <w:gridCol w:w="1417"/>
      </w:tblGrid>
      <w:tr w:rsidR="008B47E9" w:rsidRPr="004A2A64" w14:paraId="7B8F29EA" w14:textId="77777777" w:rsidTr="000A300D">
        <w:tc>
          <w:tcPr>
            <w:tcW w:w="1814" w:type="dxa"/>
            <w:vAlign w:val="center"/>
          </w:tcPr>
          <w:p w14:paraId="1F63EE17" w14:textId="77777777" w:rsidR="008B47E9" w:rsidRPr="004A2A64" w:rsidRDefault="008B47E9" w:rsidP="000A300D">
            <w:pPr>
              <w:pStyle w:val="1d"/>
              <w:keepNext/>
              <w:keepLines/>
              <w:suppressLineNumbers/>
              <w:suppressAutoHyphens/>
              <w:contextualSpacing/>
              <w:jc w:val="center"/>
              <w:rPr>
                <w:b/>
              </w:rPr>
            </w:pPr>
            <w:r w:rsidRPr="004A2A64">
              <w:rPr>
                <w:b/>
                <w:bCs/>
              </w:rPr>
              <w:t>Наименование и модель Оборудования</w:t>
            </w:r>
          </w:p>
        </w:tc>
        <w:tc>
          <w:tcPr>
            <w:tcW w:w="1276" w:type="dxa"/>
          </w:tcPr>
          <w:p w14:paraId="57B1BCF3" w14:textId="77777777" w:rsidR="008B47E9" w:rsidRPr="004A2A64" w:rsidRDefault="008B47E9" w:rsidP="000A300D">
            <w:pPr>
              <w:pStyle w:val="1d"/>
              <w:keepNext/>
              <w:keepLines/>
              <w:suppressLineNumbers/>
              <w:suppressAutoHyphens/>
              <w:contextualSpacing/>
              <w:jc w:val="center"/>
              <w:rPr>
                <w:b/>
              </w:rPr>
            </w:pPr>
            <w:r w:rsidRPr="004A2A64">
              <w:rPr>
                <w:b/>
              </w:rPr>
              <w:t>Серийный номер</w:t>
            </w:r>
          </w:p>
        </w:tc>
        <w:tc>
          <w:tcPr>
            <w:tcW w:w="1843" w:type="dxa"/>
          </w:tcPr>
          <w:p w14:paraId="58AA92E3" w14:textId="77777777" w:rsidR="008B47E9" w:rsidRPr="004A2A64" w:rsidRDefault="008B47E9" w:rsidP="000A300D">
            <w:pPr>
              <w:pStyle w:val="1d"/>
              <w:keepNext/>
              <w:keepLines/>
              <w:suppressLineNumbers/>
              <w:suppressAutoHyphens/>
              <w:contextualSpacing/>
              <w:jc w:val="center"/>
              <w:rPr>
                <w:b/>
              </w:rPr>
            </w:pPr>
            <w:r w:rsidRPr="004A2A64">
              <w:rPr>
                <w:b/>
              </w:rPr>
              <w:t>Идентификатор абонентского оборудования</w:t>
            </w:r>
          </w:p>
        </w:tc>
        <w:tc>
          <w:tcPr>
            <w:tcW w:w="1984" w:type="dxa"/>
            <w:vAlign w:val="center"/>
          </w:tcPr>
          <w:p w14:paraId="22D1FBCA" w14:textId="77777777" w:rsidR="008B47E9" w:rsidRPr="004A2A64" w:rsidRDefault="008B47E9" w:rsidP="000A300D">
            <w:pPr>
              <w:pStyle w:val="1d"/>
              <w:keepNext/>
              <w:keepLines/>
              <w:suppressLineNumbers/>
              <w:suppressAutoHyphens/>
              <w:contextualSpacing/>
              <w:jc w:val="center"/>
              <w:rPr>
                <w:b/>
              </w:rPr>
            </w:pPr>
            <w:r w:rsidRPr="004A2A64">
              <w:rPr>
                <w:b/>
              </w:rPr>
              <w:t>Наименование Абонента</w:t>
            </w:r>
          </w:p>
        </w:tc>
        <w:tc>
          <w:tcPr>
            <w:tcW w:w="1560" w:type="dxa"/>
          </w:tcPr>
          <w:p w14:paraId="6CB52861" w14:textId="77777777" w:rsidR="008B47E9" w:rsidRPr="004A2A64" w:rsidRDefault="008B47E9" w:rsidP="000A300D">
            <w:pPr>
              <w:pStyle w:val="1d"/>
              <w:keepNext/>
              <w:keepLines/>
              <w:suppressLineNumbers/>
              <w:suppressAutoHyphens/>
              <w:contextualSpacing/>
              <w:jc w:val="center"/>
              <w:rPr>
                <w:b/>
              </w:rPr>
            </w:pPr>
            <w:r w:rsidRPr="004A2A64">
              <w:rPr>
                <w:b/>
              </w:rPr>
              <w:t>Реквизиты передаточного документа о выкупе</w:t>
            </w:r>
          </w:p>
        </w:tc>
        <w:tc>
          <w:tcPr>
            <w:tcW w:w="1417" w:type="dxa"/>
            <w:vAlign w:val="center"/>
          </w:tcPr>
          <w:p w14:paraId="7CDB13AF" w14:textId="77777777" w:rsidR="008B47E9" w:rsidRPr="004A2A64" w:rsidRDefault="008B47E9" w:rsidP="000A300D">
            <w:pPr>
              <w:pStyle w:val="1d"/>
              <w:keepNext/>
              <w:keepLines/>
              <w:suppressLineNumbers/>
              <w:suppressAutoHyphens/>
              <w:contextualSpacing/>
              <w:jc w:val="center"/>
              <w:rPr>
                <w:b/>
              </w:rPr>
            </w:pPr>
            <w:r w:rsidRPr="004A2A64">
              <w:rPr>
                <w:b/>
              </w:rPr>
              <w:t>Дата выкупа</w:t>
            </w:r>
          </w:p>
        </w:tc>
      </w:tr>
      <w:tr w:rsidR="008B47E9" w:rsidRPr="004A2A64" w14:paraId="733EB268" w14:textId="77777777" w:rsidTr="000A300D">
        <w:tc>
          <w:tcPr>
            <w:tcW w:w="1814" w:type="dxa"/>
            <w:vAlign w:val="center"/>
          </w:tcPr>
          <w:p w14:paraId="3E47F443" w14:textId="77777777" w:rsidR="008B47E9" w:rsidRPr="004A2A64" w:rsidRDefault="008B47E9" w:rsidP="000A300D">
            <w:pPr>
              <w:pStyle w:val="1d"/>
              <w:keepNext/>
              <w:keepLines/>
              <w:suppressLineNumbers/>
              <w:suppressAutoHyphens/>
              <w:contextualSpacing/>
              <w:jc w:val="center"/>
              <w:rPr>
                <w:bCs/>
              </w:rPr>
            </w:pPr>
          </w:p>
        </w:tc>
        <w:tc>
          <w:tcPr>
            <w:tcW w:w="1276" w:type="dxa"/>
          </w:tcPr>
          <w:p w14:paraId="69728AB9" w14:textId="77777777" w:rsidR="008B47E9" w:rsidRPr="004A2A64" w:rsidRDefault="008B47E9" w:rsidP="000A300D">
            <w:pPr>
              <w:pStyle w:val="1d"/>
              <w:keepNext/>
              <w:keepLines/>
              <w:suppressLineNumbers/>
              <w:suppressAutoHyphens/>
              <w:contextualSpacing/>
              <w:jc w:val="center"/>
            </w:pPr>
          </w:p>
        </w:tc>
        <w:tc>
          <w:tcPr>
            <w:tcW w:w="1843" w:type="dxa"/>
          </w:tcPr>
          <w:p w14:paraId="6A40D9FC" w14:textId="77777777" w:rsidR="008B47E9" w:rsidRPr="004A2A64" w:rsidRDefault="008B47E9" w:rsidP="000A300D">
            <w:pPr>
              <w:pStyle w:val="1d"/>
              <w:keepNext/>
              <w:keepLines/>
              <w:suppressLineNumbers/>
              <w:suppressAutoHyphens/>
              <w:contextualSpacing/>
              <w:jc w:val="center"/>
            </w:pPr>
          </w:p>
        </w:tc>
        <w:tc>
          <w:tcPr>
            <w:tcW w:w="1984" w:type="dxa"/>
            <w:vAlign w:val="center"/>
          </w:tcPr>
          <w:p w14:paraId="54F77F46" w14:textId="77777777" w:rsidR="008B47E9" w:rsidRPr="004A2A64" w:rsidRDefault="008B47E9" w:rsidP="000A300D">
            <w:pPr>
              <w:pStyle w:val="1d"/>
              <w:keepNext/>
              <w:keepLines/>
              <w:suppressLineNumbers/>
              <w:suppressAutoHyphens/>
              <w:contextualSpacing/>
              <w:jc w:val="center"/>
              <w:rPr>
                <w:b/>
              </w:rPr>
            </w:pPr>
          </w:p>
        </w:tc>
        <w:tc>
          <w:tcPr>
            <w:tcW w:w="1560" w:type="dxa"/>
          </w:tcPr>
          <w:p w14:paraId="35DA7B65" w14:textId="77777777" w:rsidR="008B47E9" w:rsidRPr="004A2A64" w:rsidRDefault="008B47E9" w:rsidP="000A300D">
            <w:pPr>
              <w:pStyle w:val="1d"/>
              <w:keepNext/>
              <w:keepLines/>
              <w:suppressLineNumbers/>
              <w:suppressAutoHyphens/>
              <w:contextualSpacing/>
              <w:jc w:val="center"/>
              <w:rPr>
                <w:b/>
              </w:rPr>
            </w:pPr>
          </w:p>
        </w:tc>
        <w:tc>
          <w:tcPr>
            <w:tcW w:w="1417" w:type="dxa"/>
            <w:vAlign w:val="center"/>
          </w:tcPr>
          <w:p w14:paraId="19BC98CD" w14:textId="77777777" w:rsidR="008B47E9" w:rsidRPr="004A2A64" w:rsidRDefault="008B47E9" w:rsidP="000A300D">
            <w:pPr>
              <w:pStyle w:val="1d"/>
              <w:keepNext/>
              <w:keepLines/>
              <w:suppressLineNumbers/>
              <w:suppressAutoHyphens/>
              <w:contextualSpacing/>
              <w:jc w:val="center"/>
              <w:rPr>
                <w:b/>
              </w:rPr>
            </w:pPr>
          </w:p>
        </w:tc>
      </w:tr>
    </w:tbl>
    <w:p w14:paraId="474F39FD" w14:textId="77777777" w:rsidR="008B47E9" w:rsidRPr="004A2A64" w:rsidRDefault="008B47E9" w:rsidP="008B47E9">
      <w:pPr>
        <w:pStyle w:val="1d"/>
        <w:keepNext/>
        <w:keepLines/>
        <w:suppressLineNumbers/>
        <w:suppressAutoHyphens/>
        <w:contextualSpacing/>
        <w:jc w:val="both"/>
      </w:pPr>
    </w:p>
    <w:p w14:paraId="457082A4" w14:textId="77777777" w:rsidR="008B47E9" w:rsidRPr="004A2A64" w:rsidRDefault="008B47E9" w:rsidP="008B47E9">
      <w:r w:rsidRPr="004A2A64">
        <w:t>Агентом в отчетном периоде было выкуплено Оборудование, переданное на реализацию:</w:t>
      </w:r>
    </w:p>
    <w:p w14:paraId="08509E5B" w14:textId="77777777" w:rsidR="008B47E9" w:rsidRPr="004A2A64" w:rsidRDefault="008B47E9" w:rsidP="008B47E9">
      <w:pPr>
        <w:pStyle w:val="1d"/>
        <w:keepNext/>
        <w:keepLines/>
        <w:suppressLineNumbers/>
        <w:suppressAutoHyphens/>
        <w:contextualSpacing/>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276"/>
        <w:gridCol w:w="1843"/>
        <w:gridCol w:w="2864"/>
        <w:gridCol w:w="2126"/>
      </w:tblGrid>
      <w:tr w:rsidR="008B47E9" w:rsidRPr="004A2A64" w14:paraId="15883EC0" w14:textId="77777777" w:rsidTr="000A300D">
        <w:tc>
          <w:tcPr>
            <w:tcW w:w="1814" w:type="dxa"/>
            <w:vAlign w:val="center"/>
          </w:tcPr>
          <w:p w14:paraId="17D7B532" w14:textId="77777777" w:rsidR="008B47E9" w:rsidRPr="004A2A64" w:rsidRDefault="008B47E9" w:rsidP="000A300D">
            <w:pPr>
              <w:pStyle w:val="1d"/>
              <w:keepNext/>
              <w:keepLines/>
              <w:suppressLineNumbers/>
              <w:suppressAutoHyphens/>
              <w:contextualSpacing/>
              <w:jc w:val="center"/>
              <w:rPr>
                <w:b/>
              </w:rPr>
            </w:pPr>
            <w:r w:rsidRPr="004A2A64">
              <w:rPr>
                <w:b/>
                <w:bCs/>
              </w:rPr>
              <w:t>Наименование и модель Оборудования</w:t>
            </w:r>
          </w:p>
        </w:tc>
        <w:tc>
          <w:tcPr>
            <w:tcW w:w="1276" w:type="dxa"/>
          </w:tcPr>
          <w:p w14:paraId="494EF21D" w14:textId="77777777" w:rsidR="008B47E9" w:rsidRPr="004A2A64" w:rsidRDefault="008B47E9" w:rsidP="000A300D">
            <w:pPr>
              <w:pStyle w:val="1d"/>
              <w:keepNext/>
              <w:keepLines/>
              <w:suppressLineNumbers/>
              <w:suppressAutoHyphens/>
              <w:contextualSpacing/>
              <w:jc w:val="center"/>
              <w:rPr>
                <w:b/>
              </w:rPr>
            </w:pPr>
            <w:r w:rsidRPr="004A2A64">
              <w:rPr>
                <w:b/>
              </w:rPr>
              <w:t>Серийный номер</w:t>
            </w:r>
          </w:p>
        </w:tc>
        <w:tc>
          <w:tcPr>
            <w:tcW w:w="1843" w:type="dxa"/>
          </w:tcPr>
          <w:p w14:paraId="74AB3027" w14:textId="77777777" w:rsidR="008B47E9" w:rsidRPr="004A2A64" w:rsidRDefault="008B47E9" w:rsidP="000A300D">
            <w:pPr>
              <w:pStyle w:val="1d"/>
              <w:keepNext/>
              <w:keepLines/>
              <w:suppressLineNumbers/>
              <w:suppressAutoHyphens/>
              <w:contextualSpacing/>
              <w:jc w:val="center"/>
              <w:rPr>
                <w:b/>
              </w:rPr>
            </w:pPr>
            <w:r w:rsidRPr="004A2A64">
              <w:rPr>
                <w:b/>
              </w:rPr>
              <w:t>Идентификатор абонентского оборудования</w:t>
            </w:r>
          </w:p>
        </w:tc>
        <w:tc>
          <w:tcPr>
            <w:tcW w:w="2864" w:type="dxa"/>
          </w:tcPr>
          <w:p w14:paraId="66633E67" w14:textId="77777777" w:rsidR="008B47E9" w:rsidRPr="004A2A64" w:rsidRDefault="008B47E9" w:rsidP="000A300D">
            <w:pPr>
              <w:pStyle w:val="1d"/>
              <w:keepNext/>
              <w:keepLines/>
              <w:suppressLineNumbers/>
              <w:suppressAutoHyphens/>
              <w:contextualSpacing/>
              <w:jc w:val="center"/>
              <w:rPr>
                <w:b/>
              </w:rPr>
            </w:pPr>
            <w:r w:rsidRPr="004A2A64">
              <w:rPr>
                <w:b/>
              </w:rPr>
              <w:t>Реквизиты передаточного документа о выкупе</w:t>
            </w:r>
          </w:p>
        </w:tc>
        <w:tc>
          <w:tcPr>
            <w:tcW w:w="2126" w:type="dxa"/>
            <w:vAlign w:val="center"/>
          </w:tcPr>
          <w:p w14:paraId="085DE78A" w14:textId="77777777" w:rsidR="008B47E9" w:rsidRPr="004A2A64" w:rsidRDefault="008B47E9" w:rsidP="000A300D">
            <w:pPr>
              <w:pStyle w:val="1d"/>
              <w:keepNext/>
              <w:keepLines/>
              <w:suppressLineNumbers/>
              <w:suppressAutoHyphens/>
              <w:contextualSpacing/>
              <w:jc w:val="center"/>
              <w:rPr>
                <w:b/>
              </w:rPr>
            </w:pPr>
            <w:r w:rsidRPr="004A2A64">
              <w:rPr>
                <w:b/>
              </w:rPr>
              <w:t>Дата выкупа</w:t>
            </w:r>
          </w:p>
        </w:tc>
      </w:tr>
      <w:tr w:rsidR="008B47E9" w:rsidRPr="004A2A64" w14:paraId="2F6E66E8" w14:textId="77777777" w:rsidTr="000A300D">
        <w:tc>
          <w:tcPr>
            <w:tcW w:w="1814" w:type="dxa"/>
            <w:vAlign w:val="center"/>
          </w:tcPr>
          <w:p w14:paraId="26DC0645" w14:textId="77777777" w:rsidR="008B47E9" w:rsidRPr="004A2A64" w:rsidRDefault="008B47E9" w:rsidP="000A300D">
            <w:pPr>
              <w:pStyle w:val="1d"/>
              <w:keepNext/>
              <w:keepLines/>
              <w:suppressLineNumbers/>
              <w:suppressAutoHyphens/>
              <w:contextualSpacing/>
              <w:jc w:val="center"/>
              <w:rPr>
                <w:bCs/>
              </w:rPr>
            </w:pPr>
          </w:p>
        </w:tc>
        <w:tc>
          <w:tcPr>
            <w:tcW w:w="1276" w:type="dxa"/>
          </w:tcPr>
          <w:p w14:paraId="61E95995" w14:textId="77777777" w:rsidR="008B47E9" w:rsidRPr="004A2A64" w:rsidRDefault="008B47E9" w:rsidP="000A300D">
            <w:pPr>
              <w:pStyle w:val="1d"/>
              <w:keepNext/>
              <w:keepLines/>
              <w:suppressLineNumbers/>
              <w:suppressAutoHyphens/>
              <w:contextualSpacing/>
              <w:jc w:val="center"/>
            </w:pPr>
          </w:p>
        </w:tc>
        <w:tc>
          <w:tcPr>
            <w:tcW w:w="1843" w:type="dxa"/>
          </w:tcPr>
          <w:p w14:paraId="501EA522" w14:textId="77777777" w:rsidR="008B47E9" w:rsidRPr="004A2A64" w:rsidRDefault="008B47E9" w:rsidP="000A300D">
            <w:pPr>
              <w:pStyle w:val="1d"/>
              <w:keepNext/>
              <w:keepLines/>
              <w:suppressLineNumbers/>
              <w:suppressAutoHyphens/>
              <w:contextualSpacing/>
              <w:jc w:val="center"/>
            </w:pPr>
          </w:p>
        </w:tc>
        <w:tc>
          <w:tcPr>
            <w:tcW w:w="2864" w:type="dxa"/>
          </w:tcPr>
          <w:p w14:paraId="42B1FACB" w14:textId="77777777" w:rsidR="008B47E9" w:rsidRPr="004A2A64" w:rsidRDefault="008B47E9" w:rsidP="000A300D">
            <w:pPr>
              <w:pStyle w:val="1d"/>
              <w:keepNext/>
              <w:keepLines/>
              <w:suppressLineNumbers/>
              <w:suppressAutoHyphens/>
              <w:contextualSpacing/>
              <w:jc w:val="center"/>
              <w:rPr>
                <w:b/>
              </w:rPr>
            </w:pPr>
          </w:p>
        </w:tc>
        <w:tc>
          <w:tcPr>
            <w:tcW w:w="2126" w:type="dxa"/>
            <w:vAlign w:val="center"/>
          </w:tcPr>
          <w:p w14:paraId="40EF17BC" w14:textId="77777777" w:rsidR="008B47E9" w:rsidRPr="004A2A64" w:rsidRDefault="008B47E9" w:rsidP="000A300D">
            <w:pPr>
              <w:pStyle w:val="1d"/>
              <w:keepNext/>
              <w:keepLines/>
              <w:suppressLineNumbers/>
              <w:suppressAutoHyphens/>
              <w:contextualSpacing/>
              <w:jc w:val="center"/>
              <w:rPr>
                <w:b/>
              </w:rPr>
            </w:pPr>
          </w:p>
        </w:tc>
      </w:tr>
    </w:tbl>
    <w:p w14:paraId="396EA36E" w14:textId="77777777" w:rsidR="008B47E9" w:rsidRPr="004A2A64" w:rsidRDefault="008B47E9" w:rsidP="008B47E9">
      <w:pPr>
        <w:pStyle w:val="1d"/>
        <w:keepNext/>
        <w:keepLines/>
        <w:suppressLineNumbers/>
        <w:suppressAutoHyphens/>
        <w:contextualSpacing/>
        <w:jc w:val="both"/>
      </w:pPr>
    </w:p>
    <w:p w14:paraId="648081EF" w14:textId="77777777" w:rsidR="008B47E9" w:rsidRPr="004A2A64" w:rsidRDefault="008B47E9" w:rsidP="008B47E9">
      <w:pPr>
        <w:keepLines/>
        <w:suppressLineNumbers/>
        <w:suppressAutoHyphens/>
        <w:contextualSpacing/>
      </w:pPr>
      <w:r w:rsidRPr="004A2A64">
        <w:t>Агентом в отчетном периоде было использовано рекламных материалов для поиска и привлечения потенциальных Абонентов:</w:t>
      </w:r>
    </w:p>
    <w:p w14:paraId="310598E6" w14:textId="77777777" w:rsidR="008B47E9" w:rsidRPr="004A2A64" w:rsidRDefault="008B47E9" w:rsidP="008B47E9">
      <w:pPr>
        <w:keepLines/>
        <w:suppressLineNumbers/>
        <w:suppressAutoHyphens/>
        <w:contextualSpacing/>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2126"/>
      </w:tblGrid>
      <w:tr w:rsidR="008B47E9" w:rsidRPr="004A2A64" w14:paraId="5CF3C08E" w14:textId="77777777" w:rsidTr="000A300D">
        <w:tc>
          <w:tcPr>
            <w:tcW w:w="7797" w:type="dxa"/>
            <w:vAlign w:val="center"/>
          </w:tcPr>
          <w:p w14:paraId="3EC778AF" w14:textId="77777777" w:rsidR="008B47E9" w:rsidRPr="004A2A64" w:rsidRDefault="008B47E9" w:rsidP="000A300D">
            <w:pPr>
              <w:keepLines/>
              <w:suppressLineNumbers/>
              <w:suppressAutoHyphens/>
              <w:contextualSpacing/>
              <w:jc w:val="center"/>
              <w:rPr>
                <w:b/>
                <w:szCs w:val="22"/>
              </w:rPr>
            </w:pPr>
            <w:r w:rsidRPr="004A2A64">
              <w:rPr>
                <w:b/>
                <w:bCs/>
                <w:szCs w:val="22"/>
              </w:rPr>
              <w:t>Наименование</w:t>
            </w:r>
          </w:p>
        </w:tc>
        <w:tc>
          <w:tcPr>
            <w:tcW w:w="2126" w:type="dxa"/>
          </w:tcPr>
          <w:p w14:paraId="056DB635" w14:textId="77777777" w:rsidR="008B47E9" w:rsidRPr="004A2A64" w:rsidRDefault="008B47E9" w:rsidP="000A300D">
            <w:pPr>
              <w:keepLines/>
              <w:suppressLineNumbers/>
              <w:suppressAutoHyphens/>
              <w:contextualSpacing/>
              <w:jc w:val="center"/>
              <w:rPr>
                <w:b/>
                <w:szCs w:val="22"/>
              </w:rPr>
            </w:pPr>
            <w:r w:rsidRPr="004A2A64">
              <w:rPr>
                <w:b/>
              </w:rPr>
              <w:t>Количество</w:t>
            </w:r>
          </w:p>
        </w:tc>
      </w:tr>
      <w:tr w:rsidR="008B47E9" w:rsidRPr="004A2A64" w14:paraId="7B8E0B5E" w14:textId="77777777" w:rsidTr="000A300D">
        <w:tc>
          <w:tcPr>
            <w:tcW w:w="7797" w:type="dxa"/>
            <w:vAlign w:val="center"/>
          </w:tcPr>
          <w:p w14:paraId="0E2EF55C" w14:textId="77777777" w:rsidR="008B47E9" w:rsidRPr="004A2A64" w:rsidRDefault="008B47E9" w:rsidP="000A300D">
            <w:pPr>
              <w:keepLines/>
              <w:suppressLineNumbers/>
              <w:suppressAutoHyphens/>
              <w:contextualSpacing/>
              <w:jc w:val="center"/>
              <w:rPr>
                <w:bCs/>
                <w:szCs w:val="22"/>
              </w:rPr>
            </w:pPr>
          </w:p>
        </w:tc>
        <w:tc>
          <w:tcPr>
            <w:tcW w:w="2126" w:type="dxa"/>
          </w:tcPr>
          <w:p w14:paraId="3A8781DF" w14:textId="77777777" w:rsidR="008B47E9" w:rsidRPr="004A2A64" w:rsidRDefault="008B47E9" w:rsidP="000A300D">
            <w:pPr>
              <w:keepLines/>
              <w:suppressLineNumbers/>
              <w:suppressAutoHyphens/>
              <w:contextualSpacing/>
              <w:jc w:val="center"/>
              <w:rPr>
                <w:szCs w:val="22"/>
              </w:rPr>
            </w:pPr>
          </w:p>
        </w:tc>
      </w:tr>
    </w:tbl>
    <w:p w14:paraId="135720AB" w14:textId="77777777" w:rsidR="008B47E9" w:rsidRPr="004A2A64" w:rsidRDefault="008B47E9" w:rsidP="008B47E9">
      <w:pPr>
        <w:pStyle w:val="1d"/>
        <w:keepNext/>
        <w:keepLines/>
        <w:suppressLineNumbers/>
        <w:suppressAutoHyphens/>
        <w:contextualSpacing/>
        <w:jc w:val="both"/>
      </w:pPr>
    </w:p>
    <w:p w14:paraId="108CFBFE" w14:textId="77777777" w:rsidR="008B47E9" w:rsidRPr="004A2A64" w:rsidRDefault="008B47E9" w:rsidP="008B47E9">
      <w:pPr>
        <w:pStyle w:val="1d"/>
        <w:keepNext/>
        <w:keepLines/>
        <w:suppressLineNumbers/>
        <w:suppressAutoHyphens/>
        <w:contextualSpacing/>
        <w:jc w:val="both"/>
      </w:pPr>
      <w:r w:rsidRPr="004A2A64">
        <w:t>Итого остаток на начало отчетного месяца ____________ единиц.</w:t>
      </w:r>
    </w:p>
    <w:p w14:paraId="0BABF7C6" w14:textId="77777777" w:rsidR="008B47E9" w:rsidRPr="004A2A64" w:rsidRDefault="008B47E9" w:rsidP="008B47E9">
      <w:pPr>
        <w:pStyle w:val="1d"/>
        <w:keepNext/>
        <w:keepLines/>
        <w:suppressLineNumbers/>
        <w:suppressAutoHyphens/>
        <w:contextualSpacing/>
        <w:jc w:val="both"/>
      </w:pPr>
      <w:r w:rsidRPr="004A2A64">
        <w:t>Итого остаток на конец отчетного месяца ____________ единиц, в составе:</w:t>
      </w:r>
    </w:p>
    <w:p w14:paraId="5F4D18C1" w14:textId="77777777" w:rsidR="008B47E9" w:rsidRPr="004A2A64" w:rsidRDefault="008B47E9" w:rsidP="008B47E9">
      <w:pPr>
        <w:pStyle w:val="1d"/>
        <w:keepNext/>
        <w:keepLines/>
        <w:suppressLineNumbers/>
        <w:suppressAutoHyphens/>
        <w:contextualSpacing/>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7"/>
        <w:gridCol w:w="3544"/>
        <w:gridCol w:w="1701"/>
      </w:tblGrid>
      <w:tr w:rsidR="008B47E9" w:rsidRPr="004A2A64" w14:paraId="59080758" w14:textId="77777777" w:rsidTr="000A300D">
        <w:tc>
          <w:tcPr>
            <w:tcW w:w="851" w:type="dxa"/>
          </w:tcPr>
          <w:p w14:paraId="2BBB9C4D" w14:textId="77777777" w:rsidR="008B47E9" w:rsidRPr="004A2A64" w:rsidRDefault="008B47E9" w:rsidP="000A300D">
            <w:pPr>
              <w:pStyle w:val="1d"/>
              <w:keepNext/>
              <w:keepLines/>
              <w:suppressLineNumbers/>
              <w:suppressAutoHyphens/>
              <w:contextualSpacing/>
              <w:jc w:val="center"/>
              <w:rPr>
                <w:b/>
                <w:bCs/>
              </w:rPr>
            </w:pPr>
            <w:r w:rsidRPr="004A2A64">
              <w:rPr>
                <w:b/>
                <w:bCs/>
              </w:rPr>
              <w:t>№ п/п</w:t>
            </w:r>
          </w:p>
        </w:tc>
        <w:tc>
          <w:tcPr>
            <w:tcW w:w="3827" w:type="dxa"/>
            <w:vAlign w:val="center"/>
          </w:tcPr>
          <w:p w14:paraId="5767F6EF" w14:textId="77777777" w:rsidR="008B47E9" w:rsidRPr="004A2A64" w:rsidRDefault="008B47E9" w:rsidP="000A300D">
            <w:pPr>
              <w:pStyle w:val="1d"/>
              <w:keepNext/>
              <w:keepLines/>
              <w:suppressLineNumbers/>
              <w:suppressAutoHyphens/>
              <w:contextualSpacing/>
              <w:jc w:val="center"/>
              <w:rPr>
                <w:b/>
              </w:rPr>
            </w:pPr>
            <w:r w:rsidRPr="004A2A64">
              <w:rPr>
                <w:b/>
                <w:bCs/>
              </w:rPr>
              <w:t>Наименование и модель Оборудования</w:t>
            </w:r>
          </w:p>
        </w:tc>
        <w:tc>
          <w:tcPr>
            <w:tcW w:w="3544" w:type="dxa"/>
          </w:tcPr>
          <w:p w14:paraId="4A791B2C" w14:textId="77777777" w:rsidR="008B47E9" w:rsidRPr="004A2A64" w:rsidRDefault="008B47E9" w:rsidP="000A300D">
            <w:pPr>
              <w:pStyle w:val="1d"/>
              <w:keepNext/>
              <w:keepLines/>
              <w:suppressLineNumbers/>
              <w:suppressAutoHyphens/>
              <w:contextualSpacing/>
              <w:jc w:val="center"/>
              <w:rPr>
                <w:b/>
              </w:rPr>
            </w:pPr>
            <w:r w:rsidRPr="004A2A64">
              <w:rPr>
                <w:b/>
              </w:rPr>
              <w:t>Серийный номер</w:t>
            </w:r>
          </w:p>
        </w:tc>
        <w:tc>
          <w:tcPr>
            <w:tcW w:w="1701" w:type="dxa"/>
            <w:vAlign w:val="center"/>
          </w:tcPr>
          <w:p w14:paraId="2314337D" w14:textId="77777777" w:rsidR="008B47E9" w:rsidRPr="004A2A64" w:rsidRDefault="008B47E9" w:rsidP="000A300D">
            <w:pPr>
              <w:pStyle w:val="1d"/>
              <w:keepNext/>
              <w:keepLines/>
              <w:suppressLineNumbers/>
              <w:suppressAutoHyphens/>
              <w:contextualSpacing/>
              <w:jc w:val="center"/>
              <w:rPr>
                <w:b/>
              </w:rPr>
            </w:pPr>
            <w:r w:rsidRPr="004A2A64">
              <w:rPr>
                <w:b/>
              </w:rPr>
              <w:t>Количество</w:t>
            </w:r>
          </w:p>
        </w:tc>
      </w:tr>
      <w:tr w:rsidR="008B47E9" w:rsidRPr="004A2A64" w14:paraId="4AAA315B" w14:textId="77777777" w:rsidTr="000A300D">
        <w:tc>
          <w:tcPr>
            <w:tcW w:w="851" w:type="dxa"/>
          </w:tcPr>
          <w:p w14:paraId="240E9901" w14:textId="77777777" w:rsidR="008B47E9" w:rsidRPr="004A2A64" w:rsidRDefault="008B47E9" w:rsidP="000A300D">
            <w:pPr>
              <w:pStyle w:val="1d"/>
              <w:keepNext/>
              <w:keepLines/>
              <w:suppressLineNumbers/>
              <w:suppressAutoHyphens/>
              <w:contextualSpacing/>
              <w:jc w:val="center"/>
              <w:rPr>
                <w:bCs/>
              </w:rPr>
            </w:pPr>
          </w:p>
        </w:tc>
        <w:tc>
          <w:tcPr>
            <w:tcW w:w="3827" w:type="dxa"/>
            <w:vAlign w:val="center"/>
          </w:tcPr>
          <w:p w14:paraId="5F1093A1" w14:textId="77777777" w:rsidR="008B47E9" w:rsidRPr="004A2A64" w:rsidRDefault="008B47E9" w:rsidP="000A300D">
            <w:pPr>
              <w:pStyle w:val="1d"/>
              <w:keepNext/>
              <w:keepLines/>
              <w:suppressLineNumbers/>
              <w:suppressAutoHyphens/>
              <w:contextualSpacing/>
              <w:jc w:val="center"/>
              <w:rPr>
                <w:bCs/>
              </w:rPr>
            </w:pPr>
          </w:p>
        </w:tc>
        <w:tc>
          <w:tcPr>
            <w:tcW w:w="3544" w:type="dxa"/>
          </w:tcPr>
          <w:p w14:paraId="19FC6048" w14:textId="77777777" w:rsidR="008B47E9" w:rsidRPr="004A2A64" w:rsidRDefault="008B47E9" w:rsidP="000A300D">
            <w:pPr>
              <w:pStyle w:val="1d"/>
              <w:keepNext/>
              <w:keepLines/>
              <w:suppressLineNumbers/>
              <w:suppressAutoHyphens/>
              <w:contextualSpacing/>
              <w:jc w:val="center"/>
            </w:pPr>
          </w:p>
        </w:tc>
        <w:tc>
          <w:tcPr>
            <w:tcW w:w="1701" w:type="dxa"/>
            <w:vAlign w:val="center"/>
          </w:tcPr>
          <w:p w14:paraId="02066701" w14:textId="77777777" w:rsidR="008B47E9" w:rsidRPr="004A2A64" w:rsidRDefault="008B47E9" w:rsidP="000A300D">
            <w:pPr>
              <w:pStyle w:val="1d"/>
              <w:keepNext/>
              <w:keepLines/>
              <w:suppressLineNumbers/>
              <w:suppressAutoHyphens/>
              <w:contextualSpacing/>
              <w:jc w:val="center"/>
              <w:rPr>
                <w:b/>
              </w:rPr>
            </w:pPr>
          </w:p>
        </w:tc>
      </w:tr>
    </w:tbl>
    <w:p w14:paraId="7E345F67" w14:textId="77777777" w:rsidR="008B47E9" w:rsidRPr="004A2A64" w:rsidRDefault="008B47E9" w:rsidP="008B47E9">
      <w:pPr>
        <w:pStyle w:val="1d"/>
        <w:keepNext/>
        <w:keepLines/>
        <w:suppressLineNumbers/>
        <w:suppressAutoHyphens/>
        <w:contextualSpacing/>
        <w:jc w:val="both"/>
      </w:pPr>
    </w:p>
    <w:p w14:paraId="3A3CE01D" w14:textId="77777777" w:rsidR="008B47E9" w:rsidRPr="004A2A64" w:rsidRDefault="008B47E9" w:rsidP="008B47E9">
      <w:pPr>
        <w:pStyle w:val="1d"/>
        <w:keepNext/>
        <w:keepLines/>
        <w:suppressLineNumbers/>
        <w:suppressAutoHyphens/>
        <w:contextualSpacing/>
        <w:jc w:val="both"/>
      </w:pPr>
    </w:p>
    <w:tbl>
      <w:tblPr>
        <w:tblW w:w="9360" w:type="dxa"/>
        <w:jc w:val="center"/>
        <w:tblLook w:val="0000" w:firstRow="0" w:lastRow="0" w:firstColumn="0" w:lastColumn="0" w:noHBand="0" w:noVBand="0"/>
      </w:tblPr>
      <w:tblGrid>
        <w:gridCol w:w="4680"/>
        <w:gridCol w:w="4680"/>
      </w:tblGrid>
      <w:tr w:rsidR="008B47E9" w:rsidRPr="004A2A64" w14:paraId="5555CE9F" w14:textId="77777777" w:rsidTr="000A300D">
        <w:trPr>
          <w:trHeight w:val="358"/>
          <w:jc w:val="center"/>
        </w:trPr>
        <w:tc>
          <w:tcPr>
            <w:tcW w:w="4680" w:type="dxa"/>
            <w:vAlign w:val="center"/>
          </w:tcPr>
          <w:p w14:paraId="4C6E8F60" w14:textId="77777777" w:rsidR="008B47E9" w:rsidRPr="004A2A64" w:rsidRDefault="008B47E9" w:rsidP="000A300D">
            <w:pPr>
              <w:keepNext/>
              <w:keepLines/>
              <w:suppressLineNumbers/>
              <w:suppressAutoHyphens/>
              <w:contextualSpacing/>
              <w:jc w:val="center"/>
              <w:rPr>
                <w:b/>
              </w:rPr>
            </w:pPr>
            <w:r w:rsidRPr="004A2A64">
              <w:rPr>
                <w:b/>
              </w:rPr>
              <w:t>От РТКОММ:</w:t>
            </w:r>
          </w:p>
        </w:tc>
        <w:tc>
          <w:tcPr>
            <w:tcW w:w="4680" w:type="dxa"/>
            <w:vAlign w:val="center"/>
          </w:tcPr>
          <w:p w14:paraId="487F43B8" w14:textId="77777777" w:rsidR="008B47E9" w:rsidRPr="004A2A64" w:rsidRDefault="008B47E9" w:rsidP="000A300D">
            <w:pPr>
              <w:keepNext/>
              <w:keepLines/>
              <w:suppressLineNumbers/>
              <w:suppressAutoHyphens/>
              <w:contextualSpacing/>
              <w:jc w:val="center"/>
              <w:rPr>
                <w:b/>
              </w:rPr>
            </w:pPr>
            <w:r w:rsidRPr="004A2A64">
              <w:rPr>
                <w:b/>
              </w:rPr>
              <w:t>От АГЕНТА:</w:t>
            </w:r>
          </w:p>
        </w:tc>
      </w:tr>
      <w:tr w:rsidR="008B47E9" w:rsidRPr="004A2A64" w14:paraId="607D839F" w14:textId="77777777" w:rsidTr="000A300D">
        <w:trPr>
          <w:trHeight w:val="472"/>
          <w:jc w:val="center"/>
        </w:trPr>
        <w:tc>
          <w:tcPr>
            <w:tcW w:w="4680" w:type="dxa"/>
            <w:vAlign w:val="bottom"/>
          </w:tcPr>
          <w:p w14:paraId="57E48F5D" w14:textId="77777777" w:rsidR="008B47E9" w:rsidRPr="004A2A64" w:rsidRDefault="008B47E9" w:rsidP="000A300D">
            <w:pPr>
              <w:keepNext/>
              <w:keepLines/>
              <w:suppressLineNumbers/>
              <w:tabs>
                <w:tab w:val="left" w:pos="4536"/>
              </w:tabs>
              <w:suppressAutoHyphens/>
              <w:contextualSpacing/>
              <w:rPr>
                <w:b/>
                <w:bCs/>
              </w:rPr>
            </w:pPr>
            <w:r w:rsidRPr="004A2A64">
              <w:t>Подпись: _______________________</w:t>
            </w:r>
          </w:p>
        </w:tc>
        <w:tc>
          <w:tcPr>
            <w:tcW w:w="4680" w:type="dxa"/>
            <w:vAlign w:val="bottom"/>
          </w:tcPr>
          <w:p w14:paraId="765CC84F" w14:textId="77777777" w:rsidR="008B47E9" w:rsidRPr="004A2A64" w:rsidRDefault="008B47E9" w:rsidP="000A300D">
            <w:pPr>
              <w:keepNext/>
              <w:keepLines/>
              <w:suppressLineNumbers/>
              <w:suppressAutoHyphens/>
              <w:contextualSpacing/>
              <w:rPr>
                <w:b/>
                <w:bCs/>
              </w:rPr>
            </w:pPr>
            <w:r w:rsidRPr="004A2A64">
              <w:t>Подпись: ______________________</w:t>
            </w:r>
          </w:p>
        </w:tc>
      </w:tr>
      <w:tr w:rsidR="008B47E9" w:rsidRPr="004A2A64" w14:paraId="5C7EBEAB" w14:textId="77777777" w:rsidTr="000A300D">
        <w:trPr>
          <w:trHeight w:val="342"/>
          <w:jc w:val="center"/>
        </w:trPr>
        <w:tc>
          <w:tcPr>
            <w:tcW w:w="4680" w:type="dxa"/>
          </w:tcPr>
          <w:p w14:paraId="4A2F4D98" w14:textId="77777777" w:rsidR="008B47E9" w:rsidRPr="004A2A64" w:rsidRDefault="008B47E9" w:rsidP="000A300D">
            <w:pPr>
              <w:keepNext/>
              <w:keepLines/>
              <w:suppressLineNumbers/>
              <w:tabs>
                <w:tab w:val="left" w:pos="4536"/>
              </w:tabs>
              <w:suppressAutoHyphens/>
              <w:contextualSpacing/>
            </w:pPr>
            <w:r w:rsidRPr="004A2A64">
              <w:t>Ф.И.О.:</w:t>
            </w:r>
          </w:p>
        </w:tc>
        <w:tc>
          <w:tcPr>
            <w:tcW w:w="4680" w:type="dxa"/>
          </w:tcPr>
          <w:p w14:paraId="13C08A1A" w14:textId="77777777" w:rsidR="008B47E9" w:rsidRPr="004A2A64" w:rsidRDefault="008B47E9" w:rsidP="000A300D">
            <w:pPr>
              <w:keepNext/>
              <w:keepLines/>
              <w:suppressLineNumbers/>
              <w:tabs>
                <w:tab w:val="left" w:pos="4536"/>
              </w:tabs>
              <w:suppressAutoHyphens/>
              <w:contextualSpacing/>
            </w:pPr>
            <w:r w:rsidRPr="004A2A64">
              <w:t>Ф.И.О.:</w:t>
            </w:r>
          </w:p>
        </w:tc>
      </w:tr>
      <w:tr w:rsidR="008B47E9" w:rsidRPr="004A2A64" w14:paraId="6C1AEC58" w14:textId="77777777" w:rsidTr="000A300D">
        <w:trPr>
          <w:trHeight w:val="367"/>
          <w:jc w:val="center"/>
        </w:trPr>
        <w:tc>
          <w:tcPr>
            <w:tcW w:w="4680" w:type="dxa"/>
          </w:tcPr>
          <w:p w14:paraId="05657AF2" w14:textId="77777777" w:rsidR="008B47E9" w:rsidRPr="004A2A64" w:rsidRDefault="008B47E9" w:rsidP="000A300D">
            <w:pPr>
              <w:keepNext/>
              <w:keepLines/>
              <w:suppressLineNumbers/>
              <w:tabs>
                <w:tab w:val="left" w:pos="4536"/>
              </w:tabs>
              <w:suppressAutoHyphens/>
              <w:contextualSpacing/>
            </w:pPr>
            <w:r w:rsidRPr="004A2A64">
              <w:t>Должность:</w:t>
            </w:r>
          </w:p>
        </w:tc>
        <w:tc>
          <w:tcPr>
            <w:tcW w:w="4680" w:type="dxa"/>
          </w:tcPr>
          <w:p w14:paraId="212A3AB5" w14:textId="77777777" w:rsidR="008B47E9" w:rsidRPr="004A2A64" w:rsidRDefault="008B47E9" w:rsidP="000A300D">
            <w:pPr>
              <w:keepNext/>
              <w:keepLines/>
              <w:suppressLineNumbers/>
              <w:tabs>
                <w:tab w:val="left" w:pos="4536"/>
              </w:tabs>
              <w:suppressAutoHyphens/>
              <w:contextualSpacing/>
            </w:pPr>
            <w:r w:rsidRPr="004A2A64">
              <w:t>Должность:</w:t>
            </w:r>
          </w:p>
        </w:tc>
      </w:tr>
      <w:tr w:rsidR="008B47E9" w:rsidRPr="004A2A64" w14:paraId="62BF70E2" w14:textId="77777777" w:rsidTr="000A300D">
        <w:trPr>
          <w:trHeight w:val="367"/>
          <w:jc w:val="center"/>
        </w:trPr>
        <w:tc>
          <w:tcPr>
            <w:tcW w:w="4680" w:type="dxa"/>
          </w:tcPr>
          <w:p w14:paraId="5FE9EDD1" w14:textId="77777777" w:rsidR="008B47E9" w:rsidRPr="004A2A64" w:rsidRDefault="008B47E9" w:rsidP="000A300D">
            <w:pPr>
              <w:keepNext/>
              <w:keepLines/>
              <w:suppressLineNumbers/>
              <w:tabs>
                <w:tab w:val="left" w:pos="4536"/>
              </w:tabs>
              <w:suppressAutoHyphens/>
              <w:contextualSpacing/>
            </w:pPr>
            <w:r w:rsidRPr="004A2A64">
              <w:t>«__</w:t>
            </w:r>
            <w:proofErr w:type="gramStart"/>
            <w:r w:rsidRPr="004A2A64">
              <w:t>_»_</w:t>
            </w:r>
            <w:proofErr w:type="gramEnd"/>
            <w:r w:rsidRPr="004A2A64">
              <w:t>_______202__</w:t>
            </w:r>
          </w:p>
        </w:tc>
        <w:tc>
          <w:tcPr>
            <w:tcW w:w="4680" w:type="dxa"/>
          </w:tcPr>
          <w:p w14:paraId="2C5562E3" w14:textId="77777777" w:rsidR="008B47E9" w:rsidRPr="004A2A64" w:rsidRDefault="008B47E9" w:rsidP="000A300D">
            <w:pPr>
              <w:keepNext/>
              <w:keepLines/>
              <w:suppressLineNumbers/>
              <w:tabs>
                <w:tab w:val="left" w:pos="4536"/>
              </w:tabs>
              <w:suppressAutoHyphens/>
              <w:contextualSpacing/>
            </w:pPr>
            <w:r w:rsidRPr="004A2A64">
              <w:t>«__</w:t>
            </w:r>
            <w:proofErr w:type="gramStart"/>
            <w:r w:rsidRPr="004A2A64">
              <w:t>_»_</w:t>
            </w:r>
            <w:proofErr w:type="gramEnd"/>
            <w:r w:rsidRPr="004A2A64">
              <w:t>_______202__</w:t>
            </w:r>
          </w:p>
        </w:tc>
      </w:tr>
      <w:tr w:rsidR="008B47E9" w:rsidRPr="004A2A64" w14:paraId="63AE810C" w14:textId="77777777" w:rsidTr="000A300D">
        <w:trPr>
          <w:trHeight w:val="320"/>
          <w:jc w:val="center"/>
        </w:trPr>
        <w:tc>
          <w:tcPr>
            <w:tcW w:w="4680" w:type="dxa"/>
          </w:tcPr>
          <w:p w14:paraId="655A86CF" w14:textId="77777777" w:rsidR="008B47E9" w:rsidRPr="004A2A64" w:rsidRDefault="008B47E9" w:rsidP="000A300D">
            <w:pPr>
              <w:keepNext/>
              <w:keepLines/>
              <w:suppressLineNumbers/>
              <w:tabs>
                <w:tab w:val="left" w:pos="4536"/>
              </w:tabs>
              <w:suppressAutoHyphens/>
              <w:contextualSpacing/>
            </w:pPr>
            <w:r w:rsidRPr="004A2A64">
              <w:t>М.П.</w:t>
            </w:r>
          </w:p>
        </w:tc>
        <w:tc>
          <w:tcPr>
            <w:tcW w:w="4680" w:type="dxa"/>
          </w:tcPr>
          <w:p w14:paraId="5CF2A4F0" w14:textId="77777777" w:rsidR="008B47E9" w:rsidRPr="004A2A64" w:rsidRDefault="008B47E9" w:rsidP="000A300D">
            <w:pPr>
              <w:keepNext/>
              <w:keepLines/>
              <w:suppressLineNumbers/>
              <w:tabs>
                <w:tab w:val="left" w:pos="4536"/>
              </w:tabs>
              <w:suppressAutoHyphens/>
              <w:contextualSpacing/>
            </w:pPr>
            <w:proofErr w:type="gramStart"/>
            <w:r w:rsidRPr="004A2A64">
              <w:t>М.П.(</w:t>
            </w:r>
            <w:proofErr w:type="gramEnd"/>
            <w:r w:rsidRPr="004A2A64">
              <w:t>при наличии)</w:t>
            </w:r>
          </w:p>
        </w:tc>
      </w:tr>
    </w:tbl>
    <w:p w14:paraId="38999ED9" w14:textId="77777777" w:rsidR="008B47E9" w:rsidRPr="004A2A64" w:rsidRDefault="008B47E9" w:rsidP="008B47E9">
      <w:pPr>
        <w:rPr>
          <w:b/>
          <w:sz w:val="24"/>
          <w:szCs w:val="24"/>
        </w:rPr>
      </w:pPr>
      <w:r w:rsidRPr="004A2A64">
        <w:rPr>
          <w:b/>
          <w:sz w:val="24"/>
          <w:szCs w:val="24"/>
          <w:lang w:eastAsia="en-US"/>
        </w:rPr>
        <w:br w:type="page"/>
      </w:r>
    </w:p>
    <w:p w14:paraId="786FBD7A" w14:textId="77777777" w:rsidR="008B47E9" w:rsidRPr="004A2A64" w:rsidRDefault="008B47E9" w:rsidP="008B47E9">
      <w:pPr>
        <w:pStyle w:val="af9"/>
        <w:suppressLineNumbers/>
        <w:suppressAutoHyphens/>
        <w:contextualSpacing/>
        <w:rPr>
          <w:sz w:val="24"/>
          <w:szCs w:val="24"/>
        </w:rPr>
      </w:pPr>
      <w:r w:rsidRPr="004A2A64">
        <w:rPr>
          <w:sz w:val="24"/>
          <w:szCs w:val="24"/>
        </w:rPr>
        <w:lastRenderedPageBreak/>
        <w:t>АКТ</w:t>
      </w:r>
    </w:p>
    <w:p w14:paraId="71C4D892" w14:textId="77777777" w:rsidR="008B47E9" w:rsidRPr="004A2A64" w:rsidRDefault="008B47E9" w:rsidP="008B47E9">
      <w:pPr>
        <w:suppressLineNumbers/>
        <w:suppressAutoHyphens/>
        <w:contextualSpacing/>
        <w:jc w:val="center"/>
        <w:rPr>
          <w:b/>
          <w:bCs/>
          <w:sz w:val="24"/>
          <w:szCs w:val="24"/>
        </w:rPr>
      </w:pPr>
      <w:r w:rsidRPr="004A2A64">
        <w:rPr>
          <w:b/>
          <w:bCs/>
          <w:sz w:val="24"/>
          <w:szCs w:val="24"/>
        </w:rPr>
        <w:t>приема- передачи услуг (ежемесячный)</w:t>
      </w:r>
    </w:p>
    <w:p w14:paraId="27B53E92" w14:textId="77777777" w:rsidR="008B47E9" w:rsidRPr="004A2A64" w:rsidRDefault="008B47E9" w:rsidP="008B47E9">
      <w:pPr>
        <w:suppressLineNumbers/>
        <w:suppressAutoHyphens/>
        <w:contextualSpacing/>
        <w:jc w:val="center"/>
        <w:rPr>
          <w:b/>
          <w:bCs/>
          <w:sz w:val="24"/>
          <w:szCs w:val="24"/>
        </w:rPr>
      </w:pPr>
      <w:r w:rsidRPr="004A2A64">
        <w:rPr>
          <w:b/>
          <w:bCs/>
          <w:sz w:val="24"/>
          <w:szCs w:val="24"/>
        </w:rPr>
        <w:t xml:space="preserve">за </w:t>
      </w:r>
      <w:permStart w:id="342523238" w:edGrp="everyone"/>
      <w:r w:rsidRPr="004A2A64">
        <w:rPr>
          <w:bCs/>
          <w:sz w:val="24"/>
          <w:szCs w:val="24"/>
        </w:rPr>
        <w:t>________</w:t>
      </w:r>
      <w:r w:rsidRPr="004A2A64">
        <w:rPr>
          <w:b/>
          <w:bCs/>
          <w:sz w:val="24"/>
          <w:szCs w:val="24"/>
        </w:rPr>
        <w:t xml:space="preserve"> </w:t>
      </w:r>
      <w:permEnd w:id="342523238"/>
      <w:r w:rsidRPr="004A2A64">
        <w:rPr>
          <w:b/>
          <w:bCs/>
          <w:sz w:val="24"/>
          <w:szCs w:val="24"/>
        </w:rPr>
        <w:t>20</w:t>
      </w:r>
      <w:permStart w:id="1555515525" w:edGrp="everyone"/>
      <w:r w:rsidRPr="004A2A64">
        <w:rPr>
          <w:b/>
          <w:bCs/>
          <w:sz w:val="24"/>
          <w:szCs w:val="24"/>
        </w:rPr>
        <w:t xml:space="preserve">___ </w:t>
      </w:r>
      <w:permEnd w:id="1555515525"/>
      <w:r w:rsidRPr="004A2A64">
        <w:rPr>
          <w:b/>
          <w:bCs/>
          <w:sz w:val="24"/>
          <w:szCs w:val="24"/>
        </w:rPr>
        <w:t>г.</w:t>
      </w:r>
    </w:p>
    <w:p w14:paraId="6F2E1F4F" w14:textId="77777777" w:rsidR="008B47E9" w:rsidRPr="004A2A64" w:rsidRDefault="008B47E9" w:rsidP="008B47E9">
      <w:pPr>
        <w:suppressLineNumbers/>
        <w:suppressAutoHyphens/>
        <w:contextualSpacing/>
        <w:rPr>
          <w:bCs/>
          <w:sz w:val="24"/>
          <w:szCs w:val="24"/>
          <w:vertAlign w:val="superscript"/>
        </w:rPr>
      </w:pPr>
      <w:r w:rsidRPr="004A2A64">
        <w:rPr>
          <w:bCs/>
          <w:sz w:val="24"/>
          <w:szCs w:val="24"/>
          <w:vertAlign w:val="superscript"/>
        </w:rPr>
        <w:t xml:space="preserve">      </w:t>
      </w:r>
      <w:r w:rsidRPr="004A2A64">
        <w:rPr>
          <w:bCs/>
          <w:sz w:val="24"/>
          <w:szCs w:val="24"/>
          <w:vertAlign w:val="superscript"/>
        </w:rPr>
        <w:tab/>
      </w:r>
      <w:r w:rsidRPr="004A2A64">
        <w:rPr>
          <w:bCs/>
          <w:sz w:val="24"/>
          <w:szCs w:val="24"/>
          <w:vertAlign w:val="superscript"/>
        </w:rPr>
        <w:tab/>
      </w:r>
      <w:r w:rsidRPr="004A2A64">
        <w:rPr>
          <w:bCs/>
          <w:sz w:val="24"/>
          <w:szCs w:val="24"/>
          <w:vertAlign w:val="superscript"/>
        </w:rPr>
        <w:tab/>
      </w:r>
      <w:r w:rsidRPr="004A2A64">
        <w:rPr>
          <w:bCs/>
          <w:sz w:val="24"/>
          <w:szCs w:val="24"/>
          <w:vertAlign w:val="superscript"/>
        </w:rPr>
        <w:tab/>
      </w:r>
      <w:r w:rsidRPr="004A2A64">
        <w:rPr>
          <w:bCs/>
          <w:sz w:val="24"/>
          <w:szCs w:val="24"/>
          <w:vertAlign w:val="superscript"/>
        </w:rPr>
        <w:tab/>
      </w:r>
      <w:r w:rsidRPr="004A2A64">
        <w:rPr>
          <w:bCs/>
          <w:sz w:val="24"/>
          <w:szCs w:val="24"/>
          <w:vertAlign w:val="superscript"/>
        </w:rPr>
        <w:tab/>
        <w:t xml:space="preserve">      (месяц)</w:t>
      </w:r>
    </w:p>
    <w:p w14:paraId="57740359" w14:textId="77777777" w:rsidR="008B47E9" w:rsidRPr="004A2A64" w:rsidRDefault="008B47E9" w:rsidP="008B47E9">
      <w:pPr>
        <w:suppressLineNumbers/>
        <w:suppressAutoHyphens/>
        <w:contextualSpacing/>
        <w:jc w:val="center"/>
        <w:rPr>
          <w:b/>
          <w:bCs/>
          <w:sz w:val="24"/>
          <w:szCs w:val="24"/>
        </w:rPr>
      </w:pPr>
      <w:r w:rsidRPr="004A2A64">
        <w:rPr>
          <w:b/>
          <w:bCs/>
          <w:sz w:val="24"/>
          <w:szCs w:val="24"/>
        </w:rPr>
        <w:t>(ФОРМА)</w:t>
      </w:r>
    </w:p>
    <w:p w14:paraId="18B14BAB" w14:textId="77777777" w:rsidR="008B47E9" w:rsidRPr="004A2A64" w:rsidRDefault="008B47E9" w:rsidP="008B47E9">
      <w:pPr>
        <w:suppressLineNumbers/>
        <w:suppressAutoHyphens/>
        <w:contextualSpacing/>
        <w:jc w:val="center"/>
        <w:rPr>
          <w:b/>
          <w:bCs/>
          <w:sz w:val="24"/>
          <w:szCs w:val="24"/>
        </w:rPr>
      </w:pPr>
    </w:p>
    <w:tbl>
      <w:tblPr>
        <w:tblW w:w="0" w:type="auto"/>
        <w:tblLayout w:type="fixed"/>
        <w:tblLook w:val="0000" w:firstRow="0" w:lastRow="0" w:firstColumn="0" w:lastColumn="0" w:noHBand="0" w:noVBand="0"/>
      </w:tblPr>
      <w:tblGrid>
        <w:gridCol w:w="4503"/>
        <w:gridCol w:w="5244"/>
      </w:tblGrid>
      <w:tr w:rsidR="008B47E9" w:rsidRPr="004A2A64" w14:paraId="5064CBA0" w14:textId="77777777" w:rsidTr="000A300D">
        <w:trPr>
          <w:trHeight w:val="90"/>
        </w:trPr>
        <w:tc>
          <w:tcPr>
            <w:tcW w:w="4503" w:type="dxa"/>
            <w:tcBorders>
              <w:top w:val="nil"/>
              <w:left w:val="nil"/>
              <w:bottom w:val="nil"/>
              <w:right w:val="nil"/>
            </w:tcBorders>
          </w:tcPr>
          <w:p w14:paraId="64B0ACE5" w14:textId="77777777" w:rsidR="008B47E9" w:rsidRPr="004A2A64" w:rsidRDefault="008B47E9" w:rsidP="000A300D">
            <w:pPr>
              <w:suppressLineNumbers/>
              <w:suppressAutoHyphens/>
              <w:contextualSpacing/>
              <w:rPr>
                <w:sz w:val="24"/>
                <w:szCs w:val="24"/>
              </w:rPr>
            </w:pPr>
            <w:r w:rsidRPr="004A2A64">
              <w:rPr>
                <w:sz w:val="24"/>
                <w:szCs w:val="24"/>
              </w:rPr>
              <w:t>г. Москва</w:t>
            </w:r>
          </w:p>
        </w:tc>
        <w:tc>
          <w:tcPr>
            <w:tcW w:w="5244" w:type="dxa"/>
            <w:tcBorders>
              <w:top w:val="nil"/>
              <w:left w:val="nil"/>
              <w:bottom w:val="nil"/>
              <w:right w:val="nil"/>
            </w:tcBorders>
          </w:tcPr>
          <w:p w14:paraId="68E5BBDC" w14:textId="77777777" w:rsidR="008B47E9" w:rsidRPr="004A2A64" w:rsidRDefault="008B47E9" w:rsidP="000A300D">
            <w:pPr>
              <w:suppressLineNumbers/>
              <w:suppressAutoHyphens/>
              <w:contextualSpacing/>
              <w:jc w:val="right"/>
              <w:rPr>
                <w:sz w:val="24"/>
                <w:szCs w:val="24"/>
              </w:rPr>
            </w:pPr>
            <w:permStart w:id="2053511052" w:edGrp="everyone"/>
            <w:r w:rsidRPr="004A2A64">
              <w:rPr>
                <w:sz w:val="24"/>
                <w:szCs w:val="24"/>
              </w:rPr>
              <w:t xml:space="preserve">_________ </w:t>
            </w:r>
            <w:permEnd w:id="2053511052"/>
            <w:r w:rsidRPr="004A2A64">
              <w:rPr>
                <w:sz w:val="24"/>
                <w:szCs w:val="24"/>
              </w:rPr>
              <w:t>20</w:t>
            </w:r>
            <w:permStart w:id="650077798" w:edGrp="everyone"/>
            <w:r w:rsidRPr="004A2A64">
              <w:rPr>
                <w:sz w:val="24"/>
                <w:szCs w:val="24"/>
              </w:rPr>
              <w:t>_</w:t>
            </w:r>
            <w:r w:rsidRPr="004A2A64">
              <w:rPr>
                <w:sz w:val="24"/>
                <w:szCs w:val="24"/>
                <w:lang w:val="en-US"/>
              </w:rPr>
              <w:t>_</w:t>
            </w:r>
            <w:r w:rsidRPr="004A2A64">
              <w:rPr>
                <w:sz w:val="24"/>
                <w:szCs w:val="24"/>
              </w:rPr>
              <w:t xml:space="preserve">_ </w:t>
            </w:r>
            <w:permEnd w:id="650077798"/>
            <w:r w:rsidRPr="004A2A64">
              <w:rPr>
                <w:sz w:val="24"/>
                <w:szCs w:val="24"/>
              </w:rPr>
              <w:t>г.</w:t>
            </w:r>
          </w:p>
        </w:tc>
      </w:tr>
    </w:tbl>
    <w:p w14:paraId="45E497C2" w14:textId="77777777" w:rsidR="008B47E9" w:rsidRPr="004A2A64" w:rsidRDefault="008B47E9" w:rsidP="008B47E9">
      <w:pPr>
        <w:suppressLineNumbers/>
        <w:suppressAutoHyphens/>
        <w:contextualSpacing/>
        <w:jc w:val="both"/>
        <w:rPr>
          <w:sz w:val="24"/>
          <w:szCs w:val="24"/>
        </w:rPr>
      </w:pPr>
    </w:p>
    <w:p w14:paraId="6D9ED71F" w14:textId="77777777" w:rsidR="008B47E9" w:rsidRPr="004A2A64" w:rsidRDefault="008B47E9" w:rsidP="008B47E9">
      <w:pPr>
        <w:suppressLineNumbers/>
        <w:suppressAutoHyphens/>
        <w:contextualSpacing/>
        <w:jc w:val="both"/>
        <w:rPr>
          <w:sz w:val="24"/>
          <w:szCs w:val="24"/>
        </w:rPr>
      </w:pPr>
      <w:r w:rsidRPr="004A2A64">
        <w:rPr>
          <w:sz w:val="24"/>
          <w:szCs w:val="24"/>
        </w:rPr>
        <w:t>АО “</w:t>
      </w:r>
      <w:proofErr w:type="spellStart"/>
      <w:r w:rsidRPr="004A2A64">
        <w:rPr>
          <w:sz w:val="24"/>
          <w:szCs w:val="24"/>
        </w:rPr>
        <w:t>РТКомм.РУ</w:t>
      </w:r>
      <w:proofErr w:type="spellEnd"/>
      <w:r w:rsidRPr="004A2A64">
        <w:rPr>
          <w:sz w:val="24"/>
          <w:szCs w:val="24"/>
        </w:rPr>
        <w:t xml:space="preserve">”, в дальнейшем РТКОММ, в лице </w:t>
      </w:r>
      <w:permStart w:id="1512585458" w:edGrp="everyone"/>
      <w:r w:rsidRPr="004A2A64">
        <w:rPr>
          <w:sz w:val="24"/>
          <w:szCs w:val="24"/>
        </w:rPr>
        <w:t>_________________________,</w:t>
      </w:r>
      <w:permEnd w:id="1512585458"/>
      <w:r w:rsidRPr="004A2A64">
        <w:rPr>
          <w:sz w:val="24"/>
          <w:szCs w:val="24"/>
        </w:rPr>
        <w:t xml:space="preserve"> на основании </w:t>
      </w:r>
      <w:permStart w:id="1441758034" w:edGrp="everyone"/>
      <w:r w:rsidRPr="004A2A64">
        <w:rPr>
          <w:sz w:val="24"/>
          <w:szCs w:val="24"/>
        </w:rPr>
        <w:t xml:space="preserve">_________ </w:t>
      </w:r>
      <w:permEnd w:id="1441758034"/>
      <w:r w:rsidRPr="004A2A64">
        <w:rPr>
          <w:sz w:val="24"/>
          <w:szCs w:val="24"/>
        </w:rPr>
        <w:t xml:space="preserve">с одной стороны, и </w:t>
      </w:r>
      <w:permStart w:id="917375801" w:edGrp="everyone"/>
      <w:r w:rsidRPr="004A2A64">
        <w:rPr>
          <w:sz w:val="24"/>
          <w:szCs w:val="24"/>
        </w:rPr>
        <w:t xml:space="preserve">«_____________», </w:t>
      </w:r>
      <w:permEnd w:id="917375801"/>
      <w:r w:rsidRPr="004A2A64">
        <w:rPr>
          <w:sz w:val="24"/>
          <w:szCs w:val="24"/>
        </w:rPr>
        <w:t xml:space="preserve">в дальнейшем Агент, в лице </w:t>
      </w:r>
      <w:permStart w:id="722434587" w:edGrp="everyone"/>
      <w:r w:rsidRPr="004A2A64">
        <w:rPr>
          <w:sz w:val="24"/>
          <w:szCs w:val="24"/>
        </w:rPr>
        <w:t xml:space="preserve">____________________, </w:t>
      </w:r>
      <w:permEnd w:id="722434587"/>
      <w:r w:rsidRPr="004A2A64">
        <w:rPr>
          <w:sz w:val="24"/>
          <w:szCs w:val="24"/>
        </w:rPr>
        <w:t xml:space="preserve">на основании </w:t>
      </w:r>
      <w:permStart w:id="1309481236" w:edGrp="everyone"/>
      <w:r w:rsidRPr="004A2A64">
        <w:rPr>
          <w:sz w:val="24"/>
          <w:szCs w:val="24"/>
        </w:rPr>
        <w:t xml:space="preserve">________________, </w:t>
      </w:r>
      <w:permEnd w:id="1309481236"/>
      <w:r w:rsidRPr="004A2A64">
        <w:rPr>
          <w:sz w:val="24"/>
          <w:szCs w:val="24"/>
        </w:rPr>
        <w:t xml:space="preserve">другой стороны, составили настоящий Акт о том, что Агент оказал РТКОММ услуги в соответствии с Агентским договором от </w:t>
      </w:r>
      <w:permStart w:id="1614807512" w:edGrp="everyone"/>
      <w:r w:rsidRPr="004A2A64">
        <w:rPr>
          <w:sz w:val="24"/>
          <w:szCs w:val="24"/>
        </w:rPr>
        <w:t xml:space="preserve">___________ </w:t>
      </w:r>
      <w:permEnd w:id="1614807512"/>
      <w:r w:rsidRPr="004A2A64">
        <w:rPr>
          <w:sz w:val="24"/>
          <w:szCs w:val="24"/>
        </w:rPr>
        <w:t>№</w:t>
      </w:r>
      <w:permStart w:id="353981442" w:edGrp="everyone"/>
      <w:r w:rsidRPr="004A2A64">
        <w:rPr>
          <w:sz w:val="24"/>
          <w:szCs w:val="24"/>
        </w:rPr>
        <w:t>_____</w:t>
      </w:r>
      <w:permEnd w:id="353981442"/>
      <w:r w:rsidRPr="004A2A64">
        <w:rPr>
          <w:sz w:val="24"/>
          <w:szCs w:val="24"/>
        </w:rPr>
        <w:t xml:space="preserve"> с </w:t>
      </w:r>
      <w:permStart w:id="711466176" w:edGrp="everyone"/>
      <w:r w:rsidRPr="004A2A64">
        <w:rPr>
          <w:sz w:val="24"/>
          <w:szCs w:val="24"/>
        </w:rPr>
        <w:t>_______</w:t>
      </w:r>
      <w:permEnd w:id="711466176"/>
      <w:r w:rsidRPr="004A2A64">
        <w:rPr>
          <w:sz w:val="24"/>
          <w:szCs w:val="24"/>
        </w:rPr>
        <w:t>20</w:t>
      </w:r>
      <w:permStart w:id="1784685158" w:edGrp="everyone"/>
      <w:r w:rsidRPr="004A2A64">
        <w:rPr>
          <w:sz w:val="24"/>
          <w:szCs w:val="24"/>
        </w:rPr>
        <w:t xml:space="preserve"> _</w:t>
      </w:r>
      <w:permEnd w:id="1784685158"/>
      <w:r w:rsidRPr="004A2A64">
        <w:rPr>
          <w:sz w:val="24"/>
          <w:szCs w:val="24"/>
        </w:rPr>
        <w:t xml:space="preserve">г. по </w:t>
      </w:r>
      <w:permStart w:id="876168451" w:edGrp="everyone"/>
      <w:r w:rsidRPr="004A2A64">
        <w:rPr>
          <w:sz w:val="24"/>
          <w:szCs w:val="24"/>
        </w:rPr>
        <w:t>________</w:t>
      </w:r>
      <w:permEnd w:id="876168451"/>
      <w:r w:rsidRPr="004A2A64">
        <w:rPr>
          <w:sz w:val="24"/>
          <w:szCs w:val="24"/>
        </w:rPr>
        <w:t>20</w:t>
      </w:r>
      <w:permStart w:id="1390490475" w:edGrp="everyone"/>
      <w:r w:rsidRPr="004A2A64">
        <w:rPr>
          <w:sz w:val="24"/>
          <w:szCs w:val="24"/>
        </w:rPr>
        <w:t xml:space="preserve"> _</w:t>
      </w:r>
      <w:permEnd w:id="1390490475"/>
      <w:r w:rsidRPr="004A2A64">
        <w:rPr>
          <w:sz w:val="24"/>
          <w:szCs w:val="24"/>
        </w:rPr>
        <w:t xml:space="preserve">г. на общую сумму </w:t>
      </w:r>
      <w:permStart w:id="198134482" w:edGrp="everyone"/>
      <w:r w:rsidRPr="004A2A64">
        <w:rPr>
          <w:sz w:val="24"/>
          <w:szCs w:val="24"/>
        </w:rPr>
        <w:t>_______</w:t>
      </w:r>
      <w:permEnd w:id="198134482"/>
      <w:r w:rsidRPr="004A2A64">
        <w:rPr>
          <w:sz w:val="24"/>
          <w:szCs w:val="24"/>
        </w:rPr>
        <w:t xml:space="preserve">, кроме того НДС (ставка ____%) </w:t>
      </w:r>
      <w:permStart w:id="1420897434" w:edGrp="everyone"/>
      <w:r w:rsidRPr="004A2A64">
        <w:rPr>
          <w:sz w:val="24"/>
          <w:szCs w:val="24"/>
        </w:rPr>
        <w:t>__________</w:t>
      </w:r>
      <w:permEnd w:id="1420897434"/>
      <w:r w:rsidRPr="004A2A64">
        <w:rPr>
          <w:sz w:val="24"/>
          <w:szCs w:val="24"/>
        </w:rPr>
        <w:t xml:space="preserve">/НДС не облагается </w:t>
      </w:r>
      <w:r w:rsidRPr="004A2A64">
        <w:rPr>
          <w:i/>
          <w:color w:val="FF0000"/>
          <w:sz w:val="24"/>
          <w:szCs w:val="24"/>
        </w:rPr>
        <w:t>(нужное выбрать).</w:t>
      </w:r>
    </w:p>
    <w:p w14:paraId="01AFC4D0" w14:textId="77777777" w:rsidR="008B47E9" w:rsidRPr="004A2A64" w:rsidRDefault="008B47E9" w:rsidP="008B47E9">
      <w:pPr>
        <w:suppressLineNumbers/>
        <w:tabs>
          <w:tab w:val="left" w:pos="-720"/>
        </w:tabs>
        <w:suppressAutoHyphens/>
        <w:contextualSpacing/>
        <w:rPr>
          <w:color w:val="000000"/>
          <w:sz w:val="24"/>
          <w:szCs w:val="24"/>
        </w:rPr>
      </w:pPr>
    </w:p>
    <w:p w14:paraId="4F1E1F7A" w14:textId="77777777" w:rsidR="008B47E9" w:rsidRPr="004A2A64" w:rsidRDefault="008B47E9" w:rsidP="008B47E9">
      <w:pPr>
        <w:suppressLineNumbers/>
        <w:suppressAutoHyphens/>
        <w:contextualSpacing/>
        <w:jc w:val="both"/>
        <w:rPr>
          <w:sz w:val="24"/>
          <w:szCs w:val="24"/>
        </w:rPr>
      </w:pPr>
    </w:p>
    <w:tbl>
      <w:tblPr>
        <w:tblW w:w="9360" w:type="dxa"/>
        <w:jc w:val="center"/>
        <w:tblLook w:val="0000" w:firstRow="0" w:lastRow="0" w:firstColumn="0" w:lastColumn="0" w:noHBand="0" w:noVBand="0"/>
      </w:tblPr>
      <w:tblGrid>
        <w:gridCol w:w="4680"/>
        <w:gridCol w:w="4680"/>
      </w:tblGrid>
      <w:tr w:rsidR="008B47E9" w:rsidRPr="004A2A64" w14:paraId="30CFE4C1" w14:textId="77777777" w:rsidTr="000A300D">
        <w:trPr>
          <w:trHeight w:val="358"/>
          <w:jc w:val="center"/>
        </w:trPr>
        <w:tc>
          <w:tcPr>
            <w:tcW w:w="4680" w:type="dxa"/>
            <w:vAlign w:val="center"/>
          </w:tcPr>
          <w:p w14:paraId="51AA62D7" w14:textId="77777777" w:rsidR="008B47E9" w:rsidRPr="004A2A64" w:rsidRDefault="008B47E9" w:rsidP="000A300D">
            <w:pPr>
              <w:suppressLineNumbers/>
              <w:suppressAutoHyphens/>
              <w:contextualSpacing/>
              <w:jc w:val="center"/>
              <w:rPr>
                <w:b/>
                <w:sz w:val="24"/>
                <w:szCs w:val="24"/>
              </w:rPr>
            </w:pPr>
            <w:r w:rsidRPr="004A2A64">
              <w:rPr>
                <w:b/>
                <w:sz w:val="24"/>
                <w:szCs w:val="24"/>
              </w:rPr>
              <w:t>От РТКОММ:</w:t>
            </w:r>
          </w:p>
        </w:tc>
        <w:tc>
          <w:tcPr>
            <w:tcW w:w="4680" w:type="dxa"/>
            <w:vAlign w:val="center"/>
          </w:tcPr>
          <w:p w14:paraId="109EA295" w14:textId="77777777" w:rsidR="008B47E9" w:rsidRPr="004A2A64" w:rsidRDefault="008B47E9" w:rsidP="000A300D">
            <w:pPr>
              <w:suppressLineNumbers/>
              <w:suppressAutoHyphens/>
              <w:contextualSpacing/>
              <w:jc w:val="center"/>
              <w:rPr>
                <w:b/>
                <w:sz w:val="24"/>
                <w:szCs w:val="24"/>
              </w:rPr>
            </w:pPr>
            <w:r w:rsidRPr="004A2A64">
              <w:rPr>
                <w:b/>
                <w:sz w:val="24"/>
                <w:szCs w:val="24"/>
              </w:rPr>
              <w:t>От АГЕНТА:</w:t>
            </w:r>
          </w:p>
        </w:tc>
      </w:tr>
      <w:tr w:rsidR="008B47E9" w:rsidRPr="004A2A64" w14:paraId="73C3E424" w14:textId="77777777" w:rsidTr="000A300D">
        <w:trPr>
          <w:trHeight w:val="472"/>
          <w:jc w:val="center"/>
        </w:trPr>
        <w:tc>
          <w:tcPr>
            <w:tcW w:w="4680" w:type="dxa"/>
            <w:vAlign w:val="bottom"/>
          </w:tcPr>
          <w:p w14:paraId="3287838D" w14:textId="77777777" w:rsidR="008B47E9" w:rsidRPr="004A2A64" w:rsidRDefault="008B47E9" w:rsidP="000A300D">
            <w:pPr>
              <w:suppressLineNumbers/>
              <w:tabs>
                <w:tab w:val="left" w:pos="4536"/>
              </w:tabs>
              <w:suppressAutoHyphens/>
              <w:contextualSpacing/>
              <w:rPr>
                <w:b/>
                <w:bCs/>
                <w:sz w:val="24"/>
                <w:szCs w:val="24"/>
              </w:rPr>
            </w:pPr>
            <w:r w:rsidRPr="004A2A64">
              <w:rPr>
                <w:sz w:val="24"/>
                <w:szCs w:val="24"/>
              </w:rPr>
              <w:t>Подпись: _______________________</w:t>
            </w:r>
          </w:p>
        </w:tc>
        <w:tc>
          <w:tcPr>
            <w:tcW w:w="4680" w:type="dxa"/>
            <w:vAlign w:val="bottom"/>
          </w:tcPr>
          <w:p w14:paraId="13CE7DFC" w14:textId="77777777" w:rsidR="008B47E9" w:rsidRPr="004A2A64" w:rsidRDefault="008B47E9" w:rsidP="000A300D">
            <w:pPr>
              <w:suppressLineNumbers/>
              <w:suppressAutoHyphens/>
              <w:contextualSpacing/>
              <w:rPr>
                <w:b/>
                <w:bCs/>
                <w:sz w:val="24"/>
                <w:szCs w:val="24"/>
              </w:rPr>
            </w:pPr>
            <w:r w:rsidRPr="004A2A64">
              <w:rPr>
                <w:sz w:val="24"/>
                <w:szCs w:val="24"/>
              </w:rPr>
              <w:t>Подпись: ______________________</w:t>
            </w:r>
          </w:p>
        </w:tc>
      </w:tr>
      <w:tr w:rsidR="008B47E9" w:rsidRPr="004A2A64" w14:paraId="425F66BE" w14:textId="77777777" w:rsidTr="000A300D">
        <w:trPr>
          <w:trHeight w:val="342"/>
          <w:jc w:val="center"/>
        </w:trPr>
        <w:tc>
          <w:tcPr>
            <w:tcW w:w="4680" w:type="dxa"/>
          </w:tcPr>
          <w:p w14:paraId="3D1430BD" w14:textId="77777777" w:rsidR="008B47E9" w:rsidRPr="004A2A64" w:rsidRDefault="008B47E9" w:rsidP="000A300D">
            <w:pPr>
              <w:suppressLineNumbers/>
              <w:tabs>
                <w:tab w:val="left" w:pos="4536"/>
              </w:tabs>
              <w:suppressAutoHyphens/>
              <w:contextualSpacing/>
              <w:rPr>
                <w:sz w:val="24"/>
                <w:szCs w:val="24"/>
              </w:rPr>
            </w:pPr>
            <w:r w:rsidRPr="004A2A64">
              <w:rPr>
                <w:sz w:val="24"/>
                <w:szCs w:val="24"/>
              </w:rPr>
              <w:t>Ф.И.О.:</w:t>
            </w:r>
            <w:permStart w:id="344868928" w:edGrp="everyone"/>
            <w:r w:rsidRPr="004A2A64">
              <w:rPr>
                <w:sz w:val="24"/>
                <w:szCs w:val="24"/>
              </w:rPr>
              <w:t xml:space="preserve">                                                   </w:t>
            </w:r>
            <w:permEnd w:id="344868928"/>
          </w:p>
        </w:tc>
        <w:tc>
          <w:tcPr>
            <w:tcW w:w="4680" w:type="dxa"/>
          </w:tcPr>
          <w:p w14:paraId="4A9E9FA5" w14:textId="77777777" w:rsidR="008B47E9" w:rsidRPr="004A2A64" w:rsidRDefault="008B47E9" w:rsidP="000A300D">
            <w:pPr>
              <w:suppressLineNumbers/>
              <w:tabs>
                <w:tab w:val="left" w:pos="4536"/>
              </w:tabs>
              <w:suppressAutoHyphens/>
              <w:contextualSpacing/>
              <w:rPr>
                <w:sz w:val="24"/>
                <w:szCs w:val="24"/>
              </w:rPr>
            </w:pPr>
            <w:r w:rsidRPr="004A2A64">
              <w:rPr>
                <w:sz w:val="24"/>
                <w:szCs w:val="24"/>
              </w:rPr>
              <w:t>Ф.И.О.:</w:t>
            </w:r>
            <w:permStart w:id="1490629400" w:edGrp="everyone"/>
            <w:r w:rsidRPr="004A2A64">
              <w:rPr>
                <w:sz w:val="24"/>
                <w:szCs w:val="24"/>
              </w:rPr>
              <w:t xml:space="preserve">                                                 </w:t>
            </w:r>
            <w:permEnd w:id="1490629400"/>
          </w:p>
        </w:tc>
      </w:tr>
      <w:tr w:rsidR="008B47E9" w:rsidRPr="004A2A64" w14:paraId="432CE8B2" w14:textId="77777777" w:rsidTr="000A300D">
        <w:trPr>
          <w:trHeight w:val="367"/>
          <w:jc w:val="center"/>
        </w:trPr>
        <w:tc>
          <w:tcPr>
            <w:tcW w:w="4680" w:type="dxa"/>
          </w:tcPr>
          <w:p w14:paraId="60F54CC8" w14:textId="77777777" w:rsidR="008B47E9" w:rsidRPr="004A2A64" w:rsidRDefault="008B47E9" w:rsidP="000A300D">
            <w:pPr>
              <w:suppressLineNumbers/>
              <w:tabs>
                <w:tab w:val="left" w:pos="4536"/>
              </w:tabs>
              <w:suppressAutoHyphens/>
              <w:contextualSpacing/>
              <w:rPr>
                <w:sz w:val="24"/>
                <w:szCs w:val="24"/>
              </w:rPr>
            </w:pPr>
            <w:proofErr w:type="gramStart"/>
            <w:r w:rsidRPr="004A2A64">
              <w:rPr>
                <w:sz w:val="24"/>
                <w:szCs w:val="24"/>
              </w:rPr>
              <w:t>Должность:</w:t>
            </w:r>
            <w:permStart w:id="1747469659" w:edGrp="everyone"/>
            <w:r w:rsidRPr="004A2A64">
              <w:rPr>
                <w:sz w:val="24"/>
                <w:szCs w:val="24"/>
              </w:rPr>
              <w:t xml:space="preserve">   </w:t>
            </w:r>
            <w:proofErr w:type="gramEnd"/>
            <w:r w:rsidRPr="004A2A64">
              <w:rPr>
                <w:sz w:val="24"/>
                <w:szCs w:val="24"/>
              </w:rPr>
              <w:t xml:space="preserve">                                          </w:t>
            </w:r>
            <w:permEnd w:id="1747469659"/>
          </w:p>
        </w:tc>
        <w:tc>
          <w:tcPr>
            <w:tcW w:w="4680" w:type="dxa"/>
          </w:tcPr>
          <w:p w14:paraId="3D8F729E" w14:textId="77777777" w:rsidR="008B47E9" w:rsidRPr="004A2A64" w:rsidRDefault="008B47E9" w:rsidP="000A300D">
            <w:pPr>
              <w:suppressLineNumbers/>
              <w:tabs>
                <w:tab w:val="left" w:pos="4536"/>
              </w:tabs>
              <w:suppressAutoHyphens/>
              <w:contextualSpacing/>
              <w:rPr>
                <w:sz w:val="24"/>
                <w:szCs w:val="24"/>
              </w:rPr>
            </w:pPr>
            <w:proofErr w:type="gramStart"/>
            <w:r w:rsidRPr="004A2A64">
              <w:rPr>
                <w:sz w:val="24"/>
                <w:szCs w:val="24"/>
              </w:rPr>
              <w:t>Должность:</w:t>
            </w:r>
            <w:permStart w:id="224856534" w:edGrp="everyone"/>
            <w:r w:rsidRPr="004A2A64">
              <w:rPr>
                <w:sz w:val="24"/>
                <w:szCs w:val="24"/>
              </w:rPr>
              <w:t xml:space="preserve">   </w:t>
            </w:r>
            <w:proofErr w:type="gramEnd"/>
            <w:r w:rsidRPr="004A2A64">
              <w:rPr>
                <w:sz w:val="24"/>
                <w:szCs w:val="24"/>
              </w:rPr>
              <w:t xml:space="preserve">                                          </w:t>
            </w:r>
            <w:permEnd w:id="224856534"/>
          </w:p>
        </w:tc>
      </w:tr>
      <w:tr w:rsidR="008B47E9" w:rsidRPr="004A2A64" w14:paraId="7BD0E2AC" w14:textId="77777777" w:rsidTr="000A300D">
        <w:trPr>
          <w:trHeight w:val="367"/>
          <w:jc w:val="center"/>
        </w:trPr>
        <w:tc>
          <w:tcPr>
            <w:tcW w:w="4680" w:type="dxa"/>
          </w:tcPr>
          <w:p w14:paraId="2CE7D194" w14:textId="77777777" w:rsidR="008B47E9" w:rsidRPr="004A2A64" w:rsidRDefault="008B47E9" w:rsidP="000A300D">
            <w:pPr>
              <w:suppressLineNumbers/>
              <w:tabs>
                <w:tab w:val="left" w:pos="4536"/>
              </w:tabs>
              <w:suppressAutoHyphens/>
              <w:contextualSpacing/>
              <w:rPr>
                <w:sz w:val="24"/>
                <w:szCs w:val="24"/>
              </w:rPr>
            </w:pPr>
            <w:permStart w:id="1755798276" w:edGrp="everyone"/>
            <w:r w:rsidRPr="004A2A64">
              <w:rPr>
                <w:sz w:val="24"/>
                <w:szCs w:val="24"/>
              </w:rPr>
              <w:t>«__</w:t>
            </w:r>
            <w:proofErr w:type="gramStart"/>
            <w:r w:rsidRPr="004A2A64">
              <w:rPr>
                <w:sz w:val="24"/>
                <w:szCs w:val="24"/>
              </w:rPr>
              <w:t>_»_</w:t>
            </w:r>
            <w:proofErr w:type="gramEnd"/>
            <w:r w:rsidRPr="004A2A64">
              <w:rPr>
                <w:sz w:val="24"/>
                <w:szCs w:val="24"/>
              </w:rPr>
              <w:t>_______</w:t>
            </w:r>
            <w:permEnd w:id="1755798276"/>
            <w:r w:rsidRPr="004A2A64">
              <w:rPr>
                <w:sz w:val="24"/>
                <w:szCs w:val="24"/>
              </w:rPr>
              <w:t>20</w:t>
            </w:r>
            <w:permStart w:id="56561848" w:edGrp="everyone"/>
            <w:r w:rsidRPr="004A2A64">
              <w:rPr>
                <w:sz w:val="24"/>
                <w:szCs w:val="24"/>
              </w:rPr>
              <w:t>_</w:t>
            </w:r>
            <w:r w:rsidRPr="004A2A64">
              <w:rPr>
                <w:sz w:val="24"/>
                <w:szCs w:val="24"/>
                <w:lang w:val="en-US"/>
              </w:rPr>
              <w:t>_</w:t>
            </w:r>
            <w:r w:rsidRPr="004A2A64">
              <w:rPr>
                <w:sz w:val="24"/>
                <w:szCs w:val="24"/>
              </w:rPr>
              <w:t>_</w:t>
            </w:r>
            <w:permEnd w:id="56561848"/>
          </w:p>
        </w:tc>
        <w:tc>
          <w:tcPr>
            <w:tcW w:w="4680" w:type="dxa"/>
          </w:tcPr>
          <w:p w14:paraId="545FD73B" w14:textId="77777777" w:rsidR="008B47E9" w:rsidRPr="004A2A64" w:rsidRDefault="008B47E9" w:rsidP="000A300D">
            <w:pPr>
              <w:suppressLineNumbers/>
              <w:tabs>
                <w:tab w:val="left" w:pos="4536"/>
              </w:tabs>
              <w:suppressAutoHyphens/>
              <w:contextualSpacing/>
              <w:rPr>
                <w:sz w:val="24"/>
                <w:szCs w:val="24"/>
              </w:rPr>
            </w:pPr>
            <w:permStart w:id="607155321" w:edGrp="everyone"/>
            <w:r w:rsidRPr="004A2A64">
              <w:rPr>
                <w:sz w:val="24"/>
                <w:szCs w:val="24"/>
              </w:rPr>
              <w:t>«__</w:t>
            </w:r>
            <w:proofErr w:type="gramStart"/>
            <w:r w:rsidRPr="004A2A64">
              <w:rPr>
                <w:sz w:val="24"/>
                <w:szCs w:val="24"/>
              </w:rPr>
              <w:t>_»_</w:t>
            </w:r>
            <w:proofErr w:type="gramEnd"/>
            <w:r w:rsidRPr="004A2A64">
              <w:rPr>
                <w:sz w:val="24"/>
                <w:szCs w:val="24"/>
              </w:rPr>
              <w:t>_______</w:t>
            </w:r>
            <w:permEnd w:id="607155321"/>
            <w:r w:rsidRPr="004A2A64">
              <w:rPr>
                <w:sz w:val="24"/>
                <w:szCs w:val="24"/>
              </w:rPr>
              <w:t>20</w:t>
            </w:r>
            <w:permStart w:id="2060650539" w:edGrp="everyone"/>
            <w:r w:rsidRPr="004A2A64">
              <w:rPr>
                <w:sz w:val="24"/>
                <w:szCs w:val="24"/>
              </w:rPr>
              <w:t>_</w:t>
            </w:r>
            <w:r w:rsidRPr="004A2A64">
              <w:rPr>
                <w:sz w:val="24"/>
                <w:szCs w:val="24"/>
                <w:lang w:val="en-US"/>
              </w:rPr>
              <w:t>_</w:t>
            </w:r>
            <w:r w:rsidRPr="004A2A64">
              <w:rPr>
                <w:sz w:val="24"/>
                <w:szCs w:val="24"/>
              </w:rPr>
              <w:t>_</w:t>
            </w:r>
            <w:permEnd w:id="2060650539"/>
          </w:p>
        </w:tc>
      </w:tr>
      <w:tr w:rsidR="008B47E9" w:rsidRPr="004A2A64" w14:paraId="60AE7577" w14:textId="77777777" w:rsidTr="000A300D">
        <w:trPr>
          <w:trHeight w:val="320"/>
          <w:jc w:val="center"/>
        </w:trPr>
        <w:tc>
          <w:tcPr>
            <w:tcW w:w="4680" w:type="dxa"/>
          </w:tcPr>
          <w:p w14:paraId="1794E470" w14:textId="77777777" w:rsidR="008B47E9" w:rsidRPr="004A2A64" w:rsidRDefault="008B47E9" w:rsidP="000A300D">
            <w:pPr>
              <w:suppressLineNumbers/>
              <w:tabs>
                <w:tab w:val="left" w:pos="4536"/>
              </w:tabs>
              <w:suppressAutoHyphens/>
              <w:contextualSpacing/>
              <w:jc w:val="center"/>
              <w:rPr>
                <w:sz w:val="24"/>
                <w:szCs w:val="24"/>
              </w:rPr>
            </w:pPr>
            <w:r w:rsidRPr="004A2A64">
              <w:rPr>
                <w:sz w:val="24"/>
                <w:szCs w:val="24"/>
              </w:rPr>
              <w:t>М.П.</w:t>
            </w:r>
          </w:p>
        </w:tc>
        <w:tc>
          <w:tcPr>
            <w:tcW w:w="4680" w:type="dxa"/>
          </w:tcPr>
          <w:p w14:paraId="460C4B38" w14:textId="77777777" w:rsidR="008B47E9" w:rsidRPr="004A2A64" w:rsidRDefault="008B47E9" w:rsidP="000A300D">
            <w:pPr>
              <w:suppressLineNumbers/>
              <w:tabs>
                <w:tab w:val="left" w:pos="4536"/>
              </w:tabs>
              <w:suppressAutoHyphens/>
              <w:contextualSpacing/>
              <w:jc w:val="center"/>
              <w:rPr>
                <w:sz w:val="24"/>
                <w:szCs w:val="24"/>
              </w:rPr>
            </w:pPr>
            <w:r w:rsidRPr="004A2A64">
              <w:rPr>
                <w:sz w:val="24"/>
                <w:szCs w:val="24"/>
              </w:rPr>
              <w:t>М.П. (при наличии)</w:t>
            </w:r>
          </w:p>
        </w:tc>
      </w:tr>
    </w:tbl>
    <w:p w14:paraId="1FDD3312" w14:textId="197640F3" w:rsidR="00994977" w:rsidRDefault="00994977" w:rsidP="008B47E9">
      <w:pPr>
        <w:suppressLineNumbers/>
        <w:tabs>
          <w:tab w:val="left" w:pos="-720"/>
        </w:tabs>
        <w:suppressAutoHyphens/>
        <w:contextualSpacing/>
        <w:rPr>
          <w:color w:val="000000"/>
          <w:sz w:val="24"/>
          <w:szCs w:val="24"/>
        </w:rPr>
      </w:pPr>
    </w:p>
    <w:p w14:paraId="68A678A6" w14:textId="77777777" w:rsidR="00994977" w:rsidRDefault="00994977">
      <w:pPr>
        <w:rPr>
          <w:color w:val="000000"/>
          <w:sz w:val="24"/>
          <w:szCs w:val="24"/>
        </w:rPr>
      </w:pPr>
      <w:r>
        <w:rPr>
          <w:color w:val="000000"/>
          <w:sz w:val="24"/>
          <w:szCs w:val="24"/>
        </w:rPr>
        <w:br w:type="page"/>
      </w:r>
    </w:p>
    <w:p w14:paraId="214970BA" w14:textId="77777777" w:rsidR="008B47E9" w:rsidRPr="004A2A64" w:rsidRDefault="008B47E9" w:rsidP="008B47E9">
      <w:pPr>
        <w:suppressLineNumbers/>
        <w:tabs>
          <w:tab w:val="left" w:pos="-720"/>
        </w:tabs>
        <w:suppressAutoHyphens/>
        <w:contextualSpacing/>
        <w:rPr>
          <w:color w:val="000000"/>
          <w:sz w:val="24"/>
          <w:szCs w:val="24"/>
        </w:rPr>
      </w:pPr>
    </w:p>
    <w:p w14:paraId="03FCEF0B" w14:textId="77777777" w:rsidR="008B47E9" w:rsidRPr="00BB2CF7" w:rsidRDefault="008B47E9" w:rsidP="008B47E9">
      <w:pPr>
        <w:suppressLineNumbers/>
        <w:suppressAutoHyphens/>
        <w:contextualSpacing/>
        <w:jc w:val="right"/>
        <w:outlineLvl w:val="0"/>
        <w:rPr>
          <w:b/>
          <w:sz w:val="24"/>
          <w:szCs w:val="24"/>
        </w:rPr>
      </w:pPr>
      <w:r w:rsidRPr="00BB2CF7">
        <w:rPr>
          <w:b/>
          <w:sz w:val="24"/>
          <w:szCs w:val="24"/>
        </w:rPr>
        <w:t>Приложение</w:t>
      </w:r>
    </w:p>
    <w:p w14:paraId="196B20A3" w14:textId="77777777" w:rsidR="008B47E9" w:rsidRDefault="008B47E9" w:rsidP="008B47E9">
      <w:pPr>
        <w:suppressLineNumbers/>
        <w:suppressAutoHyphens/>
        <w:contextualSpacing/>
        <w:jc w:val="right"/>
        <w:outlineLvl w:val="0"/>
        <w:rPr>
          <w:sz w:val="24"/>
          <w:szCs w:val="24"/>
        </w:rPr>
      </w:pPr>
      <w:r w:rsidRPr="00BB2CF7">
        <w:rPr>
          <w:sz w:val="24"/>
          <w:szCs w:val="24"/>
        </w:rPr>
        <w:t>к Акту приема-передачи услуг</w:t>
      </w:r>
      <w:r>
        <w:rPr>
          <w:sz w:val="24"/>
          <w:szCs w:val="24"/>
        </w:rPr>
        <w:t>_</w:t>
      </w:r>
      <w:r w:rsidRPr="00BB2CF7">
        <w:rPr>
          <w:sz w:val="24"/>
          <w:szCs w:val="24"/>
        </w:rPr>
        <w:t xml:space="preserve"> </w:t>
      </w:r>
    </w:p>
    <w:p w14:paraId="3DCFC410" w14:textId="77777777" w:rsidR="008B47E9" w:rsidRPr="00BB2CF7" w:rsidRDefault="008B47E9" w:rsidP="008B47E9">
      <w:pPr>
        <w:suppressLineNumbers/>
        <w:suppressAutoHyphens/>
        <w:contextualSpacing/>
        <w:jc w:val="right"/>
        <w:outlineLvl w:val="0"/>
        <w:rPr>
          <w:sz w:val="24"/>
          <w:szCs w:val="24"/>
        </w:rPr>
      </w:pPr>
      <w:r w:rsidRPr="00BB2CF7">
        <w:rPr>
          <w:sz w:val="24"/>
          <w:szCs w:val="24"/>
        </w:rPr>
        <w:t>по Договору №_____ от ______</w:t>
      </w:r>
    </w:p>
    <w:p w14:paraId="66A17227" w14:textId="77777777" w:rsidR="008B47E9" w:rsidRPr="00BB2CF7" w:rsidRDefault="008B47E9" w:rsidP="008B47E9">
      <w:pPr>
        <w:suppressLineNumbers/>
        <w:suppressAutoHyphens/>
        <w:contextualSpacing/>
        <w:jc w:val="right"/>
        <w:outlineLvl w:val="0"/>
        <w:rPr>
          <w:sz w:val="24"/>
          <w:szCs w:val="24"/>
        </w:rPr>
      </w:pPr>
      <w:r w:rsidRPr="00BB2CF7">
        <w:rPr>
          <w:sz w:val="24"/>
          <w:szCs w:val="24"/>
        </w:rPr>
        <w:t>за период __________</w:t>
      </w:r>
    </w:p>
    <w:p w14:paraId="5AA521ED" w14:textId="77777777" w:rsidR="008B47E9" w:rsidRPr="00BB2CF7" w:rsidRDefault="008B47E9" w:rsidP="008B47E9">
      <w:pPr>
        <w:rPr>
          <w:sz w:val="24"/>
          <w:szCs w:val="24"/>
        </w:rPr>
      </w:pPr>
    </w:p>
    <w:p w14:paraId="0C13602F" w14:textId="77777777" w:rsidR="008B47E9" w:rsidRPr="00BB2CF7" w:rsidRDefault="008B47E9" w:rsidP="008B47E9">
      <w:pPr>
        <w:pStyle w:val="af9"/>
        <w:suppressLineNumbers/>
        <w:suppressAutoHyphens/>
        <w:contextualSpacing/>
        <w:rPr>
          <w:sz w:val="24"/>
          <w:szCs w:val="24"/>
        </w:rPr>
      </w:pPr>
    </w:p>
    <w:p w14:paraId="5E5DB1CE" w14:textId="77777777" w:rsidR="008B47E9" w:rsidRPr="00BB2CF7" w:rsidRDefault="008B47E9" w:rsidP="008B47E9">
      <w:pPr>
        <w:pStyle w:val="af9"/>
        <w:suppressLineNumbers/>
        <w:suppressAutoHyphens/>
        <w:contextualSpacing/>
        <w:rPr>
          <w:sz w:val="24"/>
          <w:szCs w:val="24"/>
        </w:rPr>
      </w:pPr>
      <w:r w:rsidRPr="00BB2CF7">
        <w:rPr>
          <w:sz w:val="24"/>
          <w:szCs w:val="24"/>
        </w:rPr>
        <w:t>АКТ</w:t>
      </w:r>
    </w:p>
    <w:p w14:paraId="4B7B17A8" w14:textId="77777777" w:rsidR="008B47E9" w:rsidRPr="00BB2CF7" w:rsidRDefault="008B47E9" w:rsidP="008B47E9">
      <w:pPr>
        <w:suppressLineNumbers/>
        <w:suppressAutoHyphens/>
        <w:contextualSpacing/>
        <w:jc w:val="center"/>
        <w:rPr>
          <w:b/>
          <w:bCs/>
          <w:sz w:val="24"/>
          <w:szCs w:val="24"/>
        </w:rPr>
      </w:pPr>
      <w:r w:rsidRPr="00BB2CF7">
        <w:rPr>
          <w:b/>
          <w:bCs/>
          <w:sz w:val="24"/>
          <w:szCs w:val="24"/>
        </w:rPr>
        <w:t xml:space="preserve">приема- передачи услуг </w:t>
      </w:r>
    </w:p>
    <w:p w14:paraId="4C47707B" w14:textId="77777777" w:rsidR="008B47E9" w:rsidRPr="00BB2CF7" w:rsidRDefault="008B47E9" w:rsidP="008B47E9">
      <w:pPr>
        <w:suppressLineNumbers/>
        <w:suppressAutoHyphens/>
        <w:contextualSpacing/>
        <w:jc w:val="center"/>
        <w:rPr>
          <w:b/>
          <w:bCs/>
          <w:sz w:val="24"/>
          <w:szCs w:val="24"/>
        </w:rPr>
      </w:pPr>
      <w:r w:rsidRPr="00BB2CF7">
        <w:rPr>
          <w:b/>
          <w:bCs/>
          <w:sz w:val="24"/>
          <w:szCs w:val="24"/>
        </w:rPr>
        <w:t>по маркетинговой программе «</w:t>
      </w:r>
      <w:proofErr w:type="spellStart"/>
      <w:r w:rsidRPr="00BB2CF7">
        <w:rPr>
          <w:b/>
          <w:bCs/>
          <w:sz w:val="24"/>
          <w:szCs w:val="24"/>
        </w:rPr>
        <w:t>Геопоиск</w:t>
      </w:r>
      <w:proofErr w:type="spellEnd"/>
      <w:r w:rsidRPr="00BB2CF7">
        <w:rPr>
          <w:b/>
          <w:bCs/>
          <w:sz w:val="24"/>
          <w:szCs w:val="24"/>
        </w:rPr>
        <w:t xml:space="preserve"> 202</w:t>
      </w:r>
      <w:r>
        <w:rPr>
          <w:b/>
          <w:bCs/>
          <w:sz w:val="24"/>
          <w:szCs w:val="24"/>
        </w:rPr>
        <w:t>5/2026</w:t>
      </w:r>
      <w:r w:rsidRPr="00BB2CF7">
        <w:rPr>
          <w:b/>
          <w:bCs/>
          <w:sz w:val="24"/>
          <w:szCs w:val="24"/>
        </w:rPr>
        <w:t>»</w:t>
      </w:r>
      <w:r w:rsidRPr="00BB2CF7">
        <w:rPr>
          <w:sz w:val="24"/>
          <w:szCs w:val="24"/>
        </w:rPr>
        <w:t xml:space="preserve"> </w:t>
      </w:r>
      <w:r w:rsidRPr="00BB2CF7">
        <w:rPr>
          <w:b/>
          <w:bCs/>
          <w:sz w:val="24"/>
          <w:szCs w:val="24"/>
        </w:rPr>
        <w:t xml:space="preserve"> </w:t>
      </w:r>
    </w:p>
    <w:p w14:paraId="6BB30076" w14:textId="77777777" w:rsidR="008B47E9" w:rsidRPr="00BB2CF7" w:rsidRDefault="008B47E9" w:rsidP="008B47E9">
      <w:pPr>
        <w:suppressLineNumbers/>
        <w:suppressAutoHyphens/>
        <w:contextualSpacing/>
        <w:jc w:val="center"/>
        <w:rPr>
          <w:b/>
          <w:bCs/>
          <w:sz w:val="24"/>
          <w:szCs w:val="24"/>
        </w:rPr>
      </w:pPr>
      <w:r w:rsidRPr="00BB2CF7">
        <w:rPr>
          <w:b/>
          <w:bCs/>
          <w:sz w:val="24"/>
          <w:szCs w:val="24"/>
        </w:rPr>
        <w:t xml:space="preserve">за </w:t>
      </w:r>
      <w:permStart w:id="258029771" w:edGrp="everyone"/>
      <w:r w:rsidRPr="00BB2CF7">
        <w:rPr>
          <w:bCs/>
          <w:sz w:val="24"/>
          <w:szCs w:val="24"/>
        </w:rPr>
        <w:t>________</w:t>
      </w:r>
      <w:r w:rsidRPr="00BB2CF7">
        <w:rPr>
          <w:b/>
          <w:bCs/>
          <w:sz w:val="24"/>
          <w:szCs w:val="24"/>
        </w:rPr>
        <w:t xml:space="preserve"> </w:t>
      </w:r>
      <w:permEnd w:id="258029771"/>
      <w:r w:rsidRPr="00BB2CF7">
        <w:rPr>
          <w:b/>
          <w:bCs/>
          <w:sz w:val="24"/>
          <w:szCs w:val="24"/>
        </w:rPr>
        <w:t>20</w:t>
      </w:r>
      <w:permStart w:id="722545403" w:edGrp="everyone"/>
      <w:r w:rsidRPr="00BB2CF7">
        <w:rPr>
          <w:b/>
          <w:bCs/>
          <w:sz w:val="24"/>
          <w:szCs w:val="24"/>
        </w:rPr>
        <w:t xml:space="preserve">___ </w:t>
      </w:r>
      <w:permEnd w:id="722545403"/>
      <w:r w:rsidRPr="00BB2CF7">
        <w:rPr>
          <w:b/>
          <w:bCs/>
          <w:sz w:val="24"/>
          <w:szCs w:val="24"/>
        </w:rPr>
        <w:t>г.</w:t>
      </w:r>
    </w:p>
    <w:p w14:paraId="4D25B0A4" w14:textId="77777777" w:rsidR="008B47E9" w:rsidRPr="00BB2CF7" w:rsidRDefault="008B47E9" w:rsidP="008B47E9">
      <w:pPr>
        <w:suppressLineNumbers/>
        <w:suppressAutoHyphens/>
        <w:contextualSpacing/>
        <w:rPr>
          <w:bCs/>
          <w:sz w:val="24"/>
          <w:szCs w:val="24"/>
          <w:vertAlign w:val="superscript"/>
        </w:rPr>
      </w:pPr>
      <w:r w:rsidRPr="00BB2CF7">
        <w:rPr>
          <w:bCs/>
          <w:sz w:val="24"/>
          <w:szCs w:val="24"/>
          <w:vertAlign w:val="superscript"/>
        </w:rPr>
        <w:t xml:space="preserve">      </w:t>
      </w:r>
      <w:r w:rsidRPr="00BB2CF7">
        <w:rPr>
          <w:bCs/>
          <w:sz w:val="24"/>
          <w:szCs w:val="24"/>
          <w:vertAlign w:val="superscript"/>
        </w:rPr>
        <w:tab/>
      </w:r>
      <w:r w:rsidRPr="00BB2CF7">
        <w:rPr>
          <w:bCs/>
          <w:sz w:val="24"/>
          <w:szCs w:val="24"/>
          <w:vertAlign w:val="superscript"/>
        </w:rPr>
        <w:tab/>
      </w:r>
      <w:r w:rsidRPr="00BB2CF7">
        <w:rPr>
          <w:bCs/>
          <w:sz w:val="24"/>
          <w:szCs w:val="24"/>
          <w:vertAlign w:val="superscript"/>
        </w:rPr>
        <w:tab/>
      </w:r>
      <w:r w:rsidRPr="00BB2CF7">
        <w:rPr>
          <w:bCs/>
          <w:sz w:val="24"/>
          <w:szCs w:val="24"/>
          <w:vertAlign w:val="superscript"/>
        </w:rPr>
        <w:tab/>
      </w:r>
      <w:r w:rsidRPr="00BB2CF7">
        <w:rPr>
          <w:bCs/>
          <w:sz w:val="24"/>
          <w:szCs w:val="24"/>
          <w:vertAlign w:val="superscript"/>
        </w:rPr>
        <w:tab/>
      </w:r>
      <w:r w:rsidRPr="00BB2CF7">
        <w:rPr>
          <w:bCs/>
          <w:sz w:val="24"/>
          <w:szCs w:val="24"/>
          <w:vertAlign w:val="superscript"/>
        </w:rPr>
        <w:tab/>
        <w:t xml:space="preserve">      (месяц)</w:t>
      </w:r>
    </w:p>
    <w:p w14:paraId="39F6747F" w14:textId="77777777" w:rsidR="008B47E9" w:rsidRPr="00BB2CF7" w:rsidRDefault="008B47E9" w:rsidP="008B47E9">
      <w:pPr>
        <w:suppressLineNumbers/>
        <w:suppressAutoHyphens/>
        <w:contextualSpacing/>
        <w:jc w:val="center"/>
        <w:rPr>
          <w:b/>
          <w:bCs/>
          <w:sz w:val="24"/>
          <w:szCs w:val="24"/>
        </w:rPr>
      </w:pPr>
      <w:r w:rsidRPr="00BB2CF7">
        <w:rPr>
          <w:b/>
          <w:bCs/>
          <w:sz w:val="24"/>
          <w:szCs w:val="24"/>
        </w:rPr>
        <w:t>(ФОРМА)</w:t>
      </w:r>
    </w:p>
    <w:p w14:paraId="3EDFFBB6" w14:textId="77777777" w:rsidR="008B47E9" w:rsidRPr="00BB2CF7" w:rsidRDefault="008B47E9" w:rsidP="008B47E9">
      <w:pPr>
        <w:suppressLineNumbers/>
        <w:suppressAutoHyphens/>
        <w:contextualSpacing/>
        <w:jc w:val="center"/>
        <w:rPr>
          <w:b/>
          <w:bCs/>
          <w:sz w:val="24"/>
          <w:szCs w:val="24"/>
        </w:rPr>
      </w:pPr>
    </w:p>
    <w:tbl>
      <w:tblPr>
        <w:tblW w:w="0" w:type="auto"/>
        <w:tblLayout w:type="fixed"/>
        <w:tblLook w:val="0000" w:firstRow="0" w:lastRow="0" w:firstColumn="0" w:lastColumn="0" w:noHBand="0" w:noVBand="0"/>
      </w:tblPr>
      <w:tblGrid>
        <w:gridCol w:w="4503"/>
        <w:gridCol w:w="5244"/>
      </w:tblGrid>
      <w:tr w:rsidR="008B47E9" w:rsidRPr="00BB2CF7" w14:paraId="766FBDB3" w14:textId="77777777" w:rsidTr="000A300D">
        <w:trPr>
          <w:trHeight w:val="90"/>
        </w:trPr>
        <w:tc>
          <w:tcPr>
            <w:tcW w:w="4503" w:type="dxa"/>
            <w:tcBorders>
              <w:top w:val="nil"/>
              <w:left w:val="nil"/>
              <w:bottom w:val="nil"/>
              <w:right w:val="nil"/>
            </w:tcBorders>
          </w:tcPr>
          <w:p w14:paraId="31C84B36" w14:textId="77777777" w:rsidR="008B47E9" w:rsidRPr="00BB2CF7" w:rsidRDefault="008B47E9" w:rsidP="000A300D">
            <w:pPr>
              <w:suppressLineNumbers/>
              <w:suppressAutoHyphens/>
              <w:contextualSpacing/>
              <w:rPr>
                <w:sz w:val="24"/>
                <w:szCs w:val="24"/>
              </w:rPr>
            </w:pPr>
            <w:r w:rsidRPr="00BB2CF7">
              <w:rPr>
                <w:sz w:val="24"/>
                <w:szCs w:val="24"/>
              </w:rPr>
              <w:t>г. Москва</w:t>
            </w:r>
          </w:p>
        </w:tc>
        <w:tc>
          <w:tcPr>
            <w:tcW w:w="5244" w:type="dxa"/>
            <w:tcBorders>
              <w:top w:val="nil"/>
              <w:left w:val="nil"/>
              <w:bottom w:val="nil"/>
              <w:right w:val="nil"/>
            </w:tcBorders>
          </w:tcPr>
          <w:p w14:paraId="6BFA2524" w14:textId="77777777" w:rsidR="008B47E9" w:rsidRPr="00BB2CF7" w:rsidRDefault="008B47E9" w:rsidP="000A300D">
            <w:pPr>
              <w:suppressLineNumbers/>
              <w:suppressAutoHyphens/>
              <w:contextualSpacing/>
              <w:jc w:val="right"/>
              <w:rPr>
                <w:sz w:val="24"/>
                <w:szCs w:val="24"/>
              </w:rPr>
            </w:pPr>
            <w:permStart w:id="411070064" w:edGrp="everyone"/>
            <w:r w:rsidRPr="00BB2CF7">
              <w:rPr>
                <w:sz w:val="24"/>
                <w:szCs w:val="24"/>
              </w:rPr>
              <w:t xml:space="preserve">_________ </w:t>
            </w:r>
            <w:permEnd w:id="411070064"/>
            <w:r w:rsidRPr="00BB2CF7">
              <w:rPr>
                <w:sz w:val="24"/>
                <w:szCs w:val="24"/>
              </w:rPr>
              <w:t>20</w:t>
            </w:r>
            <w:permStart w:id="1841894767" w:edGrp="everyone"/>
            <w:r w:rsidRPr="00BB2CF7">
              <w:rPr>
                <w:sz w:val="24"/>
                <w:szCs w:val="24"/>
              </w:rPr>
              <w:t>_</w:t>
            </w:r>
            <w:r w:rsidRPr="00BB2CF7">
              <w:rPr>
                <w:sz w:val="24"/>
                <w:szCs w:val="24"/>
                <w:lang w:val="en-US"/>
              </w:rPr>
              <w:t>_</w:t>
            </w:r>
            <w:r w:rsidRPr="00BB2CF7">
              <w:rPr>
                <w:sz w:val="24"/>
                <w:szCs w:val="24"/>
              </w:rPr>
              <w:t xml:space="preserve">_ </w:t>
            </w:r>
            <w:permEnd w:id="1841894767"/>
            <w:r w:rsidRPr="00BB2CF7">
              <w:rPr>
                <w:sz w:val="24"/>
                <w:szCs w:val="24"/>
              </w:rPr>
              <w:t>г.</w:t>
            </w:r>
          </w:p>
        </w:tc>
      </w:tr>
    </w:tbl>
    <w:p w14:paraId="37CD8453" w14:textId="77777777" w:rsidR="008B47E9" w:rsidRPr="00BB2CF7" w:rsidRDefault="008B47E9" w:rsidP="008B47E9">
      <w:pPr>
        <w:suppressLineNumbers/>
        <w:suppressAutoHyphens/>
        <w:contextualSpacing/>
        <w:jc w:val="both"/>
        <w:rPr>
          <w:sz w:val="24"/>
          <w:szCs w:val="24"/>
        </w:rPr>
      </w:pPr>
    </w:p>
    <w:p w14:paraId="625A2736" w14:textId="77777777" w:rsidR="008B47E9" w:rsidRPr="00BB2CF7" w:rsidRDefault="008B47E9" w:rsidP="008B47E9">
      <w:pPr>
        <w:suppressLineNumbers/>
        <w:suppressAutoHyphens/>
        <w:contextualSpacing/>
        <w:jc w:val="both"/>
        <w:rPr>
          <w:sz w:val="24"/>
          <w:szCs w:val="24"/>
        </w:rPr>
      </w:pPr>
      <w:r w:rsidRPr="00BB2CF7">
        <w:rPr>
          <w:sz w:val="24"/>
          <w:szCs w:val="24"/>
        </w:rPr>
        <w:t>АО “</w:t>
      </w:r>
      <w:proofErr w:type="spellStart"/>
      <w:r w:rsidRPr="00BB2CF7">
        <w:rPr>
          <w:sz w:val="24"/>
          <w:szCs w:val="24"/>
        </w:rPr>
        <w:t>РТКомм.РУ</w:t>
      </w:r>
      <w:proofErr w:type="spellEnd"/>
      <w:r w:rsidRPr="00BB2CF7">
        <w:rPr>
          <w:sz w:val="24"/>
          <w:szCs w:val="24"/>
        </w:rPr>
        <w:t xml:space="preserve">”, в дальнейшем РТКОММ, в лице </w:t>
      </w:r>
      <w:permStart w:id="2101806843" w:edGrp="everyone"/>
      <w:r w:rsidRPr="00BB2CF7">
        <w:rPr>
          <w:sz w:val="24"/>
          <w:szCs w:val="24"/>
        </w:rPr>
        <w:t>_________________________,</w:t>
      </w:r>
      <w:permEnd w:id="2101806843"/>
      <w:r w:rsidRPr="00BB2CF7">
        <w:rPr>
          <w:sz w:val="24"/>
          <w:szCs w:val="24"/>
        </w:rPr>
        <w:t xml:space="preserve"> на основании </w:t>
      </w:r>
      <w:permStart w:id="1842502310" w:edGrp="everyone"/>
      <w:r w:rsidRPr="00BB2CF7">
        <w:rPr>
          <w:sz w:val="24"/>
          <w:szCs w:val="24"/>
        </w:rPr>
        <w:t xml:space="preserve">_________ </w:t>
      </w:r>
      <w:permEnd w:id="1842502310"/>
      <w:r w:rsidRPr="00BB2CF7">
        <w:rPr>
          <w:sz w:val="24"/>
          <w:szCs w:val="24"/>
        </w:rPr>
        <w:t xml:space="preserve">с одной стороны, и </w:t>
      </w:r>
      <w:permStart w:id="2105824344" w:edGrp="everyone"/>
      <w:r w:rsidRPr="00BB2CF7">
        <w:rPr>
          <w:sz w:val="24"/>
          <w:szCs w:val="24"/>
        </w:rPr>
        <w:t xml:space="preserve">«_____________», </w:t>
      </w:r>
      <w:permEnd w:id="2105824344"/>
      <w:r w:rsidRPr="00BB2CF7">
        <w:rPr>
          <w:sz w:val="24"/>
          <w:szCs w:val="24"/>
        </w:rPr>
        <w:t xml:space="preserve">в дальнейшем Агент, в лице </w:t>
      </w:r>
      <w:permStart w:id="1703087693" w:edGrp="everyone"/>
      <w:r w:rsidRPr="00BB2CF7">
        <w:rPr>
          <w:sz w:val="24"/>
          <w:szCs w:val="24"/>
        </w:rPr>
        <w:t xml:space="preserve">____________________, </w:t>
      </w:r>
      <w:permEnd w:id="1703087693"/>
      <w:r w:rsidRPr="00BB2CF7">
        <w:rPr>
          <w:sz w:val="24"/>
          <w:szCs w:val="24"/>
        </w:rPr>
        <w:t xml:space="preserve">на основании </w:t>
      </w:r>
      <w:permStart w:id="1749692458" w:edGrp="everyone"/>
      <w:r w:rsidRPr="00BB2CF7">
        <w:rPr>
          <w:sz w:val="24"/>
          <w:szCs w:val="24"/>
        </w:rPr>
        <w:t xml:space="preserve">________________, </w:t>
      </w:r>
      <w:permEnd w:id="1749692458"/>
      <w:r w:rsidRPr="00BB2CF7">
        <w:rPr>
          <w:sz w:val="24"/>
          <w:szCs w:val="24"/>
        </w:rPr>
        <w:t>другой стороны, составили настоящий Акт о том, что Агент оказал РТКОММ услуги в рамках маркетинговой программы «</w:t>
      </w:r>
      <w:proofErr w:type="spellStart"/>
      <w:r w:rsidRPr="00BB2CF7">
        <w:rPr>
          <w:sz w:val="24"/>
          <w:szCs w:val="24"/>
        </w:rPr>
        <w:t>Геопоиск</w:t>
      </w:r>
      <w:proofErr w:type="spellEnd"/>
      <w:r w:rsidRPr="00BB2CF7">
        <w:rPr>
          <w:sz w:val="24"/>
          <w:szCs w:val="24"/>
        </w:rPr>
        <w:t xml:space="preserve"> 202</w:t>
      </w:r>
      <w:r>
        <w:rPr>
          <w:sz w:val="24"/>
          <w:szCs w:val="24"/>
        </w:rPr>
        <w:t>5/2026</w:t>
      </w:r>
      <w:r w:rsidRPr="00BB2CF7">
        <w:rPr>
          <w:sz w:val="24"/>
          <w:szCs w:val="24"/>
        </w:rPr>
        <w:t xml:space="preserve">» в соответствии с Агентским договором от </w:t>
      </w:r>
      <w:permStart w:id="1699948815" w:edGrp="everyone"/>
      <w:r w:rsidRPr="00BB2CF7">
        <w:rPr>
          <w:sz w:val="24"/>
          <w:szCs w:val="24"/>
        </w:rPr>
        <w:t xml:space="preserve">___________ </w:t>
      </w:r>
      <w:permEnd w:id="1699948815"/>
      <w:r w:rsidRPr="00BB2CF7">
        <w:rPr>
          <w:sz w:val="24"/>
          <w:szCs w:val="24"/>
        </w:rPr>
        <w:t>№</w:t>
      </w:r>
      <w:permStart w:id="1574203668" w:edGrp="everyone"/>
      <w:r w:rsidRPr="00BB2CF7">
        <w:rPr>
          <w:sz w:val="24"/>
          <w:szCs w:val="24"/>
        </w:rPr>
        <w:t>_____</w:t>
      </w:r>
      <w:permEnd w:id="1574203668"/>
      <w:r w:rsidRPr="00BB2CF7">
        <w:rPr>
          <w:sz w:val="24"/>
          <w:szCs w:val="24"/>
        </w:rPr>
        <w:t xml:space="preserve"> с </w:t>
      </w:r>
      <w:permStart w:id="1532914370" w:edGrp="everyone"/>
      <w:r w:rsidRPr="00BB2CF7">
        <w:rPr>
          <w:sz w:val="24"/>
          <w:szCs w:val="24"/>
        </w:rPr>
        <w:t>_______</w:t>
      </w:r>
      <w:permEnd w:id="1532914370"/>
      <w:r w:rsidRPr="00BB2CF7">
        <w:rPr>
          <w:sz w:val="24"/>
          <w:szCs w:val="24"/>
        </w:rPr>
        <w:t>20</w:t>
      </w:r>
      <w:permStart w:id="1354784749" w:edGrp="everyone"/>
      <w:r w:rsidRPr="00BB2CF7">
        <w:rPr>
          <w:sz w:val="24"/>
          <w:szCs w:val="24"/>
        </w:rPr>
        <w:t xml:space="preserve"> _</w:t>
      </w:r>
      <w:permEnd w:id="1354784749"/>
      <w:r w:rsidRPr="00BB2CF7">
        <w:rPr>
          <w:sz w:val="24"/>
          <w:szCs w:val="24"/>
        </w:rPr>
        <w:t xml:space="preserve">г. по </w:t>
      </w:r>
      <w:permStart w:id="1902974586" w:edGrp="everyone"/>
      <w:r w:rsidRPr="00BB2CF7">
        <w:rPr>
          <w:sz w:val="24"/>
          <w:szCs w:val="24"/>
        </w:rPr>
        <w:t>________</w:t>
      </w:r>
      <w:permEnd w:id="1902974586"/>
      <w:r w:rsidRPr="00BB2CF7">
        <w:rPr>
          <w:sz w:val="24"/>
          <w:szCs w:val="24"/>
        </w:rPr>
        <w:t>20</w:t>
      </w:r>
      <w:permStart w:id="659895283" w:edGrp="everyone"/>
      <w:r w:rsidRPr="00BB2CF7">
        <w:rPr>
          <w:sz w:val="24"/>
          <w:szCs w:val="24"/>
        </w:rPr>
        <w:t xml:space="preserve"> _</w:t>
      </w:r>
      <w:permEnd w:id="659895283"/>
      <w:r w:rsidRPr="00BB2CF7">
        <w:rPr>
          <w:sz w:val="24"/>
          <w:szCs w:val="24"/>
        </w:rPr>
        <w:t xml:space="preserve">г. на общую сумму </w:t>
      </w:r>
      <w:permStart w:id="743318284" w:edGrp="everyone"/>
      <w:r w:rsidRPr="00BB2CF7">
        <w:rPr>
          <w:sz w:val="24"/>
          <w:szCs w:val="24"/>
        </w:rPr>
        <w:t>_______</w:t>
      </w:r>
      <w:permEnd w:id="743318284"/>
      <w:r w:rsidRPr="00BB2CF7">
        <w:rPr>
          <w:sz w:val="24"/>
          <w:szCs w:val="24"/>
        </w:rPr>
        <w:t xml:space="preserve">, кроме того НДС (ставка 20%) </w:t>
      </w:r>
      <w:permStart w:id="2082953668" w:edGrp="everyone"/>
      <w:r w:rsidRPr="00BB2CF7">
        <w:rPr>
          <w:sz w:val="24"/>
          <w:szCs w:val="24"/>
        </w:rPr>
        <w:t>__________</w:t>
      </w:r>
      <w:permEnd w:id="2082953668"/>
      <w:r w:rsidRPr="00BB2CF7">
        <w:rPr>
          <w:sz w:val="24"/>
          <w:szCs w:val="24"/>
        </w:rPr>
        <w:t xml:space="preserve">/НДС не облагается </w:t>
      </w:r>
      <w:r w:rsidRPr="00BB2CF7">
        <w:rPr>
          <w:i/>
          <w:color w:val="FF0000"/>
          <w:sz w:val="24"/>
          <w:szCs w:val="24"/>
        </w:rPr>
        <w:t>(нужное выбрать).</w:t>
      </w:r>
    </w:p>
    <w:p w14:paraId="379F3243" w14:textId="77777777" w:rsidR="008B47E9" w:rsidRPr="00BB2CF7" w:rsidRDefault="008B47E9" w:rsidP="008B47E9">
      <w:pPr>
        <w:suppressLineNumbers/>
        <w:tabs>
          <w:tab w:val="left" w:pos="-720"/>
        </w:tabs>
        <w:suppressAutoHyphens/>
        <w:contextualSpacing/>
        <w:rPr>
          <w:color w:val="000000"/>
          <w:sz w:val="24"/>
          <w:szCs w:val="24"/>
        </w:rPr>
      </w:pPr>
    </w:p>
    <w:p w14:paraId="7158008A" w14:textId="77777777" w:rsidR="008B47E9" w:rsidRPr="00BB2CF7" w:rsidRDefault="008B47E9" w:rsidP="008B47E9">
      <w:pPr>
        <w:suppressLineNumbers/>
        <w:suppressAutoHyphens/>
        <w:contextualSpacing/>
        <w:jc w:val="both"/>
        <w:rPr>
          <w:sz w:val="24"/>
          <w:szCs w:val="24"/>
        </w:rPr>
      </w:pPr>
    </w:p>
    <w:tbl>
      <w:tblPr>
        <w:tblW w:w="9360" w:type="dxa"/>
        <w:jc w:val="center"/>
        <w:tblLook w:val="0000" w:firstRow="0" w:lastRow="0" w:firstColumn="0" w:lastColumn="0" w:noHBand="0" w:noVBand="0"/>
      </w:tblPr>
      <w:tblGrid>
        <w:gridCol w:w="4680"/>
        <w:gridCol w:w="4680"/>
      </w:tblGrid>
      <w:tr w:rsidR="008B47E9" w:rsidRPr="00BB2CF7" w14:paraId="57A26D98" w14:textId="77777777" w:rsidTr="000A300D">
        <w:trPr>
          <w:trHeight w:val="358"/>
          <w:jc w:val="center"/>
        </w:trPr>
        <w:tc>
          <w:tcPr>
            <w:tcW w:w="4680" w:type="dxa"/>
            <w:vAlign w:val="center"/>
          </w:tcPr>
          <w:p w14:paraId="5819A3EB" w14:textId="77777777" w:rsidR="008B47E9" w:rsidRPr="00BB2CF7" w:rsidRDefault="008B47E9" w:rsidP="000A300D">
            <w:pPr>
              <w:suppressLineNumbers/>
              <w:suppressAutoHyphens/>
              <w:contextualSpacing/>
              <w:jc w:val="center"/>
              <w:rPr>
                <w:b/>
                <w:sz w:val="24"/>
                <w:szCs w:val="24"/>
              </w:rPr>
            </w:pPr>
            <w:r w:rsidRPr="00BB2CF7">
              <w:rPr>
                <w:b/>
                <w:sz w:val="24"/>
                <w:szCs w:val="24"/>
              </w:rPr>
              <w:t>От РТКОММ:</w:t>
            </w:r>
          </w:p>
        </w:tc>
        <w:tc>
          <w:tcPr>
            <w:tcW w:w="4680" w:type="dxa"/>
            <w:vAlign w:val="center"/>
          </w:tcPr>
          <w:p w14:paraId="6AB25CE3" w14:textId="77777777" w:rsidR="008B47E9" w:rsidRPr="00BB2CF7" w:rsidRDefault="008B47E9" w:rsidP="000A300D">
            <w:pPr>
              <w:suppressLineNumbers/>
              <w:suppressAutoHyphens/>
              <w:contextualSpacing/>
              <w:jc w:val="center"/>
              <w:rPr>
                <w:b/>
                <w:sz w:val="24"/>
                <w:szCs w:val="24"/>
              </w:rPr>
            </w:pPr>
            <w:r w:rsidRPr="00BB2CF7">
              <w:rPr>
                <w:b/>
                <w:sz w:val="24"/>
                <w:szCs w:val="24"/>
              </w:rPr>
              <w:t>От АГЕНТА:</w:t>
            </w:r>
          </w:p>
        </w:tc>
      </w:tr>
      <w:tr w:rsidR="008B47E9" w:rsidRPr="00BB2CF7" w14:paraId="4E172EA0" w14:textId="77777777" w:rsidTr="000A300D">
        <w:trPr>
          <w:trHeight w:val="472"/>
          <w:jc w:val="center"/>
        </w:trPr>
        <w:tc>
          <w:tcPr>
            <w:tcW w:w="4680" w:type="dxa"/>
            <w:vAlign w:val="bottom"/>
          </w:tcPr>
          <w:p w14:paraId="0D534719" w14:textId="77777777" w:rsidR="008B47E9" w:rsidRPr="00BB2CF7" w:rsidRDefault="008B47E9" w:rsidP="000A300D">
            <w:pPr>
              <w:suppressLineNumbers/>
              <w:tabs>
                <w:tab w:val="left" w:pos="4536"/>
              </w:tabs>
              <w:suppressAutoHyphens/>
              <w:contextualSpacing/>
              <w:rPr>
                <w:b/>
                <w:bCs/>
                <w:sz w:val="24"/>
                <w:szCs w:val="24"/>
              </w:rPr>
            </w:pPr>
            <w:r w:rsidRPr="00BB2CF7">
              <w:rPr>
                <w:sz w:val="24"/>
                <w:szCs w:val="24"/>
              </w:rPr>
              <w:t>Подпись: _______________________</w:t>
            </w:r>
          </w:p>
        </w:tc>
        <w:tc>
          <w:tcPr>
            <w:tcW w:w="4680" w:type="dxa"/>
            <w:vAlign w:val="bottom"/>
          </w:tcPr>
          <w:p w14:paraId="4EDB4C9E" w14:textId="77777777" w:rsidR="008B47E9" w:rsidRPr="00BB2CF7" w:rsidRDefault="008B47E9" w:rsidP="000A300D">
            <w:pPr>
              <w:suppressLineNumbers/>
              <w:suppressAutoHyphens/>
              <w:contextualSpacing/>
              <w:rPr>
                <w:b/>
                <w:bCs/>
                <w:sz w:val="24"/>
                <w:szCs w:val="24"/>
              </w:rPr>
            </w:pPr>
            <w:r w:rsidRPr="00BB2CF7">
              <w:rPr>
                <w:sz w:val="24"/>
                <w:szCs w:val="24"/>
              </w:rPr>
              <w:t>Подпись: ______________________</w:t>
            </w:r>
          </w:p>
        </w:tc>
      </w:tr>
      <w:tr w:rsidR="008B47E9" w:rsidRPr="00BB2CF7" w14:paraId="4CBF329D" w14:textId="77777777" w:rsidTr="000A300D">
        <w:trPr>
          <w:trHeight w:val="342"/>
          <w:jc w:val="center"/>
        </w:trPr>
        <w:tc>
          <w:tcPr>
            <w:tcW w:w="4680" w:type="dxa"/>
          </w:tcPr>
          <w:p w14:paraId="6A64992C" w14:textId="77777777" w:rsidR="008B47E9" w:rsidRPr="00BB2CF7" w:rsidRDefault="008B47E9" w:rsidP="000A300D">
            <w:pPr>
              <w:suppressLineNumbers/>
              <w:tabs>
                <w:tab w:val="left" w:pos="4536"/>
              </w:tabs>
              <w:suppressAutoHyphens/>
              <w:contextualSpacing/>
              <w:rPr>
                <w:sz w:val="24"/>
                <w:szCs w:val="24"/>
              </w:rPr>
            </w:pPr>
            <w:r w:rsidRPr="00BB2CF7">
              <w:rPr>
                <w:sz w:val="24"/>
                <w:szCs w:val="24"/>
              </w:rPr>
              <w:t>Ф.И.О.:</w:t>
            </w:r>
            <w:permStart w:id="1841966005" w:edGrp="everyone"/>
            <w:r w:rsidRPr="00BB2CF7">
              <w:rPr>
                <w:sz w:val="24"/>
                <w:szCs w:val="24"/>
              </w:rPr>
              <w:t xml:space="preserve">                                                   </w:t>
            </w:r>
            <w:permEnd w:id="1841966005"/>
          </w:p>
        </w:tc>
        <w:tc>
          <w:tcPr>
            <w:tcW w:w="4680" w:type="dxa"/>
          </w:tcPr>
          <w:p w14:paraId="30552027" w14:textId="77777777" w:rsidR="008B47E9" w:rsidRPr="00BB2CF7" w:rsidRDefault="008B47E9" w:rsidP="000A300D">
            <w:pPr>
              <w:suppressLineNumbers/>
              <w:tabs>
                <w:tab w:val="left" w:pos="4536"/>
              </w:tabs>
              <w:suppressAutoHyphens/>
              <w:contextualSpacing/>
              <w:rPr>
                <w:sz w:val="24"/>
                <w:szCs w:val="24"/>
              </w:rPr>
            </w:pPr>
            <w:r w:rsidRPr="00BB2CF7">
              <w:rPr>
                <w:sz w:val="24"/>
                <w:szCs w:val="24"/>
              </w:rPr>
              <w:t>Ф.И.О.:</w:t>
            </w:r>
            <w:permStart w:id="405877286" w:edGrp="everyone"/>
            <w:r w:rsidRPr="00BB2CF7">
              <w:rPr>
                <w:sz w:val="24"/>
                <w:szCs w:val="24"/>
              </w:rPr>
              <w:t xml:space="preserve">                                                 </w:t>
            </w:r>
            <w:permEnd w:id="405877286"/>
          </w:p>
        </w:tc>
      </w:tr>
      <w:tr w:rsidR="008B47E9" w:rsidRPr="00BB2CF7" w14:paraId="17BA20AF" w14:textId="77777777" w:rsidTr="000A300D">
        <w:trPr>
          <w:trHeight w:val="367"/>
          <w:jc w:val="center"/>
        </w:trPr>
        <w:tc>
          <w:tcPr>
            <w:tcW w:w="4680" w:type="dxa"/>
          </w:tcPr>
          <w:p w14:paraId="5E057E96" w14:textId="77777777" w:rsidR="008B47E9" w:rsidRPr="00BB2CF7" w:rsidRDefault="008B47E9" w:rsidP="000A300D">
            <w:pPr>
              <w:suppressLineNumbers/>
              <w:tabs>
                <w:tab w:val="left" w:pos="4536"/>
              </w:tabs>
              <w:suppressAutoHyphens/>
              <w:contextualSpacing/>
              <w:rPr>
                <w:sz w:val="24"/>
                <w:szCs w:val="24"/>
              </w:rPr>
            </w:pPr>
            <w:proofErr w:type="gramStart"/>
            <w:r w:rsidRPr="00BB2CF7">
              <w:rPr>
                <w:sz w:val="24"/>
                <w:szCs w:val="24"/>
              </w:rPr>
              <w:t>Должность:</w:t>
            </w:r>
            <w:permStart w:id="704991665" w:edGrp="everyone"/>
            <w:r w:rsidRPr="00BB2CF7">
              <w:rPr>
                <w:sz w:val="24"/>
                <w:szCs w:val="24"/>
              </w:rPr>
              <w:t xml:space="preserve">   </w:t>
            </w:r>
            <w:proofErr w:type="gramEnd"/>
            <w:r w:rsidRPr="00BB2CF7">
              <w:rPr>
                <w:sz w:val="24"/>
                <w:szCs w:val="24"/>
              </w:rPr>
              <w:t xml:space="preserve">                                          </w:t>
            </w:r>
            <w:permEnd w:id="704991665"/>
          </w:p>
        </w:tc>
        <w:tc>
          <w:tcPr>
            <w:tcW w:w="4680" w:type="dxa"/>
          </w:tcPr>
          <w:p w14:paraId="13D61A42" w14:textId="77777777" w:rsidR="008B47E9" w:rsidRPr="00BB2CF7" w:rsidRDefault="008B47E9" w:rsidP="000A300D">
            <w:pPr>
              <w:suppressLineNumbers/>
              <w:tabs>
                <w:tab w:val="left" w:pos="4536"/>
              </w:tabs>
              <w:suppressAutoHyphens/>
              <w:contextualSpacing/>
              <w:rPr>
                <w:sz w:val="24"/>
                <w:szCs w:val="24"/>
              </w:rPr>
            </w:pPr>
            <w:proofErr w:type="gramStart"/>
            <w:r w:rsidRPr="00BB2CF7">
              <w:rPr>
                <w:sz w:val="24"/>
                <w:szCs w:val="24"/>
              </w:rPr>
              <w:t>Должность:</w:t>
            </w:r>
            <w:permStart w:id="1094139959" w:edGrp="everyone"/>
            <w:r w:rsidRPr="00BB2CF7">
              <w:rPr>
                <w:sz w:val="24"/>
                <w:szCs w:val="24"/>
              </w:rPr>
              <w:t xml:space="preserve">   </w:t>
            </w:r>
            <w:proofErr w:type="gramEnd"/>
            <w:r w:rsidRPr="00BB2CF7">
              <w:rPr>
                <w:sz w:val="24"/>
                <w:szCs w:val="24"/>
              </w:rPr>
              <w:t xml:space="preserve">                                          </w:t>
            </w:r>
            <w:permEnd w:id="1094139959"/>
          </w:p>
        </w:tc>
      </w:tr>
      <w:tr w:rsidR="008B47E9" w:rsidRPr="00BB2CF7" w14:paraId="5D3729B9" w14:textId="77777777" w:rsidTr="000A300D">
        <w:trPr>
          <w:trHeight w:val="367"/>
          <w:jc w:val="center"/>
        </w:trPr>
        <w:tc>
          <w:tcPr>
            <w:tcW w:w="4680" w:type="dxa"/>
          </w:tcPr>
          <w:p w14:paraId="5A8490B8" w14:textId="77777777" w:rsidR="008B47E9" w:rsidRPr="00BB2CF7" w:rsidRDefault="008B47E9" w:rsidP="000A300D">
            <w:pPr>
              <w:suppressLineNumbers/>
              <w:tabs>
                <w:tab w:val="left" w:pos="4536"/>
              </w:tabs>
              <w:suppressAutoHyphens/>
              <w:contextualSpacing/>
              <w:rPr>
                <w:sz w:val="24"/>
                <w:szCs w:val="24"/>
              </w:rPr>
            </w:pPr>
            <w:permStart w:id="8200724" w:edGrp="everyone"/>
            <w:r w:rsidRPr="00BB2CF7">
              <w:rPr>
                <w:sz w:val="24"/>
                <w:szCs w:val="24"/>
              </w:rPr>
              <w:t>«__</w:t>
            </w:r>
            <w:proofErr w:type="gramStart"/>
            <w:r w:rsidRPr="00BB2CF7">
              <w:rPr>
                <w:sz w:val="24"/>
                <w:szCs w:val="24"/>
              </w:rPr>
              <w:t>_»_</w:t>
            </w:r>
            <w:proofErr w:type="gramEnd"/>
            <w:r w:rsidRPr="00BB2CF7">
              <w:rPr>
                <w:sz w:val="24"/>
                <w:szCs w:val="24"/>
              </w:rPr>
              <w:t>_______</w:t>
            </w:r>
            <w:permEnd w:id="8200724"/>
            <w:r w:rsidRPr="00BB2CF7">
              <w:rPr>
                <w:sz w:val="24"/>
                <w:szCs w:val="24"/>
              </w:rPr>
              <w:t>20</w:t>
            </w:r>
            <w:permStart w:id="829449353" w:edGrp="everyone"/>
            <w:r w:rsidRPr="00BB2CF7">
              <w:rPr>
                <w:sz w:val="24"/>
                <w:szCs w:val="24"/>
              </w:rPr>
              <w:t>_</w:t>
            </w:r>
            <w:r w:rsidRPr="00BB2CF7">
              <w:rPr>
                <w:sz w:val="24"/>
                <w:szCs w:val="24"/>
                <w:lang w:val="en-US"/>
              </w:rPr>
              <w:t>_</w:t>
            </w:r>
            <w:r w:rsidRPr="00BB2CF7">
              <w:rPr>
                <w:sz w:val="24"/>
                <w:szCs w:val="24"/>
              </w:rPr>
              <w:t>_</w:t>
            </w:r>
            <w:permEnd w:id="829449353"/>
          </w:p>
        </w:tc>
        <w:tc>
          <w:tcPr>
            <w:tcW w:w="4680" w:type="dxa"/>
          </w:tcPr>
          <w:p w14:paraId="2AB0D70F" w14:textId="77777777" w:rsidR="008B47E9" w:rsidRPr="00BB2CF7" w:rsidRDefault="008B47E9" w:rsidP="000A300D">
            <w:pPr>
              <w:suppressLineNumbers/>
              <w:tabs>
                <w:tab w:val="left" w:pos="4536"/>
              </w:tabs>
              <w:suppressAutoHyphens/>
              <w:contextualSpacing/>
              <w:rPr>
                <w:sz w:val="24"/>
                <w:szCs w:val="24"/>
              </w:rPr>
            </w:pPr>
            <w:permStart w:id="1563051865" w:edGrp="everyone"/>
            <w:r w:rsidRPr="00BB2CF7">
              <w:rPr>
                <w:sz w:val="24"/>
                <w:szCs w:val="24"/>
              </w:rPr>
              <w:t>«__</w:t>
            </w:r>
            <w:proofErr w:type="gramStart"/>
            <w:r w:rsidRPr="00BB2CF7">
              <w:rPr>
                <w:sz w:val="24"/>
                <w:szCs w:val="24"/>
              </w:rPr>
              <w:t>_»_</w:t>
            </w:r>
            <w:proofErr w:type="gramEnd"/>
            <w:r w:rsidRPr="00BB2CF7">
              <w:rPr>
                <w:sz w:val="24"/>
                <w:szCs w:val="24"/>
              </w:rPr>
              <w:t>_______</w:t>
            </w:r>
            <w:permEnd w:id="1563051865"/>
            <w:r w:rsidRPr="00BB2CF7">
              <w:rPr>
                <w:sz w:val="24"/>
                <w:szCs w:val="24"/>
              </w:rPr>
              <w:t>20</w:t>
            </w:r>
            <w:permStart w:id="109271199" w:edGrp="everyone"/>
            <w:r w:rsidRPr="00BB2CF7">
              <w:rPr>
                <w:sz w:val="24"/>
                <w:szCs w:val="24"/>
              </w:rPr>
              <w:t>_</w:t>
            </w:r>
            <w:r w:rsidRPr="00BB2CF7">
              <w:rPr>
                <w:sz w:val="24"/>
                <w:szCs w:val="24"/>
                <w:lang w:val="en-US"/>
              </w:rPr>
              <w:t>_</w:t>
            </w:r>
            <w:r w:rsidRPr="00BB2CF7">
              <w:rPr>
                <w:sz w:val="24"/>
                <w:szCs w:val="24"/>
              </w:rPr>
              <w:t>_</w:t>
            </w:r>
            <w:permEnd w:id="109271199"/>
          </w:p>
        </w:tc>
      </w:tr>
      <w:tr w:rsidR="008B47E9" w:rsidRPr="00BB2CF7" w14:paraId="0910E476" w14:textId="77777777" w:rsidTr="000A300D">
        <w:trPr>
          <w:trHeight w:val="320"/>
          <w:jc w:val="center"/>
        </w:trPr>
        <w:tc>
          <w:tcPr>
            <w:tcW w:w="4680" w:type="dxa"/>
          </w:tcPr>
          <w:p w14:paraId="28487ECB" w14:textId="77777777" w:rsidR="008B47E9" w:rsidRPr="00BB2CF7" w:rsidRDefault="008B47E9" w:rsidP="000A300D">
            <w:pPr>
              <w:suppressLineNumbers/>
              <w:tabs>
                <w:tab w:val="left" w:pos="4536"/>
              </w:tabs>
              <w:suppressAutoHyphens/>
              <w:contextualSpacing/>
              <w:jc w:val="center"/>
              <w:rPr>
                <w:sz w:val="24"/>
                <w:szCs w:val="24"/>
              </w:rPr>
            </w:pPr>
            <w:r w:rsidRPr="00BB2CF7">
              <w:rPr>
                <w:sz w:val="24"/>
                <w:szCs w:val="24"/>
              </w:rPr>
              <w:t>М.П.</w:t>
            </w:r>
          </w:p>
        </w:tc>
        <w:tc>
          <w:tcPr>
            <w:tcW w:w="4680" w:type="dxa"/>
          </w:tcPr>
          <w:p w14:paraId="0034EA65" w14:textId="77777777" w:rsidR="008B47E9" w:rsidRPr="00BB2CF7" w:rsidRDefault="008B47E9" w:rsidP="000A300D">
            <w:pPr>
              <w:suppressLineNumbers/>
              <w:tabs>
                <w:tab w:val="left" w:pos="4536"/>
              </w:tabs>
              <w:suppressAutoHyphens/>
              <w:contextualSpacing/>
              <w:jc w:val="center"/>
              <w:rPr>
                <w:sz w:val="24"/>
                <w:szCs w:val="24"/>
              </w:rPr>
            </w:pPr>
            <w:r w:rsidRPr="00BB2CF7">
              <w:rPr>
                <w:sz w:val="24"/>
                <w:szCs w:val="24"/>
              </w:rPr>
              <w:t>М.П. (при наличии)</w:t>
            </w:r>
          </w:p>
        </w:tc>
      </w:tr>
    </w:tbl>
    <w:p w14:paraId="68192615" w14:textId="77777777" w:rsidR="008B47E9" w:rsidRPr="0025089A" w:rsidRDefault="008B47E9" w:rsidP="008B47E9">
      <w:pPr>
        <w:tabs>
          <w:tab w:val="left" w:pos="2880"/>
        </w:tabs>
        <w:ind w:left="5103"/>
        <w:rPr>
          <w:b/>
          <w:sz w:val="24"/>
          <w:szCs w:val="24"/>
        </w:rPr>
      </w:pPr>
    </w:p>
    <w:p w14:paraId="27D6EA15" w14:textId="77777777" w:rsidR="008B47E9" w:rsidRPr="0025089A" w:rsidRDefault="008B47E9" w:rsidP="008B47E9">
      <w:pPr>
        <w:suppressLineNumbers/>
        <w:suppressAutoHyphens/>
        <w:contextualSpacing/>
        <w:jc w:val="right"/>
        <w:rPr>
          <w:b/>
          <w:sz w:val="24"/>
          <w:szCs w:val="24"/>
        </w:rPr>
      </w:pPr>
    </w:p>
    <w:p w14:paraId="7ADEF8D9" w14:textId="77777777" w:rsidR="008B47E9" w:rsidRDefault="008B47E9" w:rsidP="008B47E9">
      <w:pPr>
        <w:suppressLineNumbers/>
        <w:suppressAutoHyphens/>
        <w:contextualSpacing/>
        <w:jc w:val="right"/>
        <w:rPr>
          <w:b/>
          <w:sz w:val="24"/>
          <w:szCs w:val="24"/>
        </w:rPr>
      </w:pPr>
      <w:r>
        <w:rPr>
          <w:b/>
          <w:sz w:val="24"/>
          <w:szCs w:val="24"/>
        </w:rPr>
        <w:br w:type="page"/>
      </w:r>
    </w:p>
    <w:p w14:paraId="56FD9923" w14:textId="77777777" w:rsidR="008B47E9" w:rsidRPr="0025089A" w:rsidRDefault="008B47E9" w:rsidP="008B47E9">
      <w:pPr>
        <w:suppressLineNumbers/>
        <w:suppressAutoHyphens/>
        <w:contextualSpacing/>
        <w:jc w:val="right"/>
        <w:rPr>
          <w:b/>
          <w:sz w:val="24"/>
          <w:szCs w:val="24"/>
        </w:rPr>
      </w:pPr>
      <w:r w:rsidRPr="0025089A">
        <w:rPr>
          <w:b/>
          <w:sz w:val="24"/>
          <w:szCs w:val="24"/>
        </w:rPr>
        <w:lastRenderedPageBreak/>
        <w:t>Приложение №6</w:t>
      </w:r>
    </w:p>
    <w:p w14:paraId="59E8BABD" w14:textId="77777777" w:rsidR="008B47E9" w:rsidRPr="0025089A" w:rsidRDefault="008B47E9" w:rsidP="008B47E9">
      <w:pPr>
        <w:suppressLineNumbers/>
        <w:suppressAutoHyphens/>
        <w:contextualSpacing/>
        <w:jc w:val="right"/>
        <w:outlineLvl w:val="0"/>
        <w:rPr>
          <w:sz w:val="24"/>
          <w:szCs w:val="24"/>
        </w:rPr>
      </w:pPr>
      <w:r w:rsidRPr="0025089A">
        <w:rPr>
          <w:sz w:val="24"/>
          <w:szCs w:val="24"/>
        </w:rPr>
        <w:t xml:space="preserve">к Агентскому договору </w:t>
      </w:r>
    </w:p>
    <w:p w14:paraId="5050DB7F" w14:textId="77777777" w:rsidR="008B47E9" w:rsidRPr="0025089A" w:rsidRDefault="008B47E9" w:rsidP="008B47E9">
      <w:pPr>
        <w:suppressLineNumbers/>
        <w:suppressAutoHyphens/>
        <w:contextualSpacing/>
        <w:jc w:val="center"/>
        <w:rPr>
          <w:b/>
          <w:sz w:val="24"/>
          <w:szCs w:val="24"/>
        </w:rPr>
      </w:pPr>
    </w:p>
    <w:p w14:paraId="4901741F" w14:textId="77777777" w:rsidR="008B47E9" w:rsidRPr="0025089A" w:rsidRDefault="008B47E9" w:rsidP="008B47E9">
      <w:pPr>
        <w:suppressLineNumbers/>
        <w:suppressAutoHyphens/>
        <w:contextualSpacing/>
        <w:jc w:val="center"/>
        <w:rPr>
          <w:b/>
          <w:sz w:val="24"/>
          <w:szCs w:val="24"/>
        </w:rPr>
      </w:pPr>
    </w:p>
    <w:p w14:paraId="57D0B30F" w14:textId="77777777" w:rsidR="008B47E9" w:rsidRPr="0025089A" w:rsidRDefault="008B47E9" w:rsidP="008B47E9">
      <w:pPr>
        <w:suppressLineNumbers/>
        <w:suppressAutoHyphens/>
        <w:jc w:val="center"/>
        <w:rPr>
          <w:b/>
          <w:sz w:val="24"/>
          <w:szCs w:val="24"/>
        </w:rPr>
      </w:pPr>
      <w:r w:rsidRPr="0025089A">
        <w:rPr>
          <w:b/>
          <w:sz w:val="24"/>
          <w:szCs w:val="24"/>
        </w:rPr>
        <w:t>АГЕНТСКОЕ ВОЗНАГРАЖДЕНИЕ</w:t>
      </w:r>
    </w:p>
    <w:p w14:paraId="7C723291" w14:textId="77777777" w:rsidR="008B47E9" w:rsidRPr="0025089A" w:rsidRDefault="008B47E9" w:rsidP="008B47E9">
      <w:pPr>
        <w:suppressLineNumbers/>
        <w:suppressAutoHyphens/>
        <w:jc w:val="center"/>
        <w:rPr>
          <w:b/>
          <w:sz w:val="24"/>
          <w:szCs w:val="24"/>
        </w:rPr>
      </w:pPr>
    </w:p>
    <w:p w14:paraId="440AE900" w14:textId="77777777" w:rsidR="008B47E9" w:rsidRPr="0025089A" w:rsidRDefault="008B47E9" w:rsidP="008B47E9">
      <w:pPr>
        <w:numPr>
          <w:ilvl w:val="0"/>
          <w:numId w:val="9"/>
        </w:numPr>
        <w:suppressLineNumbers/>
        <w:tabs>
          <w:tab w:val="left" w:pos="426"/>
        </w:tabs>
        <w:suppressAutoHyphens/>
        <w:ind w:left="0" w:firstLine="0"/>
        <w:jc w:val="both"/>
        <w:rPr>
          <w:sz w:val="24"/>
          <w:szCs w:val="24"/>
        </w:rPr>
      </w:pPr>
      <w:r w:rsidRPr="0025089A">
        <w:rPr>
          <w:sz w:val="24"/>
          <w:szCs w:val="24"/>
        </w:rPr>
        <w:t>Агентское вознаграждение начисляется на основании раздела 5 настоящего Договора, включает единовременную премию и ежемесячное вознаграждение.</w:t>
      </w:r>
    </w:p>
    <w:p w14:paraId="71997672" w14:textId="77777777" w:rsidR="008B47E9" w:rsidRPr="0025089A" w:rsidRDefault="008B47E9" w:rsidP="008B47E9">
      <w:pPr>
        <w:suppressLineNumbers/>
        <w:tabs>
          <w:tab w:val="left" w:pos="426"/>
        </w:tabs>
        <w:suppressAutoHyphens/>
        <w:jc w:val="both"/>
        <w:rPr>
          <w:sz w:val="24"/>
          <w:szCs w:val="24"/>
        </w:rPr>
      </w:pPr>
    </w:p>
    <w:p w14:paraId="2761DE43" w14:textId="77777777" w:rsidR="008B47E9" w:rsidRPr="0025089A" w:rsidRDefault="008B47E9" w:rsidP="008B47E9">
      <w:pPr>
        <w:suppressLineNumbers/>
        <w:tabs>
          <w:tab w:val="left" w:pos="426"/>
        </w:tabs>
        <w:suppressAutoHyphens/>
        <w:jc w:val="both"/>
        <w:rPr>
          <w:sz w:val="24"/>
          <w:szCs w:val="24"/>
        </w:rPr>
      </w:pPr>
      <w:r w:rsidRPr="0025089A">
        <w:rPr>
          <w:sz w:val="24"/>
          <w:szCs w:val="24"/>
        </w:rPr>
        <w:t>2.</w:t>
      </w:r>
      <w:r w:rsidRPr="0025089A">
        <w:rPr>
          <w:sz w:val="24"/>
          <w:szCs w:val="24"/>
        </w:rPr>
        <w:tab/>
        <w:t>Единовременная премия:</w:t>
      </w:r>
    </w:p>
    <w:p w14:paraId="70988B13" w14:textId="77777777" w:rsidR="008B47E9" w:rsidRPr="0025089A" w:rsidRDefault="008B47E9" w:rsidP="008B47E9">
      <w:pPr>
        <w:suppressLineNumbers/>
        <w:tabs>
          <w:tab w:val="left" w:pos="426"/>
        </w:tabs>
        <w:suppressAutoHyphens/>
        <w:jc w:val="both"/>
        <w:rPr>
          <w:sz w:val="24"/>
          <w:szCs w:val="24"/>
        </w:rPr>
      </w:pPr>
      <w:r w:rsidRPr="0025089A">
        <w:rPr>
          <w:sz w:val="24"/>
          <w:szCs w:val="24"/>
        </w:rPr>
        <w:t xml:space="preserve">2.1. Единовременная премия за поиск и привлечение Абонентов РТКОММ выплачивается в соответствии с Таблицей №1 (для Услуг РТКОММ) и Таблицей №2 (для Услуг </w:t>
      </w:r>
      <w:r w:rsidRPr="0025089A">
        <w:rPr>
          <w:sz w:val="24"/>
          <w:szCs w:val="24"/>
          <w:lang w:val="en-US"/>
        </w:rPr>
        <w:t>Wi</w:t>
      </w:r>
      <w:r w:rsidRPr="0025089A">
        <w:rPr>
          <w:sz w:val="24"/>
          <w:szCs w:val="24"/>
        </w:rPr>
        <w:t>-</w:t>
      </w:r>
      <w:r w:rsidRPr="0025089A">
        <w:rPr>
          <w:sz w:val="24"/>
          <w:szCs w:val="24"/>
          <w:lang w:val="en-US"/>
        </w:rPr>
        <w:t>Fi</w:t>
      </w:r>
      <w:r w:rsidRPr="0025089A">
        <w:rPr>
          <w:sz w:val="24"/>
          <w:szCs w:val="24"/>
        </w:rPr>
        <w:t xml:space="preserve"> в Зонах </w:t>
      </w:r>
      <w:r w:rsidRPr="0025089A">
        <w:rPr>
          <w:sz w:val="24"/>
          <w:szCs w:val="24"/>
          <w:lang w:val="en-US"/>
        </w:rPr>
        <w:t>Wi</w:t>
      </w:r>
      <w:r w:rsidRPr="0025089A">
        <w:rPr>
          <w:sz w:val="24"/>
          <w:szCs w:val="24"/>
        </w:rPr>
        <w:t>-</w:t>
      </w:r>
      <w:r w:rsidRPr="0025089A">
        <w:rPr>
          <w:sz w:val="24"/>
          <w:szCs w:val="24"/>
          <w:lang w:val="en-US"/>
        </w:rPr>
        <w:t>Fi</w:t>
      </w:r>
      <w:r w:rsidRPr="0025089A">
        <w:rPr>
          <w:sz w:val="24"/>
          <w:szCs w:val="24"/>
        </w:rPr>
        <w:t xml:space="preserve"> РТКОММ):</w:t>
      </w:r>
    </w:p>
    <w:p w14:paraId="271C56D5" w14:textId="77777777" w:rsidR="008B47E9" w:rsidRPr="0025089A" w:rsidRDefault="008B47E9" w:rsidP="008B47E9">
      <w:pPr>
        <w:suppressLineNumbers/>
        <w:tabs>
          <w:tab w:val="left" w:pos="426"/>
        </w:tabs>
        <w:suppressAutoHyphens/>
        <w:jc w:val="both"/>
        <w:rPr>
          <w:b/>
          <w:sz w:val="24"/>
          <w:szCs w:val="24"/>
        </w:rPr>
      </w:pPr>
      <w:r w:rsidRPr="0025089A">
        <w:rPr>
          <w:b/>
          <w:sz w:val="24"/>
          <w:szCs w:val="24"/>
        </w:rPr>
        <w:t>Таблица №1</w:t>
      </w:r>
    </w:p>
    <w:tbl>
      <w:tblPr>
        <w:tblStyle w:val="1f"/>
        <w:tblW w:w="9243" w:type="dxa"/>
        <w:tblInd w:w="108" w:type="dxa"/>
        <w:tblLook w:val="04A0" w:firstRow="1" w:lastRow="0" w:firstColumn="1" w:lastColumn="0" w:noHBand="0" w:noVBand="1"/>
      </w:tblPr>
      <w:tblGrid>
        <w:gridCol w:w="465"/>
        <w:gridCol w:w="4186"/>
        <w:gridCol w:w="4592"/>
      </w:tblGrid>
      <w:tr w:rsidR="008B47E9" w:rsidRPr="0025089A" w14:paraId="5F1E9754" w14:textId="77777777" w:rsidTr="000A300D">
        <w:tc>
          <w:tcPr>
            <w:tcW w:w="465" w:type="dxa"/>
          </w:tcPr>
          <w:p w14:paraId="053BF7D5" w14:textId="77777777" w:rsidR="008B47E9" w:rsidRPr="0025089A" w:rsidRDefault="008B47E9" w:rsidP="000A300D">
            <w:pPr>
              <w:suppressLineNumbers/>
              <w:tabs>
                <w:tab w:val="left" w:pos="426"/>
              </w:tabs>
              <w:suppressAutoHyphens/>
              <w:rPr>
                <w:b/>
                <w:sz w:val="24"/>
                <w:szCs w:val="24"/>
              </w:rPr>
            </w:pPr>
            <w:r w:rsidRPr="0025089A">
              <w:rPr>
                <w:b/>
                <w:sz w:val="24"/>
                <w:szCs w:val="24"/>
              </w:rPr>
              <w:t>№</w:t>
            </w:r>
          </w:p>
        </w:tc>
        <w:tc>
          <w:tcPr>
            <w:tcW w:w="4186" w:type="dxa"/>
            <w:vAlign w:val="center"/>
          </w:tcPr>
          <w:p w14:paraId="689F60AC" w14:textId="77777777" w:rsidR="008B47E9" w:rsidRPr="0025089A" w:rsidRDefault="008B47E9" w:rsidP="000A300D">
            <w:pPr>
              <w:suppressLineNumbers/>
              <w:tabs>
                <w:tab w:val="left" w:pos="426"/>
              </w:tabs>
              <w:suppressAutoHyphens/>
              <w:jc w:val="center"/>
              <w:rPr>
                <w:b/>
              </w:rPr>
            </w:pPr>
            <w:r w:rsidRPr="0025089A">
              <w:rPr>
                <w:b/>
              </w:rPr>
              <w:t>Количество Абонентов, заключивших Договоры на Услуги РТКОММ в отчетном периоде</w:t>
            </w:r>
          </w:p>
        </w:tc>
        <w:tc>
          <w:tcPr>
            <w:tcW w:w="4592" w:type="dxa"/>
            <w:vAlign w:val="center"/>
          </w:tcPr>
          <w:p w14:paraId="454C8C76" w14:textId="77777777" w:rsidR="008B47E9" w:rsidRPr="004A2A64" w:rsidRDefault="008B47E9" w:rsidP="000A300D">
            <w:pPr>
              <w:suppressLineNumbers/>
              <w:tabs>
                <w:tab w:val="left" w:pos="426"/>
              </w:tabs>
              <w:suppressAutoHyphens/>
              <w:autoSpaceDE w:val="0"/>
              <w:autoSpaceDN w:val="0"/>
              <w:jc w:val="center"/>
              <w:rPr>
                <w:b/>
              </w:rPr>
            </w:pPr>
            <w:r w:rsidRPr="004A2A64">
              <w:rPr>
                <w:b/>
              </w:rPr>
              <w:t xml:space="preserve">Размер агентского вознаграждения, руб. </w:t>
            </w:r>
          </w:p>
          <w:p w14:paraId="24B56CE0" w14:textId="77777777" w:rsidR="008B47E9" w:rsidRPr="0025089A" w:rsidRDefault="008B47E9" w:rsidP="000A300D">
            <w:pPr>
              <w:suppressLineNumbers/>
              <w:tabs>
                <w:tab w:val="left" w:pos="426"/>
              </w:tabs>
              <w:suppressAutoHyphens/>
              <w:autoSpaceDE w:val="0"/>
              <w:autoSpaceDN w:val="0"/>
              <w:jc w:val="center"/>
              <w:rPr>
                <w:b/>
              </w:rPr>
            </w:pPr>
            <w:r w:rsidRPr="00BE502C">
              <w:rPr>
                <w:b/>
              </w:rPr>
              <w:t xml:space="preserve">с учетом НДС/НДС не облагается основании (указать ссылку на конкретный пункт/статью) </w:t>
            </w:r>
            <w:r w:rsidRPr="004A2A64">
              <w:rPr>
                <w:b/>
              </w:rPr>
              <w:t>за каждый договор</w:t>
            </w:r>
          </w:p>
        </w:tc>
      </w:tr>
      <w:tr w:rsidR="008B47E9" w:rsidRPr="0025089A" w14:paraId="4ACF995F" w14:textId="77777777" w:rsidTr="000A300D">
        <w:tc>
          <w:tcPr>
            <w:tcW w:w="465" w:type="dxa"/>
          </w:tcPr>
          <w:p w14:paraId="33A05612" w14:textId="77777777" w:rsidR="008B47E9" w:rsidRPr="0025089A" w:rsidRDefault="008B47E9" w:rsidP="000A300D">
            <w:pPr>
              <w:suppressLineNumbers/>
              <w:tabs>
                <w:tab w:val="left" w:pos="426"/>
              </w:tabs>
              <w:suppressAutoHyphens/>
              <w:rPr>
                <w:sz w:val="24"/>
                <w:szCs w:val="24"/>
              </w:rPr>
            </w:pPr>
            <w:r w:rsidRPr="0025089A">
              <w:rPr>
                <w:sz w:val="24"/>
                <w:szCs w:val="24"/>
              </w:rPr>
              <w:t>1.</w:t>
            </w:r>
          </w:p>
        </w:tc>
        <w:tc>
          <w:tcPr>
            <w:tcW w:w="4186" w:type="dxa"/>
            <w:tcBorders>
              <w:top w:val="single" w:sz="4" w:space="0" w:color="auto"/>
            </w:tcBorders>
            <w:vAlign w:val="bottom"/>
          </w:tcPr>
          <w:p w14:paraId="2912C13D" w14:textId="77777777" w:rsidR="008B47E9" w:rsidRPr="0025089A" w:rsidRDefault="008B47E9" w:rsidP="000A300D">
            <w:pPr>
              <w:jc w:val="center"/>
              <w:rPr>
                <w:sz w:val="24"/>
                <w:szCs w:val="24"/>
              </w:rPr>
            </w:pPr>
            <w:r w:rsidRPr="0025089A">
              <w:rPr>
                <w:sz w:val="24"/>
                <w:szCs w:val="24"/>
              </w:rPr>
              <w:t>от 1-го</w:t>
            </w:r>
          </w:p>
        </w:tc>
        <w:tc>
          <w:tcPr>
            <w:tcW w:w="4592" w:type="dxa"/>
            <w:tcBorders>
              <w:top w:val="single" w:sz="4" w:space="0" w:color="auto"/>
            </w:tcBorders>
            <w:vAlign w:val="center"/>
          </w:tcPr>
          <w:p w14:paraId="4F8C0CB0" w14:textId="033DBC58" w:rsidR="008B47E9" w:rsidRPr="0025089A" w:rsidRDefault="00713DC8" w:rsidP="000A300D">
            <w:pPr>
              <w:jc w:val="center"/>
              <w:rPr>
                <w:sz w:val="24"/>
                <w:szCs w:val="24"/>
              </w:rPr>
            </w:pPr>
            <w:r>
              <w:rPr>
                <w:sz w:val="24"/>
                <w:szCs w:val="24"/>
              </w:rPr>
              <w:t>2440,00</w:t>
            </w:r>
          </w:p>
        </w:tc>
      </w:tr>
    </w:tbl>
    <w:p w14:paraId="193BBEC3" w14:textId="77777777" w:rsidR="008B47E9" w:rsidRPr="0025089A" w:rsidRDefault="008B47E9" w:rsidP="008B47E9">
      <w:pPr>
        <w:suppressLineNumbers/>
        <w:tabs>
          <w:tab w:val="left" w:pos="426"/>
        </w:tabs>
        <w:suppressAutoHyphens/>
        <w:jc w:val="both"/>
        <w:rPr>
          <w:b/>
          <w:sz w:val="24"/>
          <w:szCs w:val="24"/>
        </w:rPr>
      </w:pPr>
    </w:p>
    <w:p w14:paraId="2411EBE0" w14:textId="77777777" w:rsidR="008B47E9" w:rsidRPr="0025089A" w:rsidRDefault="008B47E9" w:rsidP="008B47E9">
      <w:pPr>
        <w:suppressLineNumbers/>
        <w:tabs>
          <w:tab w:val="left" w:pos="426"/>
        </w:tabs>
        <w:suppressAutoHyphens/>
        <w:jc w:val="both"/>
        <w:rPr>
          <w:b/>
          <w:sz w:val="24"/>
          <w:szCs w:val="24"/>
        </w:rPr>
      </w:pPr>
      <w:r w:rsidRPr="0025089A">
        <w:rPr>
          <w:b/>
          <w:sz w:val="24"/>
          <w:szCs w:val="24"/>
        </w:rPr>
        <w:t>Таблица №2</w:t>
      </w:r>
    </w:p>
    <w:tbl>
      <w:tblPr>
        <w:tblStyle w:val="aff"/>
        <w:tblW w:w="0" w:type="auto"/>
        <w:tblLook w:val="04A0" w:firstRow="1" w:lastRow="0" w:firstColumn="1" w:lastColumn="0" w:noHBand="0" w:noVBand="1"/>
      </w:tblPr>
      <w:tblGrid>
        <w:gridCol w:w="562"/>
        <w:gridCol w:w="4253"/>
        <w:gridCol w:w="1984"/>
        <w:gridCol w:w="3113"/>
      </w:tblGrid>
      <w:tr w:rsidR="008B47E9" w:rsidRPr="0025089A" w14:paraId="5D94D4BE" w14:textId="77777777" w:rsidTr="000A300D">
        <w:tc>
          <w:tcPr>
            <w:tcW w:w="562" w:type="dxa"/>
          </w:tcPr>
          <w:p w14:paraId="5E92AA38" w14:textId="77777777" w:rsidR="008B47E9" w:rsidRPr="0025089A" w:rsidRDefault="008B47E9" w:rsidP="000A300D">
            <w:pPr>
              <w:suppressLineNumbers/>
              <w:tabs>
                <w:tab w:val="left" w:pos="426"/>
              </w:tabs>
              <w:suppressAutoHyphens/>
              <w:jc w:val="both"/>
              <w:rPr>
                <w:b/>
                <w:sz w:val="24"/>
                <w:szCs w:val="24"/>
              </w:rPr>
            </w:pPr>
            <w:r w:rsidRPr="0025089A">
              <w:rPr>
                <w:b/>
                <w:sz w:val="24"/>
                <w:szCs w:val="24"/>
              </w:rPr>
              <w:t>№</w:t>
            </w:r>
          </w:p>
        </w:tc>
        <w:tc>
          <w:tcPr>
            <w:tcW w:w="4253" w:type="dxa"/>
          </w:tcPr>
          <w:p w14:paraId="3B9908E0" w14:textId="77777777" w:rsidR="008B47E9" w:rsidRPr="0025089A" w:rsidRDefault="008B47E9" w:rsidP="000A300D">
            <w:pPr>
              <w:suppressLineNumbers/>
              <w:tabs>
                <w:tab w:val="left" w:pos="426"/>
              </w:tabs>
              <w:suppressAutoHyphens/>
              <w:jc w:val="center"/>
              <w:rPr>
                <w:b/>
              </w:rPr>
            </w:pPr>
            <w:r w:rsidRPr="0025089A">
              <w:rPr>
                <w:b/>
              </w:rPr>
              <w:t>Событие, наступление которого влечет право Агента на начисление и выплату вознаграждения</w:t>
            </w:r>
          </w:p>
        </w:tc>
        <w:tc>
          <w:tcPr>
            <w:tcW w:w="1984" w:type="dxa"/>
          </w:tcPr>
          <w:p w14:paraId="78F64DBE" w14:textId="77777777" w:rsidR="008B47E9" w:rsidRPr="0025089A" w:rsidRDefault="008B47E9" w:rsidP="000A300D">
            <w:pPr>
              <w:suppressLineNumbers/>
              <w:tabs>
                <w:tab w:val="left" w:pos="426"/>
              </w:tabs>
              <w:suppressAutoHyphens/>
              <w:jc w:val="center"/>
              <w:rPr>
                <w:b/>
              </w:rPr>
            </w:pPr>
            <w:r w:rsidRPr="0025089A">
              <w:rPr>
                <w:b/>
              </w:rPr>
              <w:t>Единица измерения</w:t>
            </w:r>
          </w:p>
        </w:tc>
        <w:tc>
          <w:tcPr>
            <w:tcW w:w="3113" w:type="dxa"/>
          </w:tcPr>
          <w:p w14:paraId="1C116018" w14:textId="77777777" w:rsidR="008B47E9" w:rsidRPr="004A2A64" w:rsidRDefault="008B47E9" w:rsidP="000A300D">
            <w:pPr>
              <w:suppressLineNumbers/>
              <w:tabs>
                <w:tab w:val="left" w:pos="426"/>
              </w:tabs>
              <w:suppressAutoHyphens/>
              <w:jc w:val="center"/>
              <w:rPr>
                <w:b/>
              </w:rPr>
            </w:pPr>
            <w:r w:rsidRPr="004A2A64">
              <w:rPr>
                <w:b/>
              </w:rPr>
              <w:t xml:space="preserve">Размер разового агентского вознаграждения, руб. </w:t>
            </w:r>
          </w:p>
          <w:p w14:paraId="61A04C1D" w14:textId="77777777" w:rsidR="008B47E9" w:rsidRPr="0025089A" w:rsidRDefault="008B47E9" w:rsidP="000A300D">
            <w:pPr>
              <w:suppressLineNumbers/>
              <w:tabs>
                <w:tab w:val="left" w:pos="426"/>
              </w:tabs>
              <w:suppressAutoHyphens/>
              <w:jc w:val="center"/>
              <w:rPr>
                <w:b/>
              </w:rPr>
            </w:pPr>
            <w:r w:rsidRPr="00BE502C">
              <w:rPr>
                <w:b/>
              </w:rPr>
              <w:t>с учетом НДС/НДС не облагается основании (указать ссылку на конкретный пункт/статью)</w:t>
            </w:r>
          </w:p>
        </w:tc>
      </w:tr>
      <w:tr w:rsidR="008B47E9" w:rsidRPr="0025089A" w14:paraId="76E1BAED" w14:textId="77777777" w:rsidTr="000A300D">
        <w:tc>
          <w:tcPr>
            <w:tcW w:w="562" w:type="dxa"/>
          </w:tcPr>
          <w:p w14:paraId="31B25F8E" w14:textId="77777777" w:rsidR="008B47E9" w:rsidRPr="0025089A" w:rsidRDefault="008B47E9" w:rsidP="000A300D">
            <w:pPr>
              <w:suppressLineNumbers/>
              <w:tabs>
                <w:tab w:val="left" w:pos="426"/>
              </w:tabs>
              <w:suppressAutoHyphens/>
              <w:jc w:val="both"/>
              <w:rPr>
                <w:sz w:val="24"/>
                <w:szCs w:val="24"/>
              </w:rPr>
            </w:pPr>
            <w:r w:rsidRPr="0025089A">
              <w:rPr>
                <w:sz w:val="24"/>
                <w:szCs w:val="24"/>
              </w:rPr>
              <w:t>1.</w:t>
            </w:r>
          </w:p>
        </w:tc>
        <w:tc>
          <w:tcPr>
            <w:tcW w:w="4253" w:type="dxa"/>
          </w:tcPr>
          <w:p w14:paraId="23089EF5" w14:textId="77777777" w:rsidR="008B47E9" w:rsidRPr="0025089A" w:rsidRDefault="008B47E9" w:rsidP="000A300D">
            <w:pPr>
              <w:suppressLineNumbers/>
              <w:tabs>
                <w:tab w:val="left" w:pos="426"/>
              </w:tabs>
              <w:suppressAutoHyphens/>
              <w:jc w:val="both"/>
              <w:rPr>
                <w:sz w:val="24"/>
                <w:szCs w:val="24"/>
              </w:rPr>
            </w:pPr>
            <w:r w:rsidRPr="0025089A">
              <w:rPr>
                <w:sz w:val="24"/>
                <w:szCs w:val="24"/>
              </w:rPr>
              <w:t xml:space="preserve">Достижение количества Абонентов, заключивших Договоры на Услуги </w:t>
            </w:r>
            <w:r w:rsidRPr="0025089A">
              <w:rPr>
                <w:sz w:val="24"/>
                <w:szCs w:val="24"/>
                <w:lang w:val="en-US"/>
              </w:rPr>
              <w:t>Wi</w:t>
            </w:r>
            <w:r w:rsidRPr="0025089A">
              <w:rPr>
                <w:sz w:val="24"/>
                <w:szCs w:val="24"/>
              </w:rPr>
              <w:t>-</w:t>
            </w:r>
            <w:r w:rsidRPr="0025089A">
              <w:rPr>
                <w:sz w:val="24"/>
                <w:szCs w:val="24"/>
                <w:lang w:val="en-US"/>
              </w:rPr>
              <w:t>Fi</w:t>
            </w:r>
            <w:r w:rsidRPr="0025089A">
              <w:rPr>
                <w:sz w:val="24"/>
                <w:szCs w:val="24"/>
              </w:rPr>
              <w:t xml:space="preserve"> в Зоне </w:t>
            </w:r>
            <w:r w:rsidRPr="0025089A">
              <w:rPr>
                <w:sz w:val="24"/>
                <w:szCs w:val="24"/>
                <w:lang w:val="en-US"/>
              </w:rPr>
              <w:t>Wi</w:t>
            </w:r>
            <w:r w:rsidRPr="0025089A">
              <w:rPr>
                <w:sz w:val="24"/>
                <w:szCs w:val="24"/>
              </w:rPr>
              <w:t>-</w:t>
            </w:r>
            <w:r w:rsidRPr="0025089A">
              <w:rPr>
                <w:sz w:val="24"/>
                <w:szCs w:val="24"/>
                <w:lang w:val="en-US"/>
              </w:rPr>
              <w:t>Fi</w:t>
            </w:r>
            <w:r w:rsidRPr="0025089A">
              <w:rPr>
                <w:sz w:val="24"/>
                <w:szCs w:val="24"/>
              </w:rPr>
              <w:t xml:space="preserve"> </w:t>
            </w:r>
            <w:proofErr w:type="spellStart"/>
            <w:r w:rsidRPr="0025089A">
              <w:rPr>
                <w:sz w:val="24"/>
                <w:szCs w:val="24"/>
                <w:lang w:val="en-US"/>
              </w:rPr>
              <w:t>HotSpot</w:t>
            </w:r>
            <w:proofErr w:type="spellEnd"/>
            <w:r w:rsidRPr="0025089A">
              <w:rPr>
                <w:sz w:val="24"/>
                <w:szCs w:val="24"/>
              </w:rPr>
              <w:t xml:space="preserve"> (в отношении одной Точки доступа РТКОММ)</w:t>
            </w:r>
          </w:p>
        </w:tc>
        <w:tc>
          <w:tcPr>
            <w:tcW w:w="1984" w:type="dxa"/>
          </w:tcPr>
          <w:p w14:paraId="1CC6E4B6" w14:textId="77777777" w:rsidR="008B47E9" w:rsidRPr="0025089A" w:rsidRDefault="008B47E9" w:rsidP="000A300D">
            <w:pPr>
              <w:suppressLineNumbers/>
              <w:tabs>
                <w:tab w:val="left" w:pos="426"/>
              </w:tabs>
              <w:suppressAutoHyphens/>
              <w:jc w:val="center"/>
              <w:rPr>
                <w:color w:val="FF0000"/>
                <w:sz w:val="24"/>
                <w:szCs w:val="24"/>
              </w:rPr>
            </w:pPr>
            <w:r w:rsidRPr="0025089A">
              <w:rPr>
                <w:color w:val="000000" w:themeColor="text1"/>
                <w:sz w:val="24"/>
                <w:szCs w:val="24"/>
              </w:rPr>
              <w:t>25 договоров</w:t>
            </w:r>
          </w:p>
        </w:tc>
        <w:tc>
          <w:tcPr>
            <w:tcW w:w="3113" w:type="dxa"/>
          </w:tcPr>
          <w:p w14:paraId="1540ED71" w14:textId="6179EDE1" w:rsidR="008B47E9" w:rsidRPr="0025089A" w:rsidRDefault="00713DC8" w:rsidP="000A300D">
            <w:pPr>
              <w:suppressLineNumbers/>
              <w:tabs>
                <w:tab w:val="left" w:pos="426"/>
              </w:tabs>
              <w:suppressAutoHyphens/>
              <w:jc w:val="center"/>
              <w:rPr>
                <w:sz w:val="24"/>
                <w:szCs w:val="24"/>
              </w:rPr>
            </w:pPr>
            <w:r w:rsidRPr="00713DC8">
              <w:rPr>
                <w:sz w:val="24"/>
                <w:szCs w:val="24"/>
              </w:rPr>
              <w:t>14945</w:t>
            </w:r>
            <w:bookmarkStart w:id="8" w:name="_GoBack"/>
            <w:bookmarkEnd w:id="8"/>
          </w:p>
        </w:tc>
      </w:tr>
      <w:tr w:rsidR="008B47E9" w:rsidRPr="0025089A" w14:paraId="323BFDE2" w14:textId="77777777" w:rsidTr="000A300D">
        <w:tc>
          <w:tcPr>
            <w:tcW w:w="562" w:type="dxa"/>
          </w:tcPr>
          <w:p w14:paraId="4CCCFCC0" w14:textId="77777777" w:rsidR="008B47E9" w:rsidRPr="0025089A" w:rsidRDefault="008B47E9" w:rsidP="000A300D">
            <w:pPr>
              <w:suppressLineNumbers/>
              <w:tabs>
                <w:tab w:val="left" w:pos="426"/>
              </w:tabs>
              <w:suppressAutoHyphens/>
              <w:jc w:val="both"/>
              <w:rPr>
                <w:sz w:val="26"/>
                <w:szCs w:val="26"/>
              </w:rPr>
            </w:pPr>
          </w:p>
        </w:tc>
        <w:tc>
          <w:tcPr>
            <w:tcW w:w="4253" w:type="dxa"/>
          </w:tcPr>
          <w:p w14:paraId="6F0925E4" w14:textId="77777777" w:rsidR="008B47E9" w:rsidRPr="0025089A" w:rsidRDefault="008B47E9" w:rsidP="000A300D">
            <w:pPr>
              <w:suppressLineNumbers/>
              <w:tabs>
                <w:tab w:val="left" w:pos="426"/>
              </w:tabs>
              <w:suppressAutoHyphens/>
              <w:rPr>
                <w:sz w:val="26"/>
                <w:szCs w:val="26"/>
              </w:rPr>
            </w:pPr>
          </w:p>
        </w:tc>
        <w:tc>
          <w:tcPr>
            <w:tcW w:w="1984" w:type="dxa"/>
          </w:tcPr>
          <w:p w14:paraId="4CFF9B5B" w14:textId="77777777" w:rsidR="008B47E9" w:rsidRPr="0025089A" w:rsidRDefault="008B47E9" w:rsidP="000A300D">
            <w:pPr>
              <w:suppressLineNumbers/>
              <w:tabs>
                <w:tab w:val="left" w:pos="426"/>
              </w:tabs>
              <w:suppressAutoHyphens/>
              <w:jc w:val="center"/>
              <w:rPr>
                <w:color w:val="FF0000"/>
                <w:sz w:val="26"/>
                <w:szCs w:val="26"/>
              </w:rPr>
            </w:pPr>
          </w:p>
        </w:tc>
        <w:tc>
          <w:tcPr>
            <w:tcW w:w="3113" w:type="dxa"/>
          </w:tcPr>
          <w:p w14:paraId="04F7D1E5" w14:textId="77777777" w:rsidR="008B47E9" w:rsidRPr="0025089A" w:rsidRDefault="008B47E9" w:rsidP="000A300D">
            <w:pPr>
              <w:suppressLineNumbers/>
              <w:tabs>
                <w:tab w:val="left" w:pos="426"/>
              </w:tabs>
              <w:suppressAutoHyphens/>
              <w:jc w:val="center"/>
              <w:rPr>
                <w:sz w:val="26"/>
                <w:szCs w:val="26"/>
              </w:rPr>
            </w:pPr>
          </w:p>
        </w:tc>
      </w:tr>
    </w:tbl>
    <w:p w14:paraId="428789B7" w14:textId="77777777" w:rsidR="008B47E9" w:rsidRPr="0025089A" w:rsidRDefault="008B47E9" w:rsidP="008B47E9">
      <w:pPr>
        <w:suppressLineNumbers/>
        <w:tabs>
          <w:tab w:val="left" w:pos="426"/>
        </w:tabs>
        <w:suppressAutoHyphens/>
        <w:contextualSpacing/>
        <w:jc w:val="both"/>
        <w:rPr>
          <w:sz w:val="24"/>
          <w:szCs w:val="24"/>
        </w:rPr>
      </w:pPr>
    </w:p>
    <w:p w14:paraId="64BAF750" w14:textId="77777777" w:rsidR="008B47E9" w:rsidRPr="0025089A" w:rsidRDefault="008B47E9" w:rsidP="008B47E9">
      <w:pPr>
        <w:suppressLineNumbers/>
        <w:tabs>
          <w:tab w:val="left" w:pos="426"/>
        </w:tabs>
        <w:suppressAutoHyphens/>
        <w:contextualSpacing/>
        <w:jc w:val="both"/>
        <w:rPr>
          <w:sz w:val="26"/>
          <w:szCs w:val="26"/>
        </w:rPr>
      </w:pPr>
      <w:r w:rsidRPr="0025089A">
        <w:rPr>
          <w:sz w:val="24"/>
          <w:szCs w:val="24"/>
        </w:rPr>
        <w:t xml:space="preserve">2.2. </w:t>
      </w:r>
      <w:r w:rsidRPr="0025089A">
        <w:rPr>
          <w:sz w:val="26"/>
          <w:szCs w:val="26"/>
        </w:rPr>
        <w:t>Единовременная премия за подключение Абонентского оборудования к сети Принципала, применяемого при пользовании услугами РТКОММ, в соответствии с Таблицей № 3:</w:t>
      </w:r>
    </w:p>
    <w:p w14:paraId="73AE9CFD" w14:textId="77777777" w:rsidR="008B47E9" w:rsidRPr="0025089A" w:rsidRDefault="008B47E9" w:rsidP="008B47E9">
      <w:pPr>
        <w:rPr>
          <w:b/>
          <w:sz w:val="26"/>
          <w:szCs w:val="26"/>
        </w:rPr>
      </w:pPr>
    </w:p>
    <w:p w14:paraId="0CC98974" w14:textId="77777777" w:rsidR="008B47E9" w:rsidRPr="0025089A" w:rsidRDefault="008B47E9" w:rsidP="008B47E9">
      <w:pPr>
        <w:rPr>
          <w:b/>
          <w:sz w:val="26"/>
          <w:szCs w:val="26"/>
        </w:rPr>
      </w:pPr>
      <w:r w:rsidRPr="0025089A">
        <w:rPr>
          <w:b/>
          <w:sz w:val="26"/>
          <w:szCs w:val="26"/>
        </w:rPr>
        <w:t>Таблица №3</w:t>
      </w:r>
    </w:p>
    <w:p w14:paraId="2AAADE37" w14:textId="77777777" w:rsidR="008B47E9" w:rsidRPr="0025089A" w:rsidRDefault="008B47E9" w:rsidP="008B47E9"/>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3670"/>
        <w:gridCol w:w="2126"/>
        <w:gridCol w:w="2977"/>
      </w:tblGrid>
      <w:tr w:rsidR="008B47E9" w:rsidRPr="0025089A" w14:paraId="0CEB56AE" w14:textId="77777777" w:rsidTr="000A300D">
        <w:tc>
          <w:tcPr>
            <w:tcW w:w="470" w:type="dxa"/>
            <w:tcMar>
              <w:top w:w="0" w:type="dxa"/>
              <w:left w:w="108" w:type="dxa"/>
              <w:bottom w:w="0" w:type="dxa"/>
              <w:right w:w="108" w:type="dxa"/>
            </w:tcMar>
            <w:hideMark/>
          </w:tcPr>
          <w:p w14:paraId="781BAADC" w14:textId="77777777" w:rsidR="008B47E9" w:rsidRPr="0025089A" w:rsidRDefault="008B47E9" w:rsidP="000A300D">
            <w:pPr>
              <w:jc w:val="right"/>
              <w:rPr>
                <w:sz w:val="26"/>
                <w:szCs w:val="26"/>
              </w:rPr>
            </w:pPr>
            <w:r w:rsidRPr="0025089A">
              <w:rPr>
                <w:sz w:val="26"/>
                <w:szCs w:val="26"/>
              </w:rPr>
              <w:t>№</w:t>
            </w:r>
          </w:p>
        </w:tc>
        <w:tc>
          <w:tcPr>
            <w:tcW w:w="3670" w:type="dxa"/>
            <w:tcMar>
              <w:top w:w="0" w:type="dxa"/>
              <w:left w:w="108" w:type="dxa"/>
              <w:bottom w:w="0" w:type="dxa"/>
              <w:right w:w="108" w:type="dxa"/>
            </w:tcMar>
            <w:vAlign w:val="center"/>
            <w:hideMark/>
          </w:tcPr>
          <w:p w14:paraId="5876B3AE" w14:textId="77777777" w:rsidR="008B47E9" w:rsidRPr="0025089A" w:rsidRDefault="008B47E9" w:rsidP="000A300D">
            <w:pPr>
              <w:jc w:val="center"/>
            </w:pPr>
            <w:r w:rsidRPr="0025089A">
              <w:rPr>
                <w:b/>
              </w:rPr>
              <w:t>Наименование тарифного плана Абонента, заключившего Договор при посредничестве Агента (от имени и за счет РТКОММ), при первичном подключении в отчетном периоде</w:t>
            </w:r>
          </w:p>
        </w:tc>
        <w:tc>
          <w:tcPr>
            <w:tcW w:w="2126" w:type="dxa"/>
          </w:tcPr>
          <w:p w14:paraId="5CD7FA7E" w14:textId="77777777" w:rsidR="008B47E9" w:rsidRPr="0025089A" w:rsidRDefault="008B47E9" w:rsidP="000A300D">
            <w:pPr>
              <w:autoSpaceDE w:val="0"/>
              <w:autoSpaceDN w:val="0"/>
              <w:jc w:val="center"/>
              <w:rPr>
                <w:b/>
              </w:rPr>
            </w:pPr>
            <w:r w:rsidRPr="0025089A">
              <w:rPr>
                <w:b/>
              </w:rPr>
              <w:t>Для Услуги РТКОММ</w:t>
            </w:r>
          </w:p>
        </w:tc>
        <w:tc>
          <w:tcPr>
            <w:tcW w:w="2977" w:type="dxa"/>
            <w:tcMar>
              <w:top w:w="0" w:type="dxa"/>
              <w:left w:w="108" w:type="dxa"/>
              <w:bottom w:w="0" w:type="dxa"/>
              <w:right w:w="108" w:type="dxa"/>
            </w:tcMar>
            <w:vAlign w:val="center"/>
            <w:hideMark/>
          </w:tcPr>
          <w:p w14:paraId="64B19D45" w14:textId="77777777" w:rsidR="008B47E9" w:rsidRPr="0025089A" w:rsidRDefault="008B47E9" w:rsidP="000A300D">
            <w:pPr>
              <w:autoSpaceDE w:val="0"/>
              <w:autoSpaceDN w:val="0"/>
              <w:jc w:val="center"/>
            </w:pPr>
            <w:r w:rsidRPr="004A2A64">
              <w:rPr>
                <w:b/>
              </w:rPr>
              <w:t xml:space="preserve">Размер агентского вознаграждения, руб. </w:t>
            </w:r>
            <w:r w:rsidRPr="00BE502C">
              <w:rPr>
                <w:b/>
              </w:rPr>
              <w:t>с учетом НДС/НДС не облагается основании (указать ссылку на конкретный пункт/статью)</w:t>
            </w:r>
          </w:p>
        </w:tc>
      </w:tr>
      <w:tr w:rsidR="000E7A5F" w:rsidRPr="0025089A" w14:paraId="6EBB4CDB" w14:textId="77777777" w:rsidTr="00713DC8">
        <w:tc>
          <w:tcPr>
            <w:tcW w:w="470" w:type="dxa"/>
            <w:shd w:val="clear" w:color="auto" w:fill="auto"/>
            <w:tcMar>
              <w:top w:w="0" w:type="dxa"/>
              <w:left w:w="108" w:type="dxa"/>
              <w:bottom w:w="0" w:type="dxa"/>
              <w:right w:w="108" w:type="dxa"/>
            </w:tcMar>
            <w:vAlign w:val="center"/>
          </w:tcPr>
          <w:p w14:paraId="3B69194B" w14:textId="77777777" w:rsidR="000E7A5F" w:rsidRPr="0025089A" w:rsidRDefault="000E7A5F" w:rsidP="000E7A5F">
            <w:pPr>
              <w:jc w:val="center"/>
              <w:rPr>
                <w:sz w:val="24"/>
                <w:szCs w:val="24"/>
              </w:rPr>
            </w:pPr>
            <w:r w:rsidRPr="0025089A">
              <w:rPr>
                <w:sz w:val="24"/>
                <w:szCs w:val="24"/>
              </w:rPr>
              <w:t>1</w:t>
            </w:r>
          </w:p>
        </w:tc>
        <w:tc>
          <w:tcPr>
            <w:tcW w:w="3670" w:type="dxa"/>
            <w:shd w:val="clear" w:color="auto" w:fill="auto"/>
            <w:tcMar>
              <w:top w:w="0" w:type="dxa"/>
              <w:left w:w="108" w:type="dxa"/>
              <w:bottom w:w="0" w:type="dxa"/>
              <w:right w:w="108" w:type="dxa"/>
            </w:tcMar>
            <w:vAlign w:val="center"/>
          </w:tcPr>
          <w:p w14:paraId="49FC220B" w14:textId="77777777" w:rsidR="000E7A5F" w:rsidRPr="0025089A" w:rsidRDefault="000E7A5F" w:rsidP="000E7A5F">
            <w:pPr>
              <w:rPr>
                <w:sz w:val="24"/>
                <w:szCs w:val="24"/>
              </w:rPr>
            </w:pPr>
            <w:r w:rsidRPr="0025089A">
              <w:rPr>
                <w:sz w:val="24"/>
                <w:szCs w:val="24"/>
              </w:rPr>
              <w:t>По трафику</w:t>
            </w:r>
          </w:p>
        </w:tc>
        <w:tc>
          <w:tcPr>
            <w:tcW w:w="2126" w:type="dxa"/>
            <w:vAlign w:val="center"/>
          </w:tcPr>
          <w:p w14:paraId="68B2EAFE" w14:textId="77777777" w:rsidR="000E7A5F" w:rsidRPr="0025089A" w:rsidRDefault="000E7A5F" w:rsidP="000E7A5F">
            <w:pPr>
              <w:jc w:val="center"/>
              <w:rPr>
                <w:sz w:val="24"/>
                <w:szCs w:val="24"/>
              </w:rPr>
            </w:pPr>
            <w:r w:rsidRPr="0025089A">
              <w:rPr>
                <w:sz w:val="24"/>
                <w:szCs w:val="24"/>
              </w:rPr>
              <w:t xml:space="preserve">Услуга </w:t>
            </w:r>
            <w:proofErr w:type="gramStart"/>
            <w:r w:rsidRPr="0025089A">
              <w:rPr>
                <w:sz w:val="24"/>
                <w:szCs w:val="24"/>
              </w:rPr>
              <w:t>СШПД ,</w:t>
            </w:r>
            <w:proofErr w:type="gramEnd"/>
            <w:r w:rsidRPr="0025089A">
              <w:rPr>
                <w:sz w:val="24"/>
                <w:szCs w:val="24"/>
              </w:rPr>
              <w:t xml:space="preserve"> Услуга </w:t>
            </w:r>
            <w:r w:rsidRPr="0025089A">
              <w:rPr>
                <w:sz w:val="24"/>
                <w:szCs w:val="24"/>
                <w:lang w:val="en-US"/>
              </w:rPr>
              <w:t>Wi</w:t>
            </w:r>
            <w:r w:rsidRPr="0025089A">
              <w:rPr>
                <w:sz w:val="24"/>
                <w:szCs w:val="24"/>
              </w:rPr>
              <w:t>-</w:t>
            </w:r>
            <w:r w:rsidRPr="0025089A">
              <w:rPr>
                <w:sz w:val="24"/>
                <w:szCs w:val="24"/>
                <w:lang w:val="en-US"/>
              </w:rPr>
              <w:t>Fi</w:t>
            </w:r>
          </w:p>
        </w:tc>
        <w:tc>
          <w:tcPr>
            <w:tcW w:w="2977" w:type="dxa"/>
            <w:tcMar>
              <w:top w:w="0" w:type="dxa"/>
              <w:left w:w="108" w:type="dxa"/>
              <w:bottom w:w="0" w:type="dxa"/>
              <w:right w:w="108" w:type="dxa"/>
            </w:tcMar>
          </w:tcPr>
          <w:p w14:paraId="32EDFACD" w14:textId="7FDE97EE" w:rsidR="000E7A5F" w:rsidRPr="0025089A" w:rsidRDefault="000E7A5F" w:rsidP="000E7A5F">
            <w:pPr>
              <w:jc w:val="center"/>
              <w:rPr>
                <w:sz w:val="24"/>
                <w:szCs w:val="24"/>
              </w:rPr>
            </w:pPr>
            <w:r w:rsidRPr="00CC3722">
              <w:t>2900,00</w:t>
            </w:r>
          </w:p>
        </w:tc>
      </w:tr>
      <w:tr w:rsidR="000E7A5F" w:rsidRPr="0025089A" w14:paraId="7B27158D" w14:textId="77777777" w:rsidTr="00713DC8">
        <w:tc>
          <w:tcPr>
            <w:tcW w:w="470" w:type="dxa"/>
            <w:shd w:val="clear" w:color="auto" w:fill="auto"/>
            <w:tcMar>
              <w:top w:w="0" w:type="dxa"/>
              <w:left w:w="108" w:type="dxa"/>
              <w:bottom w:w="0" w:type="dxa"/>
              <w:right w:w="108" w:type="dxa"/>
            </w:tcMar>
            <w:vAlign w:val="center"/>
          </w:tcPr>
          <w:p w14:paraId="22806B37" w14:textId="77777777" w:rsidR="000E7A5F" w:rsidRPr="0025089A" w:rsidRDefault="000E7A5F" w:rsidP="000E7A5F">
            <w:pPr>
              <w:jc w:val="center"/>
              <w:rPr>
                <w:sz w:val="24"/>
                <w:szCs w:val="24"/>
              </w:rPr>
            </w:pPr>
            <w:r w:rsidRPr="0025089A">
              <w:rPr>
                <w:sz w:val="24"/>
                <w:szCs w:val="24"/>
              </w:rPr>
              <w:t>2</w:t>
            </w:r>
          </w:p>
        </w:tc>
        <w:tc>
          <w:tcPr>
            <w:tcW w:w="3670" w:type="dxa"/>
            <w:shd w:val="clear" w:color="auto" w:fill="auto"/>
            <w:tcMar>
              <w:top w:w="0" w:type="dxa"/>
              <w:left w:w="108" w:type="dxa"/>
              <w:bottom w:w="0" w:type="dxa"/>
              <w:right w:w="108" w:type="dxa"/>
            </w:tcMar>
            <w:vAlign w:val="center"/>
          </w:tcPr>
          <w:p w14:paraId="339DE7FC" w14:textId="77777777" w:rsidR="000E7A5F" w:rsidRPr="0025089A" w:rsidRDefault="000E7A5F" w:rsidP="000E7A5F">
            <w:pPr>
              <w:rPr>
                <w:sz w:val="24"/>
                <w:szCs w:val="24"/>
              </w:rPr>
            </w:pPr>
            <w:proofErr w:type="spellStart"/>
            <w:r w:rsidRPr="0025089A">
              <w:rPr>
                <w:sz w:val="24"/>
                <w:szCs w:val="24"/>
              </w:rPr>
              <w:t>Безлимит</w:t>
            </w:r>
            <w:proofErr w:type="spellEnd"/>
            <w:r w:rsidRPr="0025089A">
              <w:rPr>
                <w:sz w:val="24"/>
                <w:szCs w:val="24"/>
              </w:rPr>
              <w:t xml:space="preserve"> равномерный</w:t>
            </w:r>
          </w:p>
        </w:tc>
        <w:tc>
          <w:tcPr>
            <w:tcW w:w="2126" w:type="dxa"/>
            <w:vAlign w:val="center"/>
          </w:tcPr>
          <w:p w14:paraId="4BD98191" w14:textId="77777777" w:rsidR="000E7A5F" w:rsidRPr="0025089A" w:rsidRDefault="000E7A5F" w:rsidP="000E7A5F">
            <w:pPr>
              <w:jc w:val="center"/>
              <w:rPr>
                <w:sz w:val="24"/>
                <w:szCs w:val="24"/>
              </w:rPr>
            </w:pPr>
            <w:r w:rsidRPr="0025089A">
              <w:rPr>
                <w:sz w:val="24"/>
                <w:szCs w:val="24"/>
              </w:rPr>
              <w:t xml:space="preserve">Услуга СШПД, Услуга </w:t>
            </w:r>
            <w:r w:rsidRPr="0025089A">
              <w:rPr>
                <w:sz w:val="24"/>
                <w:szCs w:val="24"/>
                <w:lang w:val="en-US"/>
              </w:rPr>
              <w:t>Wi</w:t>
            </w:r>
            <w:r w:rsidRPr="0025089A">
              <w:rPr>
                <w:sz w:val="24"/>
                <w:szCs w:val="24"/>
              </w:rPr>
              <w:t>-</w:t>
            </w:r>
            <w:r w:rsidRPr="0025089A">
              <w:rPr>
                <w:sz w:val="24"/>
                <w:szCs w:val="24"/>
                <w:lang w:val="en-US"/>
              </w:rPr>
              <w:t>Fi</w:t>
            </w:r>
          </w:p>
        </w:tc>
        <w:tc>
          <w:tcPr>
            <w:tcW w:w="2977" w:type="dxa"/>
            <w:tcMar>
              <w:top w:w="0" w:type="dxa"/>
              <w:left w:w="108" w:type="dxa"/>
              <w:bottom w:w="0" w:type="dxa"/>
              <w:right w:w="108" w:type="dxa"/>
            </w:tcMar>
          </w:tcPr>
          <w:p w14:paraId="724C7B67" w14:textId="19779327" w:rsidR="000E7A5F" w:rsidRPr="0025089A" w:rsidRDefault="000E7A5F" w:rsidP="000E7A5F">
            <w:pPr>
              <w:jc w:val="center"/>
              <w:rPr>
                <w:sz w:val="24"/>
                <w:szCs w:val="24"/>
              </w:rPr>
            </w:pPr>
            <w:r w:rsidRPr="00CC3722">
              <w:t>1900,00</w:t>
            </w:r>
          </w:p>
        </w:tc>
      </w:tr>
      <w:tr w:rsidR="000E7A5F" w:rsidRPr="0025089A" w14:paraId="225A7178" w14:textId="77777777" w:rsidTr="00713DC8">
        <w:tc>
          <w:tcPr>
            <w:tcW w:w="470" w:type="dxa"/>
            <w:shd w:val="clear" w:color="auto" w:fill="auto"/>
            <w:tcMar>
              <w:top w:w="0" w:type="dxa"/>
              <w:left w:w="108" w:type="dxa"/>
              <w:bottom w:w="0" w:type="dxa"/>
              <w:right w:w="108" w:type="dxa"/>
            </w:tcMar>
            <w:vAlign w:val="center"/>
          </w:tcPr>
          <w:p w14:paraId="2572BB3C" w14:textId="77777777" w:rsidR="000E7A5F" w:rsidRPr="0025089A" w:rsidRDefault="000E7A5F" w:rsidP="000E7A5F">
            <w:pPr>
              <w:jc w:val="center"/>
              <w:rPr>
                <w:sz w:val="24"/>
                <w:szCs w:val="24"/>
              </w:rPr>
            </w:pPr>
            <w:r w:rsidRPr="0025089A">
              <w:rPr>
                <w:sz w:val="24"/>
                <w:szCs w:val="24"/>
              </w:rPr>
              <w:t>3</w:t>
            </w:r>
          </w:p>
        </w:tc>
        <w:tc>
          <w:tcPr>
            <w:tcW w:w="3670" w:type="dxa"/>
            <w:shd w:val="clear" w:color="auto" w:fill="auto"/>
            <w:tcMar>
              <w:top w:w="0" w:type="dxa"/>
              <w:left w:w="108" w:type="dxa"/>
              <w:bottom w:w="0" w:type="dxa"/>
              <w:right w:w="108" w:type="dxa"/>
            </w:tcMar>
            <w:vAlign w:val="center"/>
          </w:tcPr>
          <w:p w14:paraId="3D85ADC3" w14:textId="77777777" w:rsidR="000E7A5F" w:rsidRPr="0025089A" w:rsidRDefault="000E7A5F" w:rsidP="000E7A5F">
            <w:pPr>
              <w:rPr>
                <w:sz w:val="24"/>
                <w:szCs w:val="24"/>
              </w:rPr>
            </w:pPr>
            <w:proofErr w:type="spellStart"/>
            <w:r w:rsidRPr="0025089A">
              <w:rPr>
                <w:sz w:val="24"/>
                <w:szCs w:val="24"/>
              </w:rPr>
              <w:t>Безлимит</w:t>
            </w:r>
            <w:proofErr w:type="spellEnd"/>
            <w:r w:rsidRPr="0025089A">
              <w:rPr>
                <w:sz w:val="24"/>
                <w:szCs w:val="24"/>
              </w:rPr>
              <w:t xml:space="preserve"> динамический</w:t>
            </w:r>
          </w:p>
        </w:tc>
        <w:tc>
          <w:tcPr>
            <w:tcW w:w="2126" w:type="dxa"/>
            <w:vAlign w:val="center"/>
          </w:tcPr>
          <w:p w14:paraId="4C67D7D3" w14:textId="77777777" w:rsidR="000E7A5F" w:rsidRPr="0025089A" w:rsidRDefault="000E7A5F" w:rsidP="000E7A5F">
            <w:pPr>
              <w:jc w:val="center"/>
              <w:rPr>
                <w:sz w:val="24"/>
                <w:szCs w:val="24"/>
              </w:rPr>
            </w:pPr>
            <w:r w:rsidRPr="0025089A">
              <w:rPr>
                <w:sz w:val="24"/>
                <w:szCs w:val="24"/>
              </w:rPr>
              <w:t xml:space="preserve">Услуга </w:t>
            </w:r>
            <w:proofErr w:type="gramStart"/>
            <w:r w:rsidRPr="0025089A">
              <w:rPr>
                <w:sz w:val="24"/>
                <w:szCs w:val="24"/>
              </w:rPr>
              <w:t>СШПД ,</w:t>
            </w:r>
            <w:proofErr w:type="gramEnd"/>
            <w:r w:rsidRPr="0025089A">
              <w:rPr>
                <w:sz w:val="24"/>
                <w:szCs w:val="24"/>
              </w:rPr>
              <w:t xml:space="preserve"> Услуга </w:t>
            </w:r>
            <w:r w:rsidRPr="0025089A">
              <w:rPr>
                <w:sz w:val="24"/>
                <w:szCs w:val="24"/>
                <w:lang w:val="en-US"/>
              </w:rPr>
              <w:t>Wi</w:t>
            </w:r>
            <w:r w:rsidRPr="0025089A">
              <w:rPr>
                <w:sz w:val="24"/>
                <w:szCs w:val="24"/>
              </w:rPr>
              <w:t>-</w:t>
            </w:r>
            <w:r w:rsidRPr="0025089A">
              <w:rPr>
                <w:sz w:val="24"/>
                <w:szCs w:val="24"/>
                <w:lang w:val="en-US"/>
              </w:rPr>
              <w:t>Fi</w:t>
            </w:r>
          </w:p>
        </w:tc>
        <w:tc>
          <w:tcPr>
            <w:tcW w:w="2977" w:type="dxa"/>
            <w:tcMar>
              <w:top w:w="0" w:type="dxa"/>
              <w:left w:w="108" w:type="dxa"/>
              <w:bottom w:w="0" w:type="dxa"/>
              <w:right w:w="108" w:type="dxa"/>
            </w:tcMar>
          </w:tcPr>
          <w:p w14:paraId="46CF8627" w14:textId="1B55053A" w:rsidR="000E7A5F" w:rsidRPr="0025089A" w:rsidRDefault="000E7A5F" w:rsidP="000E7A5F">
            <w:pPr>
              <w:jc w:val="center"/>
              <w:rPr>
                <w:sz w:val="24"/>
                <w:szCs w:val="24"/>
              </w:rPr>
            </w:pPr>
            <w:r w:rsidRPr="00CC3722">
              <w:t>1400,00</w:t>
            </w:r>
          </w:p>
        </w:tc>
      </w:tr>
      <w:tr w:rsidR="000E7A5F" w:rsidRPr="0025089A" w14:paraId="3569AC5B" w14:textId="77777777" w:rsidTr="00713DC8">
        <w:tc>
          <w:tcPr>
            <w:tcW w:w="470" w:type="dxa"/>
            <w:tcMar>
              <w:top w:w="0" w:type="dxa"/>
              <w:left w:w="108" w:type="dxa"/>
              <w:bottom w:w="0" w:type="dxa"/>
              <w:right w:w="108" w:type="dxa"/>
            </w:tcMar>
            <w:vAlign w:val="center"/>
          </w:tcPr>
          <w:p w14:paraId="02BFC045" w14:textId="77777777" w:rsidR="000E7A5F" w:rsidRPr="0025089A" w:rsidRDefault="000E7A5F" w:rsidP="000E7A5F">
            <w:pPr>
              <w:jc w:val="center"/>
              <w:rPr>
                <w:sz w:val="24"/>
                <w:szCs w:val="24"/>
              </w:rPr>
            </w:pPr>
            <w:r w:rsidRPr="0025089A">
              <w:rPr>
                <w:sz w:val="24"/>
                <w:szCs w:val="24"/>
              </w:rPr>
              <w:t>7</w:t>
            </w:r>
          </w:p>
        </w:tc>
        <w:tc>
          <w:tcPr>
            <w:tcW w:w="3670" w:type="dxa"/>
            <w:tcMar>
              <w:top w:w="0" w:type="dxa"/>
              <w:left w:w="108" w:type="dxa"/>
              <w:bottom w:w="0" w:type="dxa"/>
              <w:right w:w="108" w:type="dxa"/>
            </w:tcMar>
            <w:vAlign w:val="center"/>
          </w:tcPr>
          <w:p w14:paraId="113FC8F9" w14:textId="77777777" w:rsidR="000E7A5F" w:rsidRPr="0025089A" w:rsidRDefault="000E7A5F" w:rsidP="000E7A5F">
            <w:pPr>
              <w:rPr>
                <w:sz w:val="24"/>
                <w:szCs w:val="24"/>
              </w:rPr>
            </w:pPr>
            <w:r w:rsidRPr="0025089A">
              <w:rPr>
                <w:sz w:val="24"/>
                <w:szCs w:val="24"/>
              </w:rPr>
              <w:t>Безлимитный 20</w:t>
            </w:r>
          </w:p>
        </w:tc>
        <w:tc>
          <w:tcPr>
            <w:tcW w:w="2126" w:type="dxa"/>
            <w:vAlign w:val="center"/>
          </w:tcPr>
          <w:p w14:paraId="570DAAE3" w14:textId="77777777" w:rsidR="000E7A5F" w:rsidRPr="0025089A" w:rsidRDefault="000E7A5F" w:rsidP="000E7A5F">
            <w:pPr>
              <w:jc w:val="center"/>
              <w:rPr>
                <w:sz w:val="24"/>
                <w:szCs w:val="24"/>
              </w:rPr>
            </w:pPr>
            <w:r w:rsidRPr="0025089A">
              <w:rPr>
                <w:sz w:val="24"/>
                <w:szCs w:val="24"/>
              </w:rPr>
              <w:t xml:space="preserve">Услуга </w:t>
            </w:r>
            <w:r w:rsidRPr="0025089A">
              <w:rPr>
                <w:sz w:val="24"/>
                <w:szCs w:val="24"/>
                <w:lang w:val="en-US"/>
              </w:rPr>
              <w:t>Wi</w:t>
            </w:r>
            <w:r w:rsidRPr="0025089A">
              <w:rPr>
                <w:sz w:val="24"/>
                <w:szCs w:val="24"/>
              </w:rPr>
              <w:t>-</w:t>
            </w:r>
            <w:r w:rsidRPr="0025089A">
              <w:rPr>
                <w:sz w:val="24"/>
                <w:szCs w:val="24"/>
                <w:lang w:val="en-US"/>
              </w:rPr>
              <w:t>Fi</w:t>
            </w:r>
          </w:p>
        </w:tc>
        <w:tc>
          <w:tcPr>
            <w:tcW w:w="2977" w:type="dxa"/>
            <w:tcMar>
              <w:top w:w="0" w:type="dxa"/>
              <w:left w:w="108" w:type="dxa"/>
              <w:bottom w:w="0" w:type="dxa"/>
              <w:right w:w="108" w:type="dxa"/>
            </w:tcMar>
          </w:tcPr>
          <w:p w14:paraId="42619A4F" w14:textId="27B6558B" w:rsidR="000E7A5F" w:rsidRPr="0025089A" w:rsidRDefault="000E7A5F" w:rsidP="000E7A5F">
            <w:pPr>
              <w:jc w:val="center"/>
              <w:rPr>
                <w:sz w:val="24"/>
                <w:szCs w:val="24"/>
              </w:rPr>
            </w:pPr>
            <w:r w:rsidRPr="00CC3722">
              <w:t>1600,00</w:t>
            </w:r>
          </w:p>
        </w:tc>
      </w:tr>
      <w:tr w:rsidR="000E7A5F" w:rsidRPr="0025089A" w14:paraId="73A50381" w14:textId="77777777" w:rsidTr="00713DC8">
        <w:tc>
          <w:tcPr>
            <w:tcW w:w="470" w:type="dxa"/>
            <w:tcMar>
              <w:top w:w="0" w:type="dxa"/>
              <w:left w:w="108" w:type="dxa"/>
              <w:bottom w:w="0" w:type="dxa"/>
              <w:right w:w="108" w:type="dxa"/>
            </w:tcMar>
            <w:vAlign w:val="center"/>
          </w:tcPr>
          <w:p w14:paraId="3205E8DD" w14:textId="77777777" w:rsidR="000E7A5F" w:rsidRPr="0025089A" w:rsidRDefault="000E7A5F" w:rsidP="000E7A5F">
            <w:pPr>
              <w:jc w:val="center"/>
              <w:rPr>
                <w:sz w:val="24"/>
                <w:szCs w:val="24"/>
              </w:rPr>
            </w:pPr>
            <w:r w:rsidRPr="0025089A">
              <w:rPr>
                <w:sz w:val="24"/>
                <w:szCs w:val="24"/>
              </w:rPr>
              <w:t>8</w:t>
            </w:r>
          </w:p>
        </w:tc>
        <w:tc>
          <w:tcPr>
            <w:tcW w:w="3670" w:type="dxa"/>
            <w:tcMar>
              <w:top w:w="0" w:type="dxa"/>
              <w:left w:w="108" w:type="dxa"/>
              <w:bottom w:w="0" w:type="dxa"/>
              <w:right w:w="108" w:type="dxa"/>
            </w:tcMar>
            <w:vAlign w:val="center"/>
          </w:tcPr>
          <w:p w14:paraId="27C33CE7" w14:textId="77777777" w:rsidR="000E7A5F" w:rsidRPr="0025089A" w:rsidRDefault="000E7A5F" w:rsidP="000E7A5F">
            <w:pPr>
              <w:rPr>
                <w:sz w:val="24"/>
                <w:szCs w:val="24"/>
              </w:rPr>
            </w:pPr>
            <w:r w:rsidRPr="0025089A">
              <w:rPr>
                <w:sz w:val="24"/>
                <w:szCs w:val="24"/>
              </w:rPr>
              <w:t>Безлимитный 10</w:t>
            </w:r>
          </w:p>
        </w:tc>
        <w:tc>
          <w:tcPr>
            <w:tcW w:w="2126" w:type="dxa"/>
            <w:vAlign w:val="center"/>
          </w:tcPr>
          <w:p w14:paraId="080442DD" w14:textId="77777777" w:rsidR="000E7A5F" w:rsidRPr="0025089A" w:rsidRDefault="000E7A5F" w:rsidP="000E7A5F">
            <w:pPr>
              <w:jc w:val="center"/>
              <w:rPr>
                <w:sz w:val="24"/>
                <w:szCs w:val="24"/>
              </w:rPr>
            </w:pPr>
            <w:r w:rsidRPr="0025089A">
              <w:rPr>
                <w:sz w:val="24"/>
                <w:szCs w:val="24"/>
              </w:rPr>
              <w:t xml:space="preserve">Услуга </w:t>
            </w:r>
            <w:r w:rsidRPr="0025089A">
              <w:rPr>
                <w:sz w:val="24"/>
                <w:szCs w:val="24"/>
                <w:lang w:val="en-US"/>
              </w:rPr>
              <w:t>Wi</w:t>
            </w:r>
            <w:r w:rsidRPr="0025089A">
              <w:rPr>
                <w:sz w:val="24"/>
                <w:szCs w:val="24"/>
              </w:rPr>
              <w:t>-</w:t>
            </w:r>
            <w:r w:rsidRPr="0025089A">
              <w:rPr>
                <w:sz w:val="24"/>
                <w:szCs w:val="24"/>
                <w:lang w:val="en-US"/>
              </w:rPr>
              <w:t>Fi</w:t>
            </w:r>
          </w:p>
        </w:tc>
        <w:tc>
          <w:tcPr>
            <w:tcW w:w="2977" w:type="dxa"/>
            <w:tcMar>
              <w:top w:w="0" w:type="dxa"/>
              <w:left w:w="108" w:type="dxa"/>
              <w:bottom w:w="0" w:type="dxa"/>
              <w:right w:w="108" w:type="dxa"/>
            </w:tcMar>
          </w:tcPr>
          <w:p w14:paraId="2685BCB4" w14:textId="18FC7650" w:rsidR="000E7A5F" w:rsidRPr="0025089A" w:rsidRDefault="000E7A5F" w:rsidP="000E7A5F">
            <w:pPr>
              <w:jc w:val="center"/>
              <w:rPr>
                <w:sz w:val="24"/>
                <w:szCs w:val="24"/>
              </w:rPr>
            </w:pPr>
            <w:r w:rsidRPr="00CC3722">
              <w:t>1200,00</w:t>
            </w:r>
          </w:p>
        </w:tc>
      </w:tr>
      <w:tr w:rsidR="000E7A5F" w:rsidRPr="0025089A" w14:paraId="41767F3E" w14:textId="77777777" w:rsidTr="00713DC8">
        <w:tc>
          <w:tcPr>
            <w:tcW w:w="470" w:type="dxa"/>
            <w:tcMar>
              <w:top w:w="0" w:type="dxa"/>
              <w:left w:w="108" w:type="dxa"/>
              <w:bottom w:w="0" w:type="dxa"/>
              <w:right w:w="108" w:type="dxa"/>
            </w:tcMar>
            <w:vAlign w:val="center"/>
            <w:hideMark/>
          </w:tcPr>
          <w:p w14:paraId="1C845BF5" w14:textId="77777777" w:rsidR="000E7A5F" w:rsidRPr="0025089A" w:rsidRDefault="000E7A5F" w:rsidP="000E7A5F">
            <w:pPr>
              <w:jc w:val="center"/>
              <w:rPr>
                <w:sz w:val="24"/>
                <w:szCs w:val="24"/>
              </w:rPr>
            </w:pPr>
            <w:r w:rsidRPr="0025089A">
              <w:rPr>
                <w:sz w:val="24"/>
                <w:szCs w:val="24"/>
              </w:rPr>
              <w:t>9</w:t>
            </w:r>
          </w:p>
        </w:tc>
        <w:tc>
          <w:tcPr>
            <w:tcW w:w="3670" w:type="dxa"/>
            <w:tcMar>
              <w:top w:w="0" w:type="dxa"/>
              <w:left w:w="108" w:type="dxa"/>
              <w:bottom w:w="0" w:type="dxa"/>
              <w:right w:w="108" w:type="dxa"/>
            </w:tcMar>
            <w:vAlign w:val="center"/>
            <w:hideMark/>
          </w:tcPr>
          <w:p w14:paraId="1CC895A8" w14:textId="77777777" w:rsidR="000E7A5F" w:rsidRPr="0025089A" w:rsidRDefault="000E7A5F" w:rsidP="000E7A5F">
            <w:pPr>
              <w:rPr>
                <w:sz w:val="24"/>
                <w:szCs w:val="24"/>
              </w:rPr>
            </w:pPr>
            <w:r w:rsidRPr="0025089A">
              <w:rPr>
                <w:sz w:val="24"/>
                <w:szCs w:val="24"/>
              </w:rPr>
              <w:t>Остальные тарифы</w:t>
            </w:r>
          </w:p>
        </w:tc>
        <w:tc>
          <w:tcPr>
            <w:tcW w:w="2126" w:type="dxa"/>
            <w:vAlign w:val="center"/>
          </w:tcPr>
          <w:p w14:paraId="562204BA" w14:textId="77777777" w:rsidR="000E7A5F" w:rsidRPr="0025089A" w:rsidRDefault="000E7A5F" w:rsidP="000E7A5F">
            <w:pPr>
              <w:jc w:val="center"/>
              <w:rPr>
                <w:sz w:val="24"/>
                <w:szCs w:val="24"/>
              </w:rPr>
            </w:pPr>
            <w:r w:rsidRPr="0025089A">
              <w:rPr>
                <w:sz w:val="24"/>
                <w:szCs w:val="24"/>
              </w:rPr>
              <w:t>Услуги РТКОММ</w:t>
            </w:r>
          </w:p>
        </w:tc>
        <w:tc>
          <w:tcPr>
            <w:tcW w:w="2977" w:type="dxa"/>
            <w:tcMar>
              <w:top w:w="0" w:type="dxa"/>
              <w:left w:w="108" w:type="dxa"/>
              <w:bottom w:w="0" w:type="dxa"/>
              <w:right w:w="108" w:type="dxa"/>
            </w:tcMar>
          </w:tcPr>
          <w:p w14:paraId="721C4456" w14:textId="2853931C" w:rsidR="000E7A5F" w:rsidRPr="0025089A" w:rsidRDefault="000E7A5F" w:rsidP="000E7A5F">
            <w:pPr>
              <w:jc w:val="center"/>
              <w:rPr>
                <w:sz w:val="24"/>
                <w:szCs w:val="24"/>
              </w:rPr>
            </w:pPr>
            <w:r w:rsidRPr="00CC3722">
              <w:t>1000,00</w:t>
            </w:r>
          </w:p>
        </w:tc>
      </w:tr>
    </w:tbl>
    <w:p w14:paraId="79FC4BDB" w14:textId="77777777" w:rsidR="008B47E9" w:rsidRPr="0025089A" w:rsidRDefault="008B47E9" w:rsidP="008B47E9">
      <w:pPr>
        <w:rPr>
          <w:rFonts w:eastAsiaTheme="minorHAnsi"/>
          <w:sz w:val="22"/>
          <w:szCs w:val="22"/>
          <w:lang w:eastAsia="en-US"/>
        </w:rPr>
      </w:pPr>
    </w:p>
    <w:p w14:paraId="5EF704B2" w14:textId="77777777" w:rsidR="008B47E9" w:rsidRPr="0025089A" w:rsidRDefault="008B47E9" w:rsidP="008B47E9">
      <w:pPr>
        <w:jc w:val="both"/>
        <w:rPr>
          <w:sz w:val="24"/>
          <w:szCs w:val="24"/>
        </w:rPr>
      </w:pPr>
      <w:r w:rsidRPr="0025089A">
        <w:rPr>
          <w:rFonts w:eastAsiaTheme="minorHAnsi"/>
          <w:sz w:val="24"/>
          <w:szCs w:val="24"/>
          <w:lang w:eastAsia="en-US"/>
        </w:rPr>
        <w:lastRenderedPageBreak/>
        <w:t xml:space="preserve">2.3.  </w:t>
      </w:r>
      <w:r w:rsidRPr="0025089A">
        <w:rPr>
          <w:sz w:val="24"/>
          <w:szCs w:val="24"/>
        </w:rPr>
        <w:t>Дополнительная единовременная премия по маркетинговой программе «</w:t>
      </w:r>
      <w:proofErr w:type="spellStart"/>
      <w:r w:rsidRPr="0025089A">
        <w:rPr>
          <w:sz w:val="24"/>
          <w:szCs w:val="24"/>
        </w:rPr>
        <w:t>Геопоиск</w:t>
      </w:r>
      <w:proofErr w:type="spellEnd"/>
      <w:r w:rsidRPr="0025089A">
        <w:rPr>
          <w:sz w:val="24"/>
          <w:szCs w:val="24"/>
        </w:rPr>
        <w:t xml:space="preserve"> 2025/</w:t>
      </w:r>
      <w:proofErr w:type="gramStart"/>
      <w:r w:rsidRPr="0025089A">
        <w:rPr>
          <w:sz w:val="24"/>
          <w:szCs w:val="24"/>
        </w:rPr>
        <w:t>2026»  за</w:t>
      </w:r>
      <w:proofErr w:type="gramEnd"/>
      <w:r w:rsidRPr="0025089A">
        <w:rPr>
          <w:sz w:val="24"/>
          <w:szCs w:val="24"/>
        </w:rPr>
        <w:t xml:space="preserve"> поиск Абонентов РТКОММ для Услуг </w:t>
      </w:r>
      <w:r w:rsidRPr="0025089A">
        <w:rPr>
          <w:sz w:val="24"/>
          <w:szCs w:val="24"/>
          <w:lang w:val="en-US"/>
        </w:rPr>
        <w:t>Wi</w:t>
      </w:r>
      <w:r w:rsidRPr="0025089A">
        <w:rPr>
          <w:sz w:val="24"/>
          <w:szCs w:val="24"/>
        </w:rPr>
        <w:t>-</w:t>
      </w:r>
      <w:r w:rsidRPr="0025089A">
        <w:rPr>
          <w:sz w:val="24"/>
          <w:szCs w:val="24"/>
          <w:lang w:val="en-US"/>
        </w:rPr>
        <w:t>Fi</w:t>
      </w:r>
      <w:r w:rsidRPr="0025089A">
        <w:rPr>
          <w:sz w:val="24"/>
          <w:szCs w:val="24"/>
        </w:rPr>
        <w:t xml:space="preserve"> (за исключением в Зонах </w:t>
      </w:r>
      <w:r w:rsidRPr="0025089A">
        <w:rPr>
          <w:sz w:val="24"/>
          <w:szCs w:val="24"/>
          <w:lang w:val="en-US"/>
        </w:rPr>
        <w:t>Wi</w:t>
      </w:r>
      <w:r w:rsidRPr="0025089A">
        <w:rPr>
          <w:sz w:val="24"/>
          <w:szCs w:val="24"/>
        </w:rPr>
        <w:t>-</w:t>
      </w:r>
      <w:r w:rsidRPr="0025089A">
        <w:rPr>
          <w:sz w:val="24"/>
          <w:szCs w:val="24"/>
          <w:lang w:val="en-US"/>
        </w:rPr>
        <w:t>Fi</w:t>
      </w:r>
      <w:r w:rsidRPr="0025089A">
        <w:rPr>
          <w:sz w:val="24"/>
          <w:szCs w:val="24"/>
        </w:rPr>
        <w:t xml:space="preserve"> </w:t>
      </w:r>
      <w:proofErr w:type="spellStart"/>
      <w:r w:rsidRPr="0025089A">
        <w:rPr>
          <w:sz w:val="24"/>
          <w:szCs w:val="24"/>
          <w:lang w:val="en-US"/>
        </w:rPr>
        <w:t>HotSpot</w:t>
      </w:r>
      <w:proofErr w:type="spellEnd"/>
      <w:r w:rsidRPr="0025089A">
        <w:rPr>
          <w:sz w:val="24"/>
          <w:szCs w:val="24"/>
        </w:rPr>
        <w:t>) и Услуг СШПД (за исключением Услуг СШПД ГЕО) выплачивается в соответствии с Таблицей №4.</w:t>
      </w:r>
    </w:p>
    <w:p w14:paraId="457C0F7C" w14:textId="77777777" w:rsidR="008B47E9" w:rsidRPr="0025089A" w:rsidRDefault="008B47E9" w:rsidP="008B47E9">
      <w:pPr>
        <w:rPr>
          <w:sz w:val="24"/>
          <w:szCs w:val="24"/>
        </w:rPr>
      </w:pPr>
    </w:p>
    <w:p w14:paraId="436AD453" w14:textId="77777777" w:rsidR="008B47E9" w:rsidRPr="0025089A" w:rsidRDefault="008B47E9" w:rsidP="008B47E9">
      <w:pPr>
        <w:rPr>
          <w:b/>
          <w:sz w:val="24"/>
          <w:szCs w:val="24"/>
        </w:rPr>
      </w:pPr>
      <w:r w:rsidRPr="0025089A">
        <w:rPr>
          <w:b/>
          <w:sz w:val="24"/>
          <w:szCs w:val="24"/>
        </w:rPr>
        <w:t>Таблица №4</w:t>
      </w:r>
    </w:p>
    <w:p w14:paraId="74604A8B" w14:textId="77777777" w:rsidR="008B47E9" w:rsidRPr="0025089A" w:rsidRDefault="008B47E9" w:rsidP="008B47E9">
      <w:pPr>
        <w:rPr>
          <w:sz w:val="24"/>
          <w:szCs w:val="24"/>
        </w:rPr>
      </w:pPr>
    </w:p>
    <w:tbl>
      <w:tblPr>
        <w:tblStyle w:val="1f"/>
        <w:tblW w:w="9299" w:type="dxa"/>
        <w:tblInd w:w="108" w:type="dxa"/>
        <w:tblLook w:val="04A0" w:firstRow="1" w:lastRow="0" w:firstColumn="1" w:lastColumn="0" w:noHBand="0" w:noVBand="1"/>
      </w:tblPr>
      <w:tblGrid>
        <w:gridCol w:w="557"/>
        <w:gridCol w:w="2874"/>
        <w:gridCol w:w="2977"/>
        <w:gridCol w:w="2891"/>
      </w:tblGrid>
      <w:tr w:rsidR="008B47E9" w:rsidRPr="0025089A" w14:paraId="17D75ED2" w14:textId="77777777" w:rsidTr="000A300D">
        <w:tc>
          <w:tcPr>
            <w:tcW w:w="557" w:type="dxa"/>
          </w:tcPr>
          <w:p w14:paraId="2D18A0E5" w14:textId="77777777" w:rsidR="008B47E9" w:rsidRPr="0025089A" w:rsidRDefault="008B47E9" w:rsidP="000A300D">
            <w:pPr>
              <w:suppressLineNumbers/>
              <w:tabs>
                <w:tab w:val="left" w:pos="426"/>
              </w:tabs>
              <w:suppressAutoHyphens/>
              <w:rPr>
                <w:b/>
              </w:rPr>
            </w:pPr>
            <w:r w:rsidRPr="0025089A">
              <w:rPr>
                <w:b/>
              </w:rPr>
              <w:t>№ п/п</w:t>
            </w:r>
          </w:p>
        </w:tc>
        <w:tc>
          <w:tcPr>
            <w:tcW w:w="2874" w:type="dxa"/>
          </w:tcPr>
          <w:p w14:paraId="24E14856" w14:textId="77777777" w:rsidR="008B47E9" w:rsidRPr="0025089A" w:rsidRDefault="008B47E9" w:rsidP="000A300D">
            <w:pPr>
              <w:suppressLineNumbers/>
              <w:tabs>
                <w:tab w:val="left" w:pos="426"/>
              </w:tabs>
              <w:suppressAutoHyphens/>
              <w:jc w:val="center"/>
              <w:rPr>
                <w:b/>
              </w:rPr>
            </w:pPr>
            <w:r w:rsidRPr="0025089A">
              <w:rPr>
                <w:b/>
              </w:rPr>
              <w:t>Населенный пункт, посещенный Агентом в отчетном периоде</w:t>
            </w:r>
          </w:p>
        </w:tc>
        <w:tc>
          <w:tcPr>
            <w:tcW w:w="2977" w:type="dxa"/>
            <w:vAlign w:val="center"/>
          </w:tcPr>
          <w:p w14:paraId="71A0C83B" w14:textId="77777777" w:rsidR="008B47E9" w:rsidRPr="0025089A" w:rsidRDefault="008B47E9" w:rsidP="000A300D">
            <w:pPr>
              <w:suppressLineNumbers/>
              <w:tabs>
                <w:tab w:val="left" w:pos="426"/>
              </w:tabs>
              <w:suppressAutoHyphens/>
              <w:jc w:val="center"/>
              <w:rPr>
                <w:b/>
              </w:rPr>
            </w:pPr>
            <w:r w:rsidRPr="0025089A">
              <w:rPr>
                <w:b/>
              </w:rPr>
              <w:t>Количество переданных Агентом Заявок в отчетном периоде</w:t>
            </w:r>
          </w:p>
        </w:tc>
        <w:tc>
          <w:tcPr>
            <w:tcW w:w="2891" w:type="dxa"/>
            <w:vAlign w:val="center"/>
          </w:tcPr>
          <w:p w14:paraId="402E7A17" w14:textId="77777777" w:rsidR="008B47E9" w:rsidRPr="0025089A" w:rsidRDefault="008B47E9" w:rsidP="000A300D">
            <w:pPr>
              <w:suppressLineNumbers/>
              <w:tabs>
                <w:tab w:val="left" w:pos="426"/>
              </w:tabs>
              <w:suppressAutoHyphens/>
              <w:autoSpaceDE w:val="0"/>
              <w:autoSpaceDN w:val="0"/>
              <w:jc w:val="center"/>
              <w:rPr>
                <w:b/>
              </w:rPr>
            </w:pPr>
            <w:r w:rsidRPr="0025089A">
              <w:rPr>
                <w:b/>
              </w:rPr>
              <w:t xml:space="preserve">Размер агентского вознаграждения, руб. </w:t>
            </w:r>
          </w:p>
          <w:p w14:paraId="520EAB88" w14:textId="77777777" w:rsidR="008B47E9" w:rsidRPr="0025089A" w:rsidRDefault="008B47E9" w:rsidP="000A300D">
            <w:pPr>
              <w:suppressLineNumbers/>
              <w:tabs>
                <w:tab w:val="left" w:pos="426"/>
              </w:tabs>
              <w:suppressAutoHyphens/>
              <w:autoSpaceDE w:val="0"/>
              <w:autoSpaceDN w:val="0"/>
              <w:jc w:val="center"/>
              <w:rPr>
                <w:b/>
              </w:rPr>
            </w:pPr>
            <w:r w:rsidRPr="0025089A">
              <w:rPr>
                <w:b/>
              </w:rPr>
              <w:t>без учета НДС за каждый населенный пункт</w:t>
            </w:r>
          </w:p>
        </w:tc>
      </w:tr>
      <w:tr w:rsidR="0076494F" w:rsidRPr="0025089A" w14:paraId="2C30B6A0" w14:textId="77777777" w:rsidTr="000A300D">
        <w:tc>
          <w:tcPr>
            <w:tcW w:w="557" w:type="dxa"/>
          </w:tcPr>
          <w:p w14:paraId="3C5D4CAC" w14:textId="77777777" w:rsidR="0076494F" w:rsidRPr="0025089A" w:rsidRDefault="0076494F" w:rsidP="0076494F">
            <w:pPr>
              <w:suppressLineNumbers/>
              <w:tabs>
                <w:tab w:val="left" w:pos="426"/>
              </w:tabs>
              <w:suppressAutoHyphens/>
              <w:rPr>
                <w:sz w:val="24"/>
                <w:szCs w:val="24"/>
              </w:rPr>
            </w:pPr>
            <w:r w:rsidRPr="0025089A">
              <w:rPr>
                <w:sz w:val="24"/>
                <w:szCs w:val="24"/>
              </w:rPr>
              <w:t>1.</w:t>
            </w:r>
          </w:p>
        </w:tc>
        <w:tc>
          <w:tcPr>
            <w:tcW w:w="2874" w:type="dxa"/>
          </w:tcPr>
          <w:p w14:paraId="625326AB" w14:textId="77777777" w:rsidR="0076494F" w:rsidRPr="0025089A" w:rsidRDefault="0076494F" w:rsidP="0076494F">
            <w:pPr>
              <w:suppressLineNumbers/>
              <w:tabs>
                <w:tab w:val="left" w:pos="426"/>
              </w:tabs>
              <w:suppressAutoHyphens/>
              <w:jc w:val="center"/>
              <w:rPr>
                <w:sz w:val="24"/>
                <w:szCs w:val="24"/>
              </w:rPr>
            </w:pPr>
            <w:r w:rsidRPr="0025089A">
              <w:rPr>
                <w:sz w:val="24"/>
                <w:szCs w:val="24"/>
              </w:rPr>
              <w:t>Название населенного пункта*</w:t>
            </w:r>
          </w:p>
        </w:tc>
        <w:tc>
          <w:tcPr>
            <w:tcW w:w="2977" w:type="dxa"/>
          </w:tcPr>
          <w:p w14:paraId="2AFF5333" w14:textId="77777777" w:rsidR="0076494F" w:rsidRPr="0025089A" w:rsidRDefault="0076494F" w:rsidP="0076494F">
            <w:pPr>
              <w:suppressLineNumbers/>
              <w:tabs>
                <w:tab w:val="left" w:pos="426"/>
              </w:tabs>
              <w:suppressAutoHyphens/>
              <w:jc w:val="center"/>
              <w:rPr>
                <w:sz w:val="24"/>
                <w:szCs w:val="24"/>
              </w:rPr>
            </w:pPr>
            <w:r w:rsidRPr="0025089A">
              <w:rPr>
                <w:sz w:val="24"/>
                <w:szCs w:val="24"/>
              </w:rPr>
              <w:t>Не менее 1 (одной) подтвержденной** заявок</w:t>
            </w:r>
          </w:p>
        </w:tc>
        <w:tc>
          <w:tcPr>
            <w:tcW w:w="2891" w:type="dxa"/>
          </w:tcPr>
          <w:p w14:paraId="2027A6A4" w14:textId="446B41C3" w:rsidR="0076494F" w:rsidRPr="0025089A" w:rsidRDefault="0076494F" w:rsidP="0076494F">
            <w:pPr>
              <w:suppressLineNumbers/>
              <w:tabs>
                <w:tab w:val="left" w:pos="426"/>
              </w:tabs>
              <w:suppressAutoHyphens/>
              <w:autoSpaceDE w:val="0"/>
              <w:autoSpaceDN w:val="0"/>
              <w:jc w:val="center"/>
              <w:rPr>
                <w:sz w:val="24"/>
                <w:szCs w:val="24"/>
              </w:rPr>
            </w:pPr>
            <w:r w:rsidRPr="00CC3722">
              <w:rPr>
                <w:sz w:val="22"/>
                <w:szCs w:val="22"/>
              </w:rPr>
              <w:t>1 000 *Коэффициент удаленности (согласно Таблицы №</w:t>
            </w:r>
            <w:r>
              <w:rPr>
                <w:sz w:val="22"/>
                <w:szCs w:val="22"/>
              </w:rPr>
              <w:t>5</w:t>
            </w:r>
            <w:r w:rsidRPr="00CC3722">
              <w:rPr>
                <w:sz w:val="22"/>
                <w:szCs w:val="22"/>
              </w:rPr>
              <w:t>)</w:t>
            </w:r>
          </w:p>
        </w:tc>
      </w:tr>
      <w:tr w:rsidR="0076494F" w:rsidRPr="0025089A" w14:paraId="04455121" w14:textId="77777777" w:rsidTr="000A300D">
        <w:tc>
          <w:tcPr>
            <w:tcW w:w="557" w:type="dxa"/>
          </w:tcPr>
          <w:p w14:paraId="63DAD1D1" w14:textId="77777777" w:rsidR="0076494F" w:rsidRPr="0025089A" w:rsidRDefault="0076494F" w:rsidP="0076494F">
            <w:pPr>
              <w:suppressLineNumbers/>
              <w:tabs>
                <w:tab w:val="left" w:pos="426"/>
              </w:tabs>
              <w:suppressAutoHyphens/>
              <w:rPr>
                <w:sz w:val="24"/>
                <w:szCs w:val="24"/>
              </w:rPr>
            </w:pPr>
            <w:r w:rsidRPr="0025089A">
              <w:rPr>
                <w:sz w:val="24"/>
                <w:szCs w:val="24"/>
              </w:rPr>
              <w:t>2.</w:t>
            </w:r>
          </w:p>
        </w:tc>
        <w:tc>
          <w:tcPr>
            <w:tcW w:w="2874" w:type="dxa"/>
          </w:tcPr>
          <w:p w14:paraId="5CB039E2" w14:textId="77777777" w:rsidR="0076494F" w:rsidRPr="0025089A" w:rsidRDefault="0076494F" w:rsidP="0076494F">
            <w:pPr>
              <w:suppressLineNumbers/>
              <w:tabs>
                <w:tab w:val="left" w:pos="426"/>
              </w:tabs>
              <w:suppressAutoHyphens/>
              <w:jc w:val="center"/>
              <w:rPr>
                <w:sz w:val="24"/>
                <w:szCs w:val="24"/>
              </w:rPr>
            </w:pPr>
            <w:r w:rsidRPr="0025089A">
              <w:rPr>
                <w:sz w:val="24"/>
                <w:szCs w:val="24"/>
              </w:rPr>
              <w:t>Название населенного пункта*</w:t>
            </w:r>
          </w:p>
        </w:tc>
        <w:tc>
          <w:tcPr>
            <w:tcW w:w="2977" w:type="dxa"/>
          </w:tcPr>
          <w:p w14:paraId="6FA96FB6" w14:textId="77777777" w:rsidR="0076494F" w:rsidRPr="0025089A" w:rsidRDefault="0076494F" w:rsidP="0076494F">
            <w:pPr>
              <w:suppressLineNumbers/>
              <w:tabs>
                <w:tab w:val="left" w:pos="426"/>
              </w:tabs>
              <w:suppressAutoHyphens/>
              <w:jc w:val="center"/>
              <w:rPr>
                <w:sz w:val="24"/>
                <w:szCs w:val="24"/>
              </w:rPr>
            </w:pPr>
            <w:r w:rsidRPr="0025089A">
              <w:rPr>
                <w:sz w:val="24"/>
                <w:szCs w:val="24"/>
              </w:rPr>
              <w:t>Не менее 2 (двух) подтвержденных** заявок</w:t>
            </w:r>
          </w:p>
        </w:tc>
        <w:tc>
          <w:tcPr>
            <w:tcW w:w="2891" w:type="dxa"/>
          </w:tcPr>
          <w:p w14:paraId="522F8670" w14:textId="4D292073" w:rsidR="0076494F" w:rsidRPr="0025089A" w:rsidRDefault="0076494F" w:rsidP="0076494F">
            <w:pPr>
              <w:suppressLineNumbers/>
              <w:tabs>
                <w:tab w:val="left" w:pos="426"/>
              </w:tabs>
              <w:suppressAutoHyphens/>
              <w:autoSpaceDE w:val="0"/>
              <w:autoSpaceDN w:val="0"/>
              <w:jc w:val="center"/>
              <w:rPr>
                <w:sz w:val="24"/>
                <w:szCs w:val="24"/>
              </w:rPr>
            </w:pPr>
            <w:r w:rsidRPr="00CC3722">
              <w:rPr>
                <w:sz w:val="22"/>
                <w:szCs w:val="22"/>
              </w:rPr>
              <w:t>2 000 _*Коэффициент удаленности (согласно Таблицы №</w:t>
            </w:r>
            <w:r>
              <w:rPr>
                <w:sz w:val="22"/>
                <w:szCs w:val="22"/>
              </w:rPr>
              <w:t>5</w:t>
            </w:r>
            <w:r w:rsidRPr="00CC3722">
              <w:rPr>
                <w:sz w:val="22"/>
                <w:szCs w:val="22"/>
              </w:rPr>
              <w:t>)</w:t>
            </w:r>
          </w:p>
        </w:tc>
      </w:tr>
      <w:tr w:rsidR="0076494F" w:rsidRPr="0025089A" w14:paraId="6CE52720" w14:textId="77777777" w:rsidTr="000A300D">
        <w:tc>
          <w:tcPr>
            <w:tcW w:w="557" w:type="dxa"/>
          </w:tcPr>
          <w:p w14:paraId="72461BAD" w14:textId="77777777" w:rsidR="0076494F" w:rsidRPr="0025089A" w:rsidRDefault="0076494F" w:rsidP="0076494F">
            <w:pPr>
              <w:suppressLineNumbers/>
              <w:tabs>
                <w:tab w:val="left" w:pos="426"/>
              </w:tabs>
              <w:suppressAutoHyphens/>
              <w:rPr>
                <w:sz w:val="24"/>
                <w:szCs w:val="24"/>
              </w:rPr>
            </w:pPr>
            <w:r w:rsidRPr="0025089A">
              <w:rPr>
                <w:sz w:val="24"/>
                <w:szCs w:val="24"/>
              </w:rPr>
              <w:t>3.</w:t>
            </w:r>
          </w:p>
        </w:tc>
        <w:tc>
          <w:tcPr>
            <w:tcW w:w="2874" w:type="dxa"/>
          </w:tcPr>
          <w:p w14:paraId="06A0C100" w14:textId="77777777" w:rsidR="0076494F" w:rsidRPr="0025089A" w:rsidRDefault="0076494F" w:rsidP="0076494F">
            <w:pPr>
              <w:suppressLineNumbers/>
              <w:tabs>
                <w:tab w:val="left" w:pos="426"/>
              </w:tabs>
              <w:suppressAutoHyphens/>
              <w:jc w:val="center"/>
              <w:rPr>
                <w:sz w:val="24"/>
                <w:szCs w:val="24"/>
              </w:rPr>
            </w:pPr>
            <w:r w:rsidRPr="0025089A">
              <w:rPr>
                <w:sz w:val="24"/>
                <w:szCs w:val="24"/>
              </w:rPr>
              <w:t>Название населенного пункта*</w:t>
            </w:r>
          </w:p>
        </w:tc>
        <w:tc>
          <w:tcPr>
            <w:tcW w:w="2977" w:type="dxa"/>
          </w:tcPr>
          <w:p w14:paraId="6018C7EF" w14:textId="77777777" w:rsidR="0076494F" w:rsidRPr="0025089A" w:rsidRDefault="0076494F" w:rsidP="0076494F">
            <w:pPr>
              <w:suppressLineNumbers/>
              <w:tabs>
                <w:tab w:val="left" w:pos="426"/>
              </w:tabs>
              <w:suppressAutoHyphens/>
              <w:jc w:val="center"/>
              <w:rPr>
                <w:sz w:val="24"/>
                <w:szCs w:val="24"/>
              </w:rPr>
            </w:pPr>
            <w:r w:rsidRPr="0025089A">
              <w:rPr>
                <w:sz w:val="24"/>
                <w:szCs w:val="24"/>
              </w:rPr>
              <w:t>Не менее 3 (трех) подтвержденных** заявок</w:t>
            </w:r>
          </w:p>
        </w:tc>
        <w:tc>
          <w:tcPr>
            <w:tcW w:w="2891" w:type="dxa"/>
          </w:tcPr>
          <w:p w14:paraId="31BAF8BD" w14:textId="7954CCC5" w:rsidR="0076494F" w:rsidRPr="0025089A" w:rsidRDefault="0076494F" w:rsidP="0076494F">
            <w:pPr>
              <w:suppressLineNumbers/>
              <w:tabs>
                <w:tab w:val="left" w:pos="426"/>
              </w:tabs>
              <w:suppressAutoHyphens/>
              <w:autoSpaceDE w:val="0"/>
              <w:autoSpaceDN w:val="0"/>
              <w:jc w:val="center"/>
              <w:rPr>
                <w:sz w:val="24"/>
                <w:szCs w:val="24"/>
              </w:rPr>
            </w:pPr>
            <w:r w:rsidRPr="00CC3722">
              <w:rPr>
                <w:sz w:val="22"/>
                <w:szCs w:val="22"/>
              </w:rPr>
              <w:t>3 000*Коэффициент удаленности (согласно Таблицы №8)</w:t>
            </w:r>
          </w:p>
        </w:tc>
      </w:tr>
      <w:tr w:rsidR="0076494F" w:rsidRPr="0025089A" w14:paraId="44EC8CA9" w14:textId="77777777" w:rsidTr="000A300D">
        <w:tc>
          <w:tcPr>
            <w:tcW w:w="557" w:type="dxa"/>
          </w:tcPr>
          <w:p w14:paraId="2E1AE6DE" w14:textId="77777777" w:rsidR="0076494F" w:rsidRPr="0025089A" w:rsidRDefault="0076494F" w:rsidP="0076494F">
            <w:pPr>
              <w:suppressLineNumbers/>
              <w:tabs>
                <w:tab w:val="left" w:pos="426"/>
              </w:tabs>
              <w:suppressAutoHyphens/>
              <w:rPr>
                <w:sz w:val="24"/>
                <w:szCs w:val="24"/>
              </w:rPr>
            </w:pPr>
            <w:r w:rsidRPr="0025089A">
              <w:rPr>
                <w:sz w:val="24"/>
                <w:szCs w:val="24"/>
              </w:rPr>
              <w:t>4.</w:t>
            </w:r>
          </w:p>
        </w:tc>
        <w:tc>
          <w:tcPr>
            <w:tcW w:w="2874" w:type="dxa"/>
          </w:tcPr>
          <w:p w14:paraId="5917B062" w14:textId="77777777" w:rsidR="0076494F" w:rsidRPr="0025089A" w:rsidRDefault="0076494F" w:rsidP="0076494F">
            <w:pPr>
              <w:suppressLineNumbers/>
              <w:tabs>
                <w:tab w:val="left" w:pos="426"/>
              </w:tabs>
              <w:suppressAutoHyphens/>
              <w:jc w:val="center"/>
              <w:rPr>
                <w:sz w:val="24"/>
                <w:szCs w:val="24"/>
              </w:rPr>
            </w:pPr>
            <w:r w:rsidRPr="0025089A">
              <w:rPr>
                <w:sz w:val="24"/>
                <w:szCs w:val="24"/>
              </w:rPr>
              <w:t>Название населенного пункта*</w:t>
            </w:r>
          </w:p>
        </w:tc>
        <w:tc>
          <w:tcPr>
            <w:tcW w:w="2977" w:type="dxa"/>
          </w:tcPr>
          <w:p w14:paraId="7CD6825B" w14:textId="77777777" w:rsidR="0076494F" w:rsidRPr="0025089A" w:rsidRDefault="0076494F" w:rsidP="0076494F">
            <w:pPr>
              <w:suppressLineNumbers/>
              <w:tabs>
                <w:tab w:val="left" w:pos="426"/>
              </w:tabs>
              <w:suppressAutoHyphens/>
              <w:jc w:val="center"/>
              <w:rPr>
                <w:sz w:val="24"/>
                <w:szCs w:val="24"/>
              </w:rPr>
            </w:pPr>
            <w:r w:rsidRPr="0025089A">
              <w:rPr>
                <w:sz w:val="24"/>
                <w:szCs w:val="24"/>
              </w:rPr>
              <w:t>Не менее 4 (пяти) подтвержденных** заявок</w:t>
            </w:r>
          </w:p>
        </w:tc>
        <w:tc>
          <w:tcPr>
            <w:tcW w:w="2891" w:type="dxa"/>
          </w:tcPr>
          <w:p w14:paraId="4C53C655" w14:textId="3F957F43" w:rsidR="0076494F" w:rsidRPr="0025089A" w:rsidRDefault="0076494F" w:rsidP="0076494F">
            <w:pPr>
              <w:suppressLineNumbers/>
              <w:tabs>
                <w:tab w:val="left" w:pos="426"/>
              </w:tabs>
              <w:suppressAutoHyphens/>
              <w:autoSpaceDE w:val="0"/>
              <w:autoSpaceDN w:val="0"/>
              <w:jc w:val="center"/>
              <w:rPr>
                <w:sz w:val="24"/>
                <w:szCs w:val="24"/>
              </w:rPr>
            </w:pPr>
            <w:r w:rsidRPr="00CC3722">
              <w:rPr>
                <w:sz w:val="22"/>
                <w:szCs w:val="22"/>
              </w:rPr>
              <w:t>6 000*Коэффициент удаленности (согласно Таблицы №</w:t>
            </w:r>
            <w:r>
              <w:rPr>
                <w:sz w:val="22"/>
                <w:szCs w:val="22"/>
              </w:rPr>
              <w:t>5</w:t>
            </w:r>
            <w:r w:rsidRPr="00CC3722">
              <w:rPr>
                <w:sz w:val="22"/>
                <w:szCs w:val="22"/>
              </w:rPr>
              <w:t>)</w:t>
            </w:r>
          </w:p>
        </w:tc>
      </w:tr>
      <w:tr w:rsidR="0076494F" w:rsidRPr="0025089A" w14:paraId="4531A76E" w14:textId="77777777" w:rsidTr="000A300D">
        <w:tc>
          <w:tcPr>
            <w:tcW w:w="557" w:type="dxa"/>
            <w:vAlign w:val="center"/>
          </w:tcPr>
          <w:p w14:paraId="41DD0ACF" w14:textId="77777777" w:rsidR="0076494F" w:rsidRPr="0025089A" w:rsidRDefault="0076494F" w:rsidP="0076494F">
            <w:pPr>
              <w:suppressLineNumbers/>
              <w:tabs>
                <w:tab w:val="left" w:pos="426"/>
              </w:tabs>
              <w:suppressAutoHyphens/>
              <w:rPr>
                <w:sz w:val="24"/>
                <w:szCs w:val="24"/>
              </w:rPr>
            </w:pPr>
            <w:r>
              <w:rPr>
                <w:sz w:val="24"/>
                <w:szCs w:val="24"/>
              </w:rPr>
              <w:t xml:space="preserve">  </w:t>
            </w:r>
            <w:r w:rsidRPr="0025089A">
              <w:rPr>
                <w:sz w:val="24"/>
                <w:szCs w:val="24"/>
              </w:rPr>
              <w:t>5.</w:t>
            </w:r>
          </w:p>
        </w:tc>
        <w:tc>
          <w:tcPr>
            <w:tcW w:w="2874" w:type="dxa"/>
            <w:vAlign w:val="center"/>
          </w:tcPr>
          <w:p w14:paraId="57F471C0" w14:textId="77777777" w:rsidR="0076494F" w:rsidRPr="0025089A" w:rsidRDefault="0076494F" w:rsidP="0076494F">
            <w:pPr>
              <w:jc w:val="center"/>
              <w:rPr>
                <w:sz w:val="24"/>
                <w:szCs w:val="24"/>
              </w:rPr>
            </w:pPr>
            <w:r w:rsidRPr="0025089A">
              <w:rPr>
                <w:sz w:val="24"/>
                <w:szCs w:val="24"/>
              </w:rPr>
              <w:t>Название населенного пункта*</w:t>
            </w:r>
          </w:p>
        </w:tc>
        <w:tc>
          <w:tcPr>
            <w:tcW w:w="2977" w:type="dxa"/>
            <w:tcBorders>
              <w:top w:val="single" w:sz="4" w:space="0" w:color="auto"/>
            </w:tcBorders>
            <w:vAlign w:val="center"/>
          </w:tcPr>
          <w:p w14:paraId="57BCC8B0" w14:textId="77777777" w:rsidR="0076494F" w:rsidRPr="0025089A" w:rsidRDefault="0076494F" w:rsidP="0076494F">
            <w:pPr>
              <w:jc w:val="center"/>
              <w:rPr>
                <w:sz w:val="24"/>
                <w:szCs w:val="24"/>
              </w:rPr>
            </w:pPr>
            <w:r w:rsidRPr="0025089A">
              <w:rPr>
                <w:sz w:val="24"/>
                <w:szCs w:val="24"/>
              </w:rPr>
              <w:t>Не менее 5 (пяти) подтвержденных** заявок</w:t>
            </w:r>
          </w:p>
        </w:tc>
        <w:tc>
          <w:tcPr>
            <w:tcW w:w="2891" w:type="dxa"/>
            <w:tcBorders>
              <w:top w:val="single" w:sz="4" w:space="0" w:color="auto"/>
            </w:tcBorders>
            <w:vAlign w:val="center"/>
          </w:tcPr>
          <w:p w14:paraId="006BDE09" w14:textId="58299813" w:rsidR="0076494F" w:rsidRPr="0025089A" w:rsidRDefault="0076494F" w:rsidP="0076494F">
            <w:pPr>
              <w:jc w:val="center"/>
              <w:rPr>
                <w:sz w:val="24"/>
                <w:szCs w:val="24"/>
              </w:rPr>
            </w:pPr>
            <w:r w:rsidRPr="00CC3722">
              <w:rPr>
                <w:sz w:val="22"/>
                <w:szCs w:val="22"/>
              </w:rPr>
              <w:t>8 000*Коэффициент удаленности (согласно Таблицы №</w:t>
            </w:r>
            <w:r>
              <w:rPr>
                <w:sz w:val="22"/>
                <w:szCs w:val="22"/>
              </w:rPr>
              <w:t>5</w:t>
            </w:r>
            <w:r w:rsidRPr="00CC3722">
              <w:rPr>
                <w:sz w:val="22"/>
                <w:szCs w:val="22"/>
              </w:rPr>
              <w:t>)</w:t>
            </w:r>
          </w:p>
        </w:tc>
      </w:tr>
    </w:tbl>
    <w:p w14:paraId="1CF10E97" w14:textId="77777777" w:rsidR="008B47E9" w:rsidRPr="0025089A" w:rsidRDefault="008B47E9" w:rsidP="008B47E9">
      <w:pPr>
        <w:jc w:val="both"/>
        <w:rPr>
          <w:sz w:val="24"/>
          <w:szCs w:val="24"/>
        </w:rPr>
      </w:pPr>
      <w:r w:rsidRPr="0025089A">
        <w:rPr>
          <w:sz w:val="24"/>
          <w:szCs w:val="24"/>
        </w:rPr>
        <w:t>*посещение населённого пункта предварительно согласовывается с Оператором по электронной почте с адресами, указанными в разделе 19 Агентского Договора.</w:t>
      </w:r>
    </w:p>
    <w:p w14:paraId="66C97DCF" w14:textId="77777777" w:rsidR="008B47E9" w:rsidRPr="0025089A" w:rsidRDefault="008B47E9" w:rsidP="008B47E9">
      <w:pPr>
        <w:widowControl w:val="0"/>
        <w:jc w:val="both"/>
        <w:rPr>
          <w:sz w:val="26"/>
          <w:szCs w:val="26"/>
        </w:rPr>
      </w:pPr>
      <w:r w:rsidRPr="0025089A">
        <w:rPr>
          <w:sz w:val="24"/>
          <w:szCs w:val="24"/>
        </w:rPr>
        <w:t xml:space="preserve">** заявка считается подтвержденной, если потенциальный Абонент подтвердил Оператору намерение заключить Договор на оказание Услуг РТКОММ или </w:t>
      </w:r>
      <w:r w:rsidRPr="00D73A6E">
        <w:rPr>
          <w:sz w:val="24"/>
          <w:szCs w:val="24"/>
        </w:rPr>
        <w:t>действующий Абонент Услуг СШПД (за исключением Услуг СШПД ГЕО) подтвердил</w:t>
      </w:r>
      <w:r w:rsidRPr="00D73A6E">
        <w:rPr>
          <w:sz w:val="26"/>
          <w:szCs w:val="26"/>
        </w:rPr>
        <w:t xml:space="preserve"> наличие</w:t>
      </w:r>
      <w:r w:rsidRPr="0025089A">
        <w:rPr>
          <w:sz w:val="26"/>
          <w:szCs w:val="26"/>
        </w:rPr>
        <w:t xml:space="preserve"> предложения на подключение услуги «Распределение». </w:t>
      </w:r>
    </w:p>
    <w:p w14:paraId="5AEC6EED" w14:textId="77777777" w:rsidR="008B47E9" w:rsidRPr="0025089A" w:rsidRDefault="008B47E9" w:rsidP="008B47E9">
      <w:pPr>
        <w:widowControl w:val="0"/>
        <w:jc w:val="both"/>
        <w:rPr>
          <w:sz w:val="24"/>
          <w:szCs w:val="24"/>
        </w:rPr>
      </w:pPr>
      <w:r w:rsidRPr="0025089A">
        <w:rPr>
          <w:sz w:val="24"/>
          <w:szCs w:val="24"/>
        </w:rPr>
        <w:t xml:space="preserve"> </w:t>
      </w:r>
    </w:p>
    <w:p w14:paraId="3B68562F" w14:textId="77777777" w:rsidR="008B47E9" w:rsidRPr="0025089A" w:rsidRDefault="008B47E9" w:rsidP="008B47E9">
      <w:pPr>
        <w:keepNext/>
        <w:keepLines/>
        <w:suppressLineNumbers/>
        <w:tabs>
          <w:tab w:val="left" w:pos="7785"/>
        </w:tabs>
        <w:suppressAutoHyphens/>
        <w:ind w:right="283"/>
        <w:rPr>
          <w:b/>
          <w:sz w:val="24"/>
          <w:szCs w:val="24"/>
        </w:rPr>
      </w:pPr>
      <w:r w:rsidRPr="0025089A">
        <w:rPr>
          <w:b/>
          <w:sz w:val="24"/>
          <w:szCs w:val="24"/>
        </w:rPr>
        <w:t>Таблица № 5</w:t>
      </w:r>
    </w:p>
    <w:p w14:paraId="2CBF2BFB" w14:textId="77777777" w:rsidR="008B47E9" w:rsidRPr="0025089A" w:rsidRDefault="008B47E9" w:rsidP="008B47E9">
      <w:pPr>
        <w:widowControl w:val="0"/>
        <w:tabs>
          <w:tab w:val="left" w:pos="7785"/>
        </w:tabs>
        <w:ind w:right="283"/>
        <w:jc w:val="right"/>
        <w:rPr>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5545"/>
        <w:gridCol w:w="3143"/>
      </w:tblGrid>
      <w:tr w:rsidR="008B47E9" w:rsidRPr="0025089A" w14:paraId="0554BF52" w14:textId="77777777" w:rsidTr="000A300D">
        <w:tc>
          <w:tcPr>
            <w:tcW w:w="520" w:type="dxa"/>
            <w:vAlign w:val="center"/>
          </w:tcPr>
          <w:p w14:paraId="3D070D08" w14:textId="77777777" w:rsidR="008B47E9" w:rsidRPr="0025089A" w:rsidRDefault="008B47E9" w:rsidP="000A300D">
            <w:pPr>
              <w:widowControl w:val="0"/>
              <w:jc w:val="center"/>
              <w:rPr>
                <w:b/>
              </w:rPr>
            </w:pPr>
            <w:r w:rsidRPr="0025089A">
              <w:rPr>
                <w:b/>
              </w:rPr>
              <w:t>№ п/п</w:t>
            </w:r>
          </w:p>
        </w:tc>
        <w:tc>
          <w:tcPr>
            <w:tcW w:w="5545" w:type="dxa"/>
            <w:vAlign w:val="center"/>
          </w:tcPr>
          <w:p w14:paraId="528BC55F" w14:textId="77777777" w:rsidR="008B47E9" w:rsidRPr="0025089A" w:rsidRDefault="008B47E9" w:rsidP="000A300D">
            <w:pPr>
              <w:widowControl w:val="0"/>
              <w:jc w:val="center"/>
              <w:rPr>
                <w:b/>
              </w:rPr>
            </w:pPr>
            <w:r w:rsidRPr="0025089A">
              <w:rPr>
                <w:b/>
              </w:rPr>
              <w:t xml:space="preserve">Условия </w:t>
            </w:r>
          </w:p>
          <w:p w14:paraId="571FA2B4" w14:textId="77777777" w:rsidR="008B47E9" w:rsidRPr="0025089A" w:rsidRDefault="008B47E9" w:rsidP="000A300D">
            <w:pPr>
              <w:widowControl w:val="0"/>
              <w:jc w:val="center"/>
              <w:rPr>
                <w:b/>
              </w:rPr>
            </w:pPr>
            <w:r w:rsidRPr="0025089A">
              <w:rPr>
                <w:b/>
              </w:rPr>
              <w:t>применения коэффициента удаленности в зависимости от удаленности населенного пункта от локации*** Агента</w:t>
            </w:r>
          </w:p>
        </w:tc>
        <w:tc>
          <w:tcPr>
            <w:tcW w:w="3143" w:type="dxa"/>
            <w:vAlign w:val="center"/>
          </w:tcPr>
          <w:p w14:paraId="73B1C162" w14:textId="77777777" w:rsidR="008B47E9" w:rsidRPr="0025089A" w:rsidRDefault="008B47E9" w:rsidP="000A300D">
            <w:pPr>
              <w:widowControl w:val="0"/>
              <w:jc w:val="center"/>
              <w:rPr>
                <w:b/>
              </w:rPr>
            </w:pPr>
            <w:r w:rsidRPr="0025089A">
              <w:rPr>
                <w:b/>
              </w:rPr>
              <w:t>Значение коэффициента удаленности</w:t>
            </w:r>
          </w:p>
        </w:tc>
      </w:tr>
      <w:tr w:rsidR="0076494F" w:rsidRPr="0025089A" w14:paraId="43EB46BC" w14:textId="77777777" w:rsidTr="000A300D">
        <w:tc>
          <w:tcPr>
            <w:tcW w:w="520" w:type="dxa"/>
            <w:vAlign w:val="center"/>
          </w:tcPr>
          <w:p w14:paraId="1F3C63DD" w14:textId="77777777" w:rsidR="0076494F" w:rsidRPr="0025089A" w:rsidRDefault="0076494F" w:rsidP="0076494F">
            <w:pPr>
              <w:widowControl w:val="0"/>
              <w:jc w:val="center"/>
              <w:rPr>
                <w:sz w:val="24"/>
                <w:szCs w:val="24"/>
              </w:rPr>
            </w:pPr>
            <w:r w:rsidRPr="0025089A">
              <w:rPr>
                <w:sz w:val="24"/>
                <w:szCs w:val="24"/>
              </w:rPr>
              <w:t>1</w:t>
            </w:r>
          </w:p>
        </w:tc>
        <w:tc>
          <w:tcPr>
            <w:tcW w:w="5545" w:type="dxa"/>
            <w:vAlign w:val="center"/>
          </w:tcPr>
          <w:p w14:paraId="6ACFDC2A" w14:textId="77777777" w:rsidR="0076494F" w:rsidRPr="0025089A" w:rsidRDefault="0076494F" w:rsidP="0076494F">
            <w:pPr>
              <w:widowControl w:val="0"/>
              <w:jc w:val="both"/>
              <w:rPr>
                <w:b/>
                <w:sz w:val="24"/>
                <w:szCs w:val="24"/>
              </w:rPr>
            </w:pPr>
            <w:r w:rsidRPr="0025089A">
              <w:rPr>
                <w:bCs/>
                <w:iCs/>
                <w:color w:val="000000"/>
                <w:sz w:val="24"/>
                <w:szCs w:val="24"/>
              </w:rPr>
              <w:t xml:space="preserve">до 25 км </w:t>
            </w:r>
          </w:p>
        </w:tc>
        <w:tc>
          <w:tcPr>
            <w:tcW w:w="3143" w:type="dxa"/>
            <w:vAlign w:val="center"/>
          </w:tcPr>
          <w:p w14:paraId="433E3104" w14:textId="4F9CC3A9" w:rsidR="0076494F" w:rsidRPr="0025089A" w:rsidRDefault="0076494F" w:rsidP="0076494F">
            <w:pPr>
              <w:widowControl w:val="0"/>
              <w:jc w:val="center"/>
              <w:rPr>
                <w:sz w:val="24"/>
                <w:szCs w:val="24"/>
              </w:rPr>
            </w:pPr>
            <w:r w:rsidRPr="00CC3722">
              <w:t>1</w:t>
            </w:r>
          </w:p>
        </w:tc>
      </w:tr>
      <w:tr w:rsidR="0076494F" w:rsidRPr="0025089A" w14:paraId="2B2A52AA" w14:textId="77777777" w:rsidTr="000A300D">
        <w:tc>
          <w:tcPr>
            <w:tcW w:w="520" w:type="dxa"/>
            <w:vAlign w:val="center"/>
          </w:tcPr>
          <w:p w14:paraId="340583CC" w14:textId="77777777" w:rsidR="0076494F" w:rsidRPr="0025089A" w:rsidRDefault="0076494F" w:rsidP="0076494F">
            <w:pPr>
              <w:widowControl w:val="0"/>
              <w:jc w:val="center"/>
              <w:rPr>
                <w:sz w:val="24"/>
                <w:szCs w:val="24"/>
              </w:rPr>
            </w:pPr>
            <w:r w:rsidRPr="0025089A">
              <w:rPr>
                <w:sz w:val="24"/>
                <w:szCs w:val="24"/>
              </w:rPr>
              <w:t>2</w:t>
            </w:r>
          </w:p>
        </w:tc>
        <w:tc>
          <w:tcPr>
            <w:tcW w:w="5545" w:type="dxa"/>
          </w:tcPr>
          <w:p w14:paraId="529DF95B" w14:textId="77777777" w:rsidR="0076494F" w:rsidRPr="0025089A" w:rsidRDefault="0076494F" w:rsidP="0076494F">
            <w:pPr>
              <w:widowControl w:val="0"/>
              <w:jc w:val="both"/>
              <w:rPr>
                <w:sz w:val="24"/>
                <w:szCs w:val="24"/>
              </w:rPr>
            </w:pPr>
            <w:r w:rsidRPr="0025089A">
              <w:rPr>
                <w:bCs/>
                <w:iCs/>
                <w:color w:val="000000"/>
                <w:sz w:val="24"/>
                <w:szCs w:val="24"/>
              </w:rPr>
              <w:t xml:space="preserve">от 26 до 50 км </w:t>
            </w:r>
          </w:p>
        </w:tc>
        <w:tc>
          <w:tcPr>
            <w:tcW w:w="3143" w:type="dxa"/>
            <w:vAlign w:val="center"/>
          </w:tcPr>
          <w:p w14:paraId="11740682" w14:textId="4C0AF938" w:rsidR="0076494F" w:rsidRPr="0025089A" w:rsidRDefault="0076494F" w:rsidP="0076494F">
            <w:pPr>
              <w:widowControl w:val="0"/>
              <w:jc w:val="center"/>
              <w:rPr>
                <w:sz w:val="24"/>
                <w:szCs w:val="24"/>
              </w:rPr>
            </w:pPr>
            <w:r w:rsidRPr="00CC3722">
              <w:rPr>
                <w:color w:val="000000"/>
              </w:rPr>
              <w:t>1,5</w:t>
            </w:r>
          </w:p>
        </w:tc>
      </w:tr>
      <w:tr w:rsidR="0076494F" w:rsidRPr="0025089A" w14:paraId="4185AE5B" w14:textId="77777777" w:rsidTr="000A300D">
        <w:tc>
          <w:tcPr>
            <w:tcW w:w="520" w:type="dxa"/>
            <w:vAlign w:val="center"/>
          </w:tcPr>
          <w:p w14:paraId="11B20865" w14:textId="77777777" w:rsidR="0076494F" w:rsidRPr="0025089A" w:rsidRDefault="0076494F" w:rsidP="0076494F">
            <w:pPr>
              <w:widowControl w:val="0"/>
              <w:jc w:val="center"/>
              <w:rPr>
                <w:sz w:val="24"/>
                <w:szCs w:val="24"/>
              </w:rPr>
            </w:pPr>
            <w:r w:rsidRPr="0025089A">
              <w:rPr>
                <w:sz w:val="24"/>
                <w:szCs w:val="24"/>
              </w:rPr>
              <w:t>3</w:t>
            </w:r>
          </w:p>
        </w:tc>
        <w:tc>
          <w:tcPr>
            <w:tcW w:w="5545" w:type="dxa"/>
          </w:tcPr>
          <w:p w14:paraId="75F8CCDA" w14:textId="77777777" w:rsidR="0076494F" w:rsidRPr="0025089A" w:rsidRDefault="0076494F" w:rsidP="0076494F">
            <w:pPr>
              <w:widowControl w:val="0"/>
              <w:jc w:val="both"/>
              <w:rPr>
                <w:bCs/>
                <w:iCs/>
                <w:color w:val="000000"/>
                <w:sz w:val="24"/>
                <w:szCs w:val="24"/>
              </w:rPr>
            </w:pPr>
            <w:r w:rsidRPr="0025089A">
              <w:rPr>
                <w:bCs/>
                <w:iCs/>
                <w:color w:val="000000"/>
                <w:sz w:val="24"/>
                <w:szCs w:val="24"/>
              </w:rPr>
              <w:t>от 51 до 100 км</w:t>
            </w:r>
          </w:p>
        </w:tc>
        <w:tc>
          <w:tcPr>
            <w:tcW w:w="3143" w:type="dxa"/>
            <w:vAlign w:val="center"/>
          </w:tcPr>
          <w:p w14:paraId="64D7AFF1" w14:textId="5C07B67A" w:rsidR="0076494F" w:rsidRPr="0025089A" w:rsidRDefault="0076494F" w:rsidP="0076494F">
            <w:pPr>
              <w:widowControl w:val="0"/>
              <w:jc w:val="center"/>
              <w:rPr>
                <w:color w:val="000000"/>
                <w:sz w:val="24"/>
                <w:szCs w:val="24"/>
              </w:rPr>
            </w:pPr>
            <w:r w:rsidRPr="00CC3722">
              <w:rPr>
                <w:color w:val="000000"/>
              </w:rPr>
              <w:t>2</w:t>
            </w:r>
          </w:p>
        </w:tc>
      </w:tr>
      <w:tr w:rsidR="0076494F" w:rsidRPr="0025089A" w14:paraId="251C5775" w14:textId="77777777" w:rsidTr="000A300D">
        <w:tc>
          <w:tcPr>
            <w:tcW w:w="520" w:type="dxa"/>
            <w:vAlign w:val="center"/>
          </w:tcPr>
          <w:p w14:paraId="407EB1ED" w14:textId="77777777" w:rsidR="0076494F" w:rsidRPr="0025089A" w:rsidRDefault="0076494F" w:rsidP="0076494F">
            <w:pPr>
              <w:widowControl w:val="0"/>
              <w:jc w:val="center"/>
              <w:rPr>
                <w:sz w:val="24"/>
                <w:szCs w:val="24"/>
              </w:rPr>
            </w:pPr>
            <w:r w:rsidRPr="0025089A">
              <w:rPr>
                <w:sz w:val="24"/>
                <w:szCs w:val="24"/>
              </w:rPr>
              <w:t>4</w:t>
            </w:r>
          </w:p>
        </w:tc>
        <w:tc>
          <w:tcPr>
            <w:tcW w:w="5545" w:type="dxa"/>
          </w:tcPr>
          <w:p w14:paraId="577C94E8" w14:textId="77777777" w:rsidR="0076494F" w:rsidRPr="0025089A" w:rsidRDefault="0076494F" w:rsidP="0076494F">
            <w:pPr>
              <w:widowControl w:val="0"/>
              <w:jc w:val="both"/>
              <w:rPr>
                <w:bCs/>
                <w:iCs/>
                <w:color w:val="000000"/>
                <w:sz w:val="24"/>
                <w:szCs w:val="24"/>
              </w:rPr>
            </w:pPr>
            <w:r w:rsidRPr="0025089A">
              <w:rPr>
                <w:bCs/>
                <w:iCs/>
                <w:color w:val="000000"/>
                <w:sz w:val="24"/>
                <w:szCs w:val="24"/>
              </w:rPr>
              <w:t>от 101 до 150 км</w:t>
            </w:r>
          </w:p>
        </w:tc>
        <w:tc>
          <w:tcPr>
            <w:tcW w:w="3143" w:type="dxa"/>
            <w:vAlign w:val="center"/>
          </w:tcPr>
          <w:p w14:paraId="616970E1" w14:textId="2EF05E0F" w:rsidR="0076494F" w:rsidRPr="0025089A" w:rsidRDefault="0076494F" w:rsidP="0076494F">
            <w:pPr>
              <w:widowControl w:val="0"/>
              <w:jc w:val="center"/>
              <w:rPr>
                <w:color w:val="000000"/>
                <w:sz w:val="24"/>
                <w:szCs w:val="24"/>
              </w:rPr>
            </w:pPr>
            <w:r w:rsidRPr="00CC3722">
              <w:rPr>
                <w:color w:val="000000"/>
              </w:rPr>
              <w:t>2,5</w:t>
            </w:r>
          </w:p>
        </w:tc>
      </w:tr>
      <w:tr w:rsidR="0076494F" w:rsidRPr="0025089A" w14:paraId="36BE0C46" w14:textId="77777777" w:rsidTr="000A300D">
        <w:tc>
          <w:tcPr>
            <w:tcW w:w="520" w:type="dxa"/>
            <w:vAlign w:val="center"/>
          </w:tcPr>
          <w:p w14:paraId="4B53F6AD" w14:textId="77777777" w:rsidR="0076494F" w:rsidRPr="0025089A" w:rsidRDefault="0076494F" w:rsidP="0076494F">
            <w:pPr>
              <w:widowControl w:val="0"/>
              <w:jc w:val="center"/>
              <w:rPr>
                <w:sz w:val="24"/>
                <w:szCs w:val="24"/>
              </w:rPr>
            </w:pPr>
            <w:r w:rsidRPr="0025089A">
              <w:rPr>
                <w:sz w:val="24"/>
                <w:szCs w:val="24"/>
              </w:rPr>
              <w:t>5</w:t>
            </w:r>
          </w:p>
        </w:tc>
        <w:tc>
          <w:tcPr>
            <w:tcW w:w="5545" w:type="dxa"/>
          </w:tcPr>
          <w:p w14:paraId="6F2B1626" w14:textId="77777777" w:rsidR="0076494F" w:rsidRPr="0025089A" w:rsidRDefault="0076494F" w:rsidP="0076494F">
            <w:pPr>
              <w:widowControl w:val="0"/>
              <w:jc w:val="both"/>
              <w:rPr>
                <w:bCs/>
                <w:iCs/>
                <w:color w:val="000000"/>
                <w:sz w:val="24"/>
                <w:szCs w:val="24"/>
              </w:rPr>
            </w:pPr>
            <w:r w:rsidRPr="0025089A">
              <w:rPr>
                <w:bCs/>
                <w:iCs/>
                <w:color w:val="000000"/>
                <w:sz w:val="24"/>
                <w:szCs w:val="24"/>
              </w:rPr>
              <w:t>от 151 до 200 км</w:t>
            </w:r>
          </w:p>
        </w:tc>
        <w:tc>
          <w:tcPr>
            <w:tcW w:w="3143" w:type="dxa"/>
            <w:vAlign w:val="center"/>
          </w:tcPr>
          <w:p w14:paraId="62FD9EB2" w14:textId="565522F7" w:rsidR="0076494F" w:rsidRPr="0025089A" w:rsidRDefault="0076494F" w:rsidP="0076494F">
            <w:pPr>
              <w:widowControl w:val="0"/>
              <w:jc w:val="center"/>
              <w:rPr>
                <w:color w:val="000000"/>
                <w:sz w:val="24"/>
                <w:szCs w:val="24"/>
              </w:rPr>
            </w:pPr>
            <w:r w:rsidRPr="00CC3722">
              <w:rPr>
                <w:color w:val="000000"/>
              </w:rPr>
              <w:t>3</w:t>
            </w:r>
          </w:p>
        </w:tc>
      </w:tr>
      <w:tr w:rsidR="0076494F" w:rsidRPr="0025089A" w14:paraId="1E8EFF79" w14:textId="77777777" w:rsidTr="000A300D">
        <w:tc>
          <w:tcPr>
            <w:tcW w:w="520" w:type="dxa"/>
            <w:vAlign w:val="center"/>
          </w:tcPr>
          <w:p w14:paraId="33E9ABB4" w14:textId="77777777" w:rsidR="0076494F" w:rsidRPr="0025089A" w:rsidRDefault="0076494F" w:rsidP="0076494F">
            <w:pPr>
              <w:widowControl w:val="0"/>
              <w:jc w:val="center"/>
              <w:rPr>
                <w:sz w:val="24"/>
                <w:szCs w:val="24"/>
              </w:rPr>
            </w:pPr>
            <w:r w:rsidRPr="0025089A">
              <w:rPr>
                <w:sz w:val="24"/>
                <w:szCs w:val="24"/>
              </w:rPr>
              <w:t>6</w:t>
            </w:r>
          </w:p>
        </w:tc>
        <w:tc>
          <w:tcPr>
            <w:tcW w:w="5545" w:type="dxa"/>
          </w:tcPr>
          <w:p w14:paraId="266CDCCD" w14:textId="77777777" w:rsidR="0076494F" w:rsidRPr="0025089A" w:rsidRDefault="0076494F" w:rsidP="0076494F">
            <w:pPr>
              <w:widowControl w:val="0"/>
              <w:jc w:val="both"/>
              <w:rPr>
                <w:bCs/>
                <w:iCs/>
                <w:color w:val="000000"/>
                <w:sz w:val="24"/>
                <w:szCs w:val="24"/>
              </w:rPr>
            </w:pPr>
            <w:r w:rsidRPr="0025089A">
              <w:rPr>
                <w:bCs/>
                <w:iCs/>
                <w:color w:val="000000"/>
                <w:sz w:val="24"/>
                <w:szCs w:val="24"/>
              </w:rPr>
              <w:t>от 201 до 250 км</w:t>
            </w:r>
          </w:p>
        </w:tc>
        <w:tc>
          <w:tcPr>
            <w:tcW w:w="3143" w:type="dxa"/>
            <w:vAlign w:val="center"/>
          </w:tcPr>
          <w:p w14:paraId="395F7818" w14:textId="1B2B3C71" w:rsidR="0076494F" w:rsidRPr="0025089A" w:rsidRDefault="0076494F" w:rsidP="0076494F">
            <w:pPr>
              <w:widowControl w:val="0"/>
              <w:jc w:val="center"/>
              <w:rPr>
                <w:color w:val="000000"/>
                <w:sz w:val="24"/>
                <w:szCs w:val="24"/>
              </w:rPr>
            </w:pPr>
            <w:r w:rsidRPr="00CC3722">
              <w:rPr>
                <w:color w:val="000000"/>
              </w:rPr>
              <w:t>3,5</w:t>
            </w:r>
          </w:p>
        </w:tc>
      </w:tr>
      <w:tr w:rsidR="0076494F" w:rsidRPr="0025089A" w14:paraId="4CC1D3B4" w14:textId="77777777" w:rsidTr="000A300D">
        <w:tc>
          <w:tcPr>
            <w:tcW w:w="520" w:type="dxa"/>
            <w:vAlign w:val="center"/>
          </w:tcPr>
          <w:p w14:paraId="6EEB74C2" w14:textId="77777777" w:rsidR="0076494F" w:rsidRPr="0025089A" w:rsidRDefault="0076494F" w:rsidP="0076494F">
            <w:pPr>
              <w:widowControl w:val="0"/>
              <w:jc w:val="center"/>
              <w:rPr>
                <w:sz w:val="24"/>
                <w:szCs w:val="24"/>
              </w:rPr>
            </w:pPr>
            <w:r w:rsidRPr="0025089A">
              <w:rPr>
                <w:sz w:val="24"/>
                <w:szCs w:val="24"/>
              </w:rPr>
              <w:t>7</w:t>
            </w:r>
          </w:p>
        </w:tc>
        <w:tc>
          <w:tcPr>
            <w:tcW w:w="5545" w:type="dxa"/>
          </w:tcPr>
          <w:p w14:paraId="59EB3255" w14:textId="77777777" w:rsidR="0076494F" w:rsidRPr="0025089A" w:rsidRDefault="0076494F" w:rsidP="0076494F">
            <w:pPr>
              <w:widowControl w:val="0"/>
              <w:jc w:val="both"/>
              <w:rPr>
                <w:bCs/>
                <w:iCs/>
                <w:color w:val="000000"/>
                <w:sz w:val="24"/>
                <w:szCs w:val="24"/>
              </w:rPr>
            </w:pPr>
            <w:r w:rsidRPr="0025089A">
              <w:rPr>
                <w:bCs/>
                <w:iCs/>
                <w:color w:val="000000"/>
                <w:sz w:val="24"/>
                <w:szCs w:val="24"/>
              </w:rPr>
              <w:t>от 251 до 300 км</w:t>
            </w:r>
          </w:p>
        </w:tc>
        <w:tc>
          <w:tcPr>
            <w:tcW w:w="3143" w:type="dxa"/>
            <w:vAlign w:val="center"/>
          </w:tcPr>
          <w:p w14:paraId="2EF6CA76" w14:textId="64BA854E" w:rsidR="0076494F" w:rsidRPr="0025089A" w:rsidRDefault="0076494F" w:rsidP="0076494F">
            <w:pPr>
              <w:widowControl w:val="0"/>
              <w:jc w:val="center"/>
              <w:rPr>
                <w:color w:val="000000"/>
                <w:sz w:val="24"/>
                <w:szCs w:val="24"/>
              </w:rPr>
            </w:pPr>
            <w:r w:rsidRPr="00CC3722">
              <w:rPr>
                <w:color w:val="000000"/>
              </w:rPr>
              <w:t>4</w:t>
            </w:r>
          </w:p>
        </w:tc>
      </w:tr>
    </w:tbl>
    <w:p w14:paraId="42E37B21" w14:textId="77777777" w:rsidR="008B47E9" w:rsidRPr="0025089A" w:rsidRDefault="008B47E9" w:rsidP="008B47E9">
      <w:pPr>
        <w:pStyle w:val="Arial10Left"/>
        <w:widowControl/>
        <w:suppressLineNumbers/>
        <w:tabs>
          <w:tab w:val="left" w:pos="7230"/>
          <w:tab w:val="left" w:pos="8080"/>
          <w:tab w:val="left" w:pos="8931"/>
        </w:tabs>
        <w:suppressAutoHyphens/>
        <w:contextualSpacing/>
        <w:jc w:val="both"/>
        <w:rPr>
          <w:rFonts w:ascii="Times New Roman" w:hAnsi="Times New Roman"/>
          <w:sz w:val="26"/>
          <w:szCs w:val="26"/>
        </w:rPr>
      </w:pPr>
      <w:r w:rsidRPr="0025089A">
        <w:rPr>
          <w:rFonts w:ascii="Times New Roman" w:hAnsi="Times New Roman"/>
          <w:sz w:val="26"/>
          <w:szCs w:val="26"/>
        </w:rPr>
        <w:t>***под локацией Агента понимается населенный пункт места нахождения представителя Агента  или места нахождения Агента, указанный  Агентом в Заявлении о безусловном присоединении к Агентскому договору (присоединения), в соответствии со своим местом нахождения согласно данным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и определяется в момент согласования Оператором выбранного Агентом населенного пункта для посещения.</w:t>
      </w:r>
    </w:p>
    <w:p w14:paraId="2BF7798E" w14:textId="77777777" w:rsidR="008B47E9" w:rsidRPr="0025089A" w:rsidRDefault="008B47E9" w:rsidP="008B47E9">
      <w:pPr>
        <w:pStyle w:val="Arial10Left"/>
        <w:widowControl/>
        <w:suppressLineNumbers/>
        <w:tabs>
          <w:tab w:val="left" w:pos="7230"/>
          <w:tab w:val="left" w:pos="8080"/>
          <w:tab w:val="left" w:pos="8931"/>
        </w:tabs>
        <w:suppressAutoHyphens/>
        <w:contextualSpacing/>
        <w:jc w:val="both"/>
        <w:rPr>
          <w:rFonts w:ascii="Times New Roman" w:hAnsi="Times New Roman" w:cs="Times New Roman"/>
          <w:b/>
          <w:sz w:val="24"/>
          <w:szCs w:val="24"/>
        </w:rPr>
      </w:pPr>
    </w:p>
    <w:p w14:paraId="4FFF0AE3" w14:textId="77777777" w:rsidR="008B47E9" w:rsidRPr="0025089A" w:rsidRDefault="008B47E9" w:rsidP="008B47E9">
      <w:pPr>
        <w:suppressLineNumbers/>
        <w:tabs>
          <w:tab w:val="left" w:pos="426"/>
        </w:tabs>
        <w:suppressAutoHyphens/>
        <w:jc w:val="both"/>
        <w:rPr>
          <w:sz w:val="24"/>
          <w:szCs w:val="24"/>
        </w:rPr>
      </w:pPr>
      <w:r w:rsidRPr="0025089A">
        <w:rPr>
          <w:sz w:val="24"/>
          <w:szCs w:val="24"/>
        </w:rPr>
        <w:lastRenderedPageBreak/>
        <w:t>3.</w:t>
      </w:r>
      <w:r w:rsidRPr="0025089A">
        <w:rPr>
          <w:sz w:val="24"/>
          <w:szCs w:val="24"/>
        </w:rPr>
        <w:tab/>
        <w:t>Расчет единовременной премии, установленной п. 2. настоящего Приложения для Услуг РТКОММ, производится Агентом по окончании отчетного периода.</w:t>
      </w:r>
    </w:p>
    <w:p w14:paraId="06517931" w14:textId="77777777" w:rsidR="008B47E9" w:rsidRPr="0025089A" w:rsidRDefault="008B47E9" w:rsidP="008B47E9">
      <w:pPr>
        <w:suppressLineNumbers/>
        <w:tabs>
          <w:tab w:val="left" w:pos="426"/>
        </w:tabs>
        <w:suppressAutoHyphens/>
        <w:jc w:val="both"/>
        <w:rPr>
          <w:sz w:val="24"/>
          <w:szCs w:val="24"/>
        </w:rPr>
      </w:pPr>
      <w:r w:rsidRPr="0025089A">
        <w:rPr>
          <w:sz w:val="24"/>
          <w:szCs w:val="24"/>
        </w:rPr>
        <w:t xml:space="preserve"> 4.</w:t>
      </w:r>
      <w:r w:rsidRPr="0025089A">
        <w:rPr>
          <w:sz w:val="24"/>
          <w:szCs w:val="24"/>
        </w:rPr>
        <w:tab/>
        <w:t>Ежемесячное вознаграждение выплачивается от суммы списанных в отчетном периоде денежных средств с Лицевых счетов Абонентов (без учета НДС), с которыми Агентом от имени и за счет РТКОММ были заключены Договоры об оказании услуг РТКОММ, или которые были переданы РТКОММ Агенту на поддержку и обслуживание:</w:t>
      </w:r>
    </w:p>
    <w:p w14:paraId="7EA2EE4A" w14:textId="77777777" w:rsidR="008B47E9" w:rsidRPr="0025089A" w:rsidRDefault="008B47E9" w:rsidP="008B47E9">
      <w:pPr>
        <w:suppressLineNumbers/>
        <w:tabs>
          <w:tab w:val="left" w:pos="426"/>
        </w:tabs>
        <w:suppressAutoHyphens/>
        <w:jc w:val="both"/>
        <w:rPr>
          <w:sz w:val="24"/>
          <w:szCs w:val="24"/>
        </w:rPr>
      </w:pPr>
      <w:r w:rsidRPr="0025089A">
        <w:rPr>
          <w:sz w:val="24"/>
          <w:szCs w:val="24"/>
        </w:rPr>
        <w:t xml:space="preserve">- по договорам на Услуги </w:t>
      </w:r>
      <w:proofErr w:type="spellStart"/>
      <w:r w:rsidRPr="0025089A">
        <w:rPr>
          <w:sz w:val="24"/>
          <w:szCs w:val="24"/>
        </w:rPr>
        <w:t>Wi-Fi</w:t>
      </w:r>
      <w:proofErr w:type="spellEnd"/>
      <w:r w:rsidRPr="0025089A">
        <w:rPr>
          <w:sz w:val="24"/>
          <w:szCs w:val="24"/>
        </w:rPr>
        <w:t xml:space="preserve"> РТКОММ (за исключением Услуг </w:t>
      </w:r>
      <w:proofErr w:type="spellStart"/>
      <w:r w:rsidRPr="0025089A">
        <w:rPr>
          <w:sz w:val="24"/>
          <w:szCs w:val="24"/>
        </w:rPr>
        <w:t>Wi-Fi</w:t>
      </w:r>
      <w:proofErr w:type="spellEnd"/>
      <w:r w:rsidRPr="0025089A">
        <w:rPr>
          <w:sz w:val="24"/>
          <w:szCs w:val="24"/>
        </w:rPr>
        <w:t xml:space="preserve"> в Зонах </w:t>
      </w:r>
      <w:proofErr w:type="spellStart"/>
      <w:r w:rsidRPr="0025089A">
        <w:rPr>
          <w:sz w:val="24"/>
          <w:szCs w:val="24"/>
        </w:rPr>
        <w:t>Wi-Fi</w:t>
      </w:r>
      <w:proofErr w:type="spellEnd"/>
      <w:r w:rsidRPr="0025089A">
        <w:rPr>
          <w:sz w:val="24"/>
          <w:szCs w:val="24"/>
        </w:rPr>
        <w:t xml:space="preserve"> </w:t>
      </w:r>
      <w:proofErr w:type="spellStart"/>
      <w:r w:rsidRPr="0025089A">
        <w:rPr>
          <w:sz w:val="24"/>
          <w:szCs w:val="24"/>
        </w:rPr>
        <w:t>HotSpot</w:t>
      </w:r>
      <w:proofErr w:type="spellEnd"/>
      <w:r w:rsidRPr="0025089A">
        <w:rPr>
          <w:sz w:val="24"/>
          <w:szCs w:val="24"/>
        </w:rPr>
        <w:t>) и Услуги СШПД ГЕО РТКОММ в соответствии с процентной ставкой агентского вознаграждения согласно Таблицы №</w:t>
      </w:r>
      <w:r>
        <w:rPr>
          <w:sz w:val="24"/>
          <w:szCs w:val="24"/>
        </w:rPr>
        <w:t>6</w:t>
      </w:r>
      <w:r w:rsidRPr="0025089A">
        <w:rPr>
          <w:sz w:val="24"/>
          <w:szCs w:val="24"/>
        </w:rPr>
        <w:t>;</w:t>
      </w:r>
    </w:p>
    <w:p w14:paraId="4B9C9481" w14:textId="77777777" w:rsidR="008B47E9" w:rsidRPr="0025089A" w:rsidRDefault="008B47E9" w:rsidP="008B47E9">
      <w:pPr>
        <w:suppressLineNumbers/>
        <w:tabs>
          <w:tab w:val="left" w:pos="426"/>
        </w:tabs>
        <w:suppressAutoHyphens/>
        <w:jc w:val="both"/>
        <w:rPr>
          <w:sz w:val="24"/>
          <w:szCs w:val="24"/>
        </w:rPr>
      </w:pPr>
      <w:r w:rsidRPr="0025089A">
        <w:rPr>
          <w:sz w:val="24"/>
          <w:szCs w:val="24"/>
        </w:rPr>
        <w:t xml:space="preserve">- по </w:t>
      </w:r>
      <w:proofErr w:type="gramStart"/>
      <w:r w:rsidRPr="0025089A">
        <w:rPr>
          <w:sz w:val="24"/>
          <w:szCs w:val="24"/>
        </w:rPr>
        <w:t>договорам  на</w:t>
      </w:r>
      <w:proofErr w:type="gramEnd"/>
      <w:r w:rsidRPr="0025089A">
        <w:rPr>
          <w:sz w:val="24"/>
          <w:szCs w:val="24"/>
        </w:rPr>
        <w:t xml:space="preserve"> Услуги </w:t>
      </w:r>
      <w:proofErr w:type="spellStart"/>
      <w:r w:rsidRPr="0025089A">
        <w:rPr>
          <w:sz w:val="24"/>
          <w:szCs w:val="24"/>
        </w:rPr>
        <w:t>Wi-Fi</w:t>
      </w:r>
      <w:proofErr w:type="spellEnd"/>
      <w:r w:rsidRPr="0025089A">
        <w:rPr>
          <w:sz w:val="24"/>
          <w:szCs w:val="24"/>
        </w:rPr>
        <w:t xml:space="preserve"> в Зонах </w:t>
      </w:r>
      <w:proofErr w:type="spellStart"/>
      <w:r w:rsidRPr="0025089A">
        <w:rPr>
          <w:sz w:val="24"/>
          <w:szCs w:val="24"/>
        </w:rPr>
        <w:t>Wi-Fi</w:t>
      </w:r>
      <w:proofErr w:type="spellEnd"/>
      <w:r w:rsidRPr="0025089A">
        <w:rPr>
          <w:sz w:val="24"/>
          <w:szCs w:val="24"/>
        </w:rPr>
        <w:t xml:space="preserve"> </w:t>
      </w:r>
      <w:proofErr w:type="spellStart"/>
      <w:r w:rsidRPr="0025089A">
        <w:rPr>
          <w:sz w:val="24"/>
          <w:szCs w:val="24"/>
        </w:rPr>
        <w:t>HotSpot</w:t>
      </w:r>
      <w:proofErr w:type="spellEnd"/>
      <w:r w:rsidRPr="0025089A">
        <w:rPr>
          <w:sz w:val="24"/>
          <w:szCs w:val="24"/>
        </w:rPr>
        <w:t xml:space="preserve"> в соответствии с процентной ставкой агентского вознаграждения согласно Таблицы № </w:t>
      </w:r>
      <w:r>
        <w:rPr>
          <w:sz w:val="24"/>
          <w:szCs w:val="24"/>
        </w:rPr>
        <w:t>7</w:t>
      </w:r>
      <w:r w:rsidRPr="0025089A">
        <w:rPr>
          <w:sz w:val="24"/>
          <w:szCs w:val="24"/>
        </w:rPr>
        <w:t>;</w:t>
      </w:r>
    </w:p>
    <w:p w14:paraId="50F9EA03" w14:textId="77777777" w:rsidR="008B47E9" w:rsidRPr="0025089A" w:rsidRDefault="008B47E9" w:rsidP="008B47E9">
      <w:pPr>
        <w:suppressLineNumbers/>
        <w:tabs>
          <w:tab w:val="left" w:pos="426"/>
        </w:tabs>
        <w:suppressAutoHyphens/>
        <w:jc w:val="both"/>
        <w:rPr>
          <w:sz w:val="24"/>
          <w:szCs w:val="24"/>
        </w:rPr>
      </w:pPr>
      <w:r w:rsidRPr="0025089A">
        <w:rPr>
          <w:sz w:val="24"/>
          <w:szCs w:val="24"/>
        </w:rPr>
        <w:t xml:space="preserve">- по договорам  на Услуги СШПД РТКОММ (за исключением на Услуги СШПД ГЕО РТКОММ) в соответствии с процентной ставкой, которая определяется по следующей формуле: С×К, где С – процентная ставка агентского вознаграждения согласно Таблицы № 4 и  К –  коэффициент согласно Таблицы № </w:t>
      </w:r>
      <w:r>
        <w:rPr>
          <w:sz w:val="24"/>
          <w:szCs w:val="24"/>
        </w:rPr>
        <w:t>8</w:t>
      </w:r>
      <w:r w:rsidRPr="0025089A">
        <w:rPr>
          <w:sz w:val="24"/>
          <w:szCs w:val="24"/>
        </w:rPr>
        <w:t>.</w:t>
      </w:r>
    </w:p>
    <w:p w14:paraId="1E934411" w14:textId="77777777" w:rsidR="008B47E9" w:rsidRPr="0025089A" w:rsidRDefault="008B47E9" w:rsidP="008B47E9">
      <w:pPr>
        <w:suppressLineNumbers/>
        <w:tabs>
          <w:tab w:val="left" w:pos="426"/>
        </w:tabs>
        <w:suppressAutoHyphens/>
        <w:jc w:val="both"/>
        <w:rPr>
          <w:sz w:val="24"/>
          <w:szCs w:val="24"/>
        </w:rPr>
      </w:pPr>
      <w:r w:rsidRPr="0025089A">
        <w:rPr>
          <w:sz w:val="24"/>
          <w:szCs w:val="24"/>
        </w:rPr>
        <w:t>С денежных средств, списанных с Лицевых счетов Абонентов (без учета НДС) в счет оплаты за Абонентское оборудование, переданное Абоненту в собственность (купля-продажа) или на условиях временного пользования и владения (аренды), за оказание услуги «</w:t>
      </w:r>
      <w:proofErr w:type="spellStart"/>
      <w:r w:rsidRPr="0025089A">
        <w:rPr>
          <w:sz w:val="24"/>
          <w:szCs w:val="24"/>
        </w:rPr>
        <w:t>Декомиссионирование</w:t>
      </w:r>
      <w:proofErr w:type="spellEnd"/>
      <w:r w:rsidRPr="0025089A">
        <w:rPr>
          <w:sz w:val="24"/>
          <w:szCs w:val="24"/>
        </w:rPr>
        <w:t xml:space="preserve"> спутникового модема» ежемесячное вознаграждение не выплачивается.</w:t>
      </w:r>
    </w:p>
    <w:p w14:paraId="12A704E3" w14:textId="77777777" w:rsidR="008B47E9" w:rsidRPr="0025089A" w:rsidRDefault="008B47E9" w:rsidP="008B47E9">
      <w:pPr>
        <w:suppressLineNumbers/>
        <w:tabs>
          <w:tab w:val="left" w:pos="426"/>
        </w:tabs>
        <w:suppressAutoHyphens/>
        <w:jc w:val="both"/>
        <w:rPr>
          <w:sz w:val="24"/>
          <w:szCs w:val="24"/>
        </w:rPr>
      </w:pPr>
    </w:p>
    <w:p w14:paraId="2C734199" w14:textId="77777777" w:rsidR="008B47E9" w:rsidRPr="0025089A" w:rsidRDefault="008B47E9" w:rsidP="008B47E9">
      <w:pPr>
        <w:suppressLineNumbers/>
        <w:tabs>
          <w:tab w:val="left" w:pos="426"/>
        </w:tabs>
        <w:suppressAutoHyphens/>
        <w:jc w:val="both"/>
        <w:rPr>
          <w:b/>
          <w:sz w:val="24"/>
          <w:szCs w:val="24"/>
        </w:rPr>
      </w:pPr>
      <w:r w:rsidRPr="0025089A">
        <w:rPr>
          <w:b/>
          <w:sz w:val="24"/>
          <w:szCs w:val="24"/>
        </w:rPr>
        <w:t xml:space="preserve">Таблица № </w:t>
      </w:r>
      <w:r>
        <w:rPr>
          <w:b/>
          <w:sz w:val="24"/>
          <w:szCs w:val="24"/>
        </w:rPr>
        <w:t>6</w:t>
      </w:r>
    </w:p>
    <w:tbl>
      <w:tblPr>
        <w:tblStyle w:val="1f"/>
        <w:tblW w:w="0" w:type="auto"/>
        <w:tblInd w:w="-5" w:type="dxa"/>
        <w:tblLook w:val="04A0" w:firstRow="1" w:lastRow="0" w:firstColumn="1" w:lastColumn="0" w:noHBand="0" w:noVBand="1"/>
      </w:tblPr>
      <w:tblGrid>
        <w:gridCol w:w="7308"/>
        <w:gridCol w:w="2609"/>
      </w:tblGrid>
      <w:tr w:rsidR="008B47E9" w:rsidRPr="0025089A" w14:paraId="6B8AE9E8" w14:textId="77777777" w:rsidTr="000A300D">
        <w:tc>
          <w:tcPr>
            <w:tcW w:w="7308" w:type="dxa"/>
          </w:tcPr>
          <w:p w14:paraId="5CA848D9" w14:textId="77777777" w:rsidR="008B47E9" w:rsidRPr="0025089A" w:rsidRDefault="008B47E9" w:rsidP="000A300D">
            <w:pPr>
              <w:suppressLineNumbers/>
              <w:suppressAutoHyphens/>
              <w:jc w:val="center"/>
              <w:rPr>
                <w:b/>
              </w:rPr>
            </w:pPr>
            <w:r w:rsidRPr="0025089A">
              <w:rPr>
                <w:b/>
              </w:rPr>
              <w:t>Количество Абонентов, заключивших Договоры на Услугу РТКОММ при посредничестве Агента (от имени и за счет РТКОММ) в период действия настоящего Договора</w:t>
            </w:r>
          </w:p>
        </w:tc>
        <w:tc>
          <w:tcPr>
            <w:tcW w:w="2609" w:type="dxa"/>
          </w:tcPr>
          <w:p w14:paraId="3EFF8480" w14:textId="77777777" w:rsidR="008B47E9" w:rsidRPr="0025089A" w:rsidRDefault="008B47E9" w:rsidP="000A300D">
            <w:pPr>
              <w:suppressLineNumbers/>
              <w:suppressAutoHyphens/>
              <w:jc w:val="center"/>
              <w:rPr>
                <w:b/>
              </w:rPr>
            </w:pPr>
            <w:r w:rsidRPr="0025089A">
              <w:rPr>
                <w:b/>
              </w:rPr>
              <w:t>Размер агентского вознаграждения, ставка в %</w:t>
            </w:r>
          </w:p>
        </w:tc>
      </w:tr>
      <w:tr w:rsidR="000E7A5F" w:rsidRPr="0025089A" w14:paraId="69680F6B" w14:textId="77777777" w:rsidTr="000A300D">
        <w:tc>
          <w:tcPr>
            <w:tcW w:w="7308" w:type="dxa"/>
          </w:tcPr>
          <w:p w14:paraId="4B3C4717" w14:textId="77777777" w:rsidR="000E7A5F" w:rsidRPr="0025089A" w:rsidRDefault="000E7A5F" w:rsidP="000E7A5F">
            <w:pPr>
              <w:suppressLineNumbers/>
              <w:suppressAutoHyphens/>
              <w:rPr>
                <w:sz w:val="24"/>
                <w:szCs w:val="24"/>
              </w:rPr>
            </w:pPr>
            <w:r w:rsidRPr="0025089A">
              <w:rPr>
                <w:sz w:val="24"/>
                <w:szCs w:val="24"/>
              </w:rPr>
              <w:t>До 10</w:t>
            </w:r>
          </w:p>
        </w:tc>
        <w:tc>
          <w:tcPr>
            <w:tcW w:w="2609" w:type="dxa"/>
          </w:tcPr>
          <w:p w14:paraId="62802714" w14:textId="28B5F692" w:rsidR="000E7A5F" w:rsidRPr="0025089A" w:rsidRDefault="000E7A5F" w:rsidP="000E7A5F">
            <w:pPr>
              <w:suppressLineNumbers/>
              <w:suppressAutoHyphens/>
              <w:jc w:val="center"/>
              <w:rPr>
                <w:sz w:val="24"/>
                <w:szCs w:val="24"/>
              </w:rPr>
            </w:pPr>
            <w:r w:rsidRPr="00CC3722">
              <w:t>8%</w:t>
            </w:r>
          </w:p>
        </w:tc>
      </w:tr>
      <w:tr w:rsidR="000E7A5F" w:rsidRPr="0025089A" w14:paraId="40AEB6BF" w14:textId="77777777" w:rsidTr="000A300D">
        <w:tc>
          <w:tcPr>
            <w:tcW w:w="7308" w:type="dxa"/>
          </w:tcPr>
          <w:p w14:paraId="58245DF3" w14:textId="77777777" w:rsidR="000E7A5F" w:rsidRPr="0025089A" w:rsidRDefault="000E7A5F" w:rsidP="000E7A5F">
            <w:pPr>
              <w:suppressLineNumbers/>
              <w:suppressAutoHyphens/>
              <w:rPr>
                <w:sz w:val="24"/>
                <w:szCs w:val="24"/>
              </w:rPr>
            </w:pPr>
            <w:r w:rsidRPr="0025089A">
              <w:rPr>
                <w:sz w:val="24"/>
                <w:szCs w:val="24"/>
              </w:rPr>
              <w:t>От 11 до 40</w:t>
            </w:r>
          </w:p>
        </w:tc>
        <w:tc>
          <w:tcPr>
            <w:tcW w:w="2609" w:type="dxa"/>
          </w:tcPr>
          <w:p w14:paraId="06352A91" w14:textId="67C10EB0" w:rsidR="000E7A5F" w:rsidRPr="0025089A" w:rsidRDefault="000E7A5F" w:rsidP="000E7A5F">
            <w:pPr>
              <w:suppressLineNumbers/>
              <w:suppressAutoHyphens/>
              <w:jc w:val="center"/>
              <w:rPr>
                <w:sz w:val="24"/>
                <w:szCs w:val="24"/>
              </w:rPr>
            </w:pPr>
            <w:r w:rsidRPr="00CC3722">
              <w:t>10%</w:t>
            </w:r>
          </w:p>
        </w:tc>
      </w:tr>
      <w:tr w:rsidR="000E7A5F" w:rsidRPr="0025089A" w14:paraId="3995B635" w14:textId="77777777" w:rsidTr="000A300D">
        <w:tc>
          <w:tcPr>
            <w:tcW w:w="7308" w:type="dxa"/>
          </w:tcPr>
          <w:p w14:paraId="09A58E76" w14:textId="77777777" w:rsidR="000E7A5F" w:rsidRPr="0025089A" w:rsidRDefault="000E7A5F" w:rsidP="000E7A5F">
            <w:pPr>
              <w:suppressLineNumbers/>
              <w:suppressAutoHyphens/>
              <w:rPr>
                <w:sz w:val="24"/>
                <w:szCs w:val="24"/>
              </w:rPr>
            </w:pPr>
            <w:r w:rsidRPr="0025089A">
              <w:rPr>
                <w:sz w:val="24"/>
                <w:szCs w:val="24"/>
              </w:rPr>
              <w:t>От 41 и более</w:t>
            </w:r>
          </w:p>
        </w:tc>
        <w:tc>
          <w:tcPr>
            <w:tcW w:w="2609" w:type="dxa"/>
          </w:tcPr>
          <w:p w14:paraId="2F570CE0" w14:textId="745D52FF" w:rsidR="000E7A5F" w:rsidRPr="0025089A" w:rsidRDefault="000E7A5F" w:rsidP="000E7A5F">
            <w:pPr>
              <w:suppressLineNumbers/>
              <w:suppressAutoHyphens/>
              <w:jc w:val="center"/>
              <w:rPr>
                <w:sz w:val="24"/>
                <w:szCs w:val="24"/>
              </w:rPr>
            </w:pPr>
            <w:r w:rsidRPr="00CC3722">
              <w:t>15%</w:t>
            </w:r>
          </w:p>
        </w:tc>
      </w:tr>
    </w:tbl>
    <w:p w14:paraId="3F7BD802" w14:textId="77777777" w:rsidR="008B47E9" w:rsidRPr="0025089A" w:rsidRDefault="008B47E9" w:rsidP="008B47E9">
      <w:pPr>
        <w:suppressLineNumbers/>
        <w:tabs>
          <w:tab w:val="left" w:pos="426"/>
        </w:tabs>
        <w:suppressAutoHyphens/>
        <w:jc w:val="both"/>
        <w:rPr>
          <w:b/>
          <w:sz w:val="24"/>
          <w:szCs w:val="24"/>
        </w:rPr>
      </w:pPr>
    </w:p>
    <w:p w14:paraId="0D1AACE1" w14:textId="77777777" w:rsidR="008B47E9" w:rsidRPr="0025089A" w:rsidRDefault="008B47E9" w:rsidP="008B47E9">
      <w:pPr>
        <w:suppressLineNumbers/>
        <w:tabs>
          <w:tab w:val="left" w:pos="426"/>
        </w:tabs>
        <w:suppressAutoHyphens/>
        <w:jc w:val="both"/>
        <w:rPr>
          <w:b/>
          <w:sz w:val="24"/>
          <w:szCs w:val="24"/>
        </w:rPr>
      </w:pPr>
      <w:r w:rsidRPr="0025089A">
        <w:rPr>
          <w:b/>
          <w:sz w:val="24"/>
          <w:szCs w:val="24"/>
        </w:rPr>
        <w:t xml:space="preserve">Таблица № </w:t>
      </w:r>
      <w:r>
        <w:rPr>
          <w:b/>
          <w:sz w:val="24"/>
          <w:szCs w:val="24"/>
        </w:rPr>
        <w:t>7</w:t>
      </w:r>
    </w:p>
    <w:tbl>
      <w:tblPr>
        <w:tblStyle w:val="aff"/>
        <w:tblW w:w="0" w:type="auto"/>
        <w:tblInd w:w="-5" w:type="dxa"/>
        <w:tblLook w:val="04A0" w:firstRow="1" w:lastRow="0" w:firstColumn="1" w:lastColumn="0" w:noHBand="0" w:noVBand="1"/>
      </w:tblPr>
      <w:tblGrid>
        <w:gridCol w:w="7308"/>
        <w:gridCol w:w="2609"/>
      </w:tblGrid>
      <w:tr w:rsidR="008B47E9" w:rsidRPr="0025089A" w14:paraId="57067329" w14:textId="77777777" w:rsidTr="000A300D">
        <w:tc>
          <w:tcPr>
            <w:tcW w:w="7308" w:type="dxa"/>
          </w:tcPr>
          <w:p w14:paraId="5366F9A5" w14:textId="77777777" w:rsidR="008B47E9" w:rsidRPr="0025089A" w:rsidRDefault="008B47E9" w:rsidP="000A300D">
            <w:pPr>
              <w:pStyle w:val="aff2"/>
              <w:suppressLineNumbers/>
              <w:suppressAutoHyphens/>
              <w:ind w:left="0"/>
              <w:jc w:val="center"/>
              <w:rPr>
                <w:b/>
              </w:rPr>
            </w:pPr>
            <w:r w:rsidRPr="0025089A">
              <w:rPr>
                <w:b/>
              </w:rPr>
              <w:t xml:space="preserve">Сумма списанных денежных средств с Лицевых счетов Абонентов, заключивших Договоры на Услугу </w:t>
            </w:r>
            <w:r w:rsidRPr="0025089A">
              <w:rPr>
                <w:b/>
                <w:lang w:val="en-US"/>
              </w:rPr>
              <w:t>Wi</w:t>
            </w:r>
            <w:r w:rsidRPr="0025089A">
              <w:rPr>
                <w:b/>
              </w:rPr>
              <w:t>-</w:t>
            </w:r>
            <w:r w:rsidRPr="0025089A">
              <w:rPr>
                <w:b/>
                <w:lang w:val="en-US"/>
              </w:rPr>
              <w:t>Fi</w:t>
            </w:r>
            <w:r w:rsidRPr="0025089A">
              <w:rPr>
                <w:b/>
              </w:rPr>
              <w:t xml:space="preserve"> в Зоне </w:t>
            </w:r>
            <w:r w:rsidRPr="0025089A">
              <w:rPr>
                <w:b/>
                <w:lang w:val="en-US"/>
              </w:rPr>
              <w:t>Wi</w:t>
            </w:r>
            <w:r w:rsidRPr="0025089A">
              <w:rPr>
                <w:b/>
              </w:rPr>
              <w:t>-</w:t>
            </w:r>
            <w:r w:rsidRPr="0025089A">
              <w:rPr>
                <w:b/>
                <w:lang w:val="en-US"/>
              </w:rPr>
              <w:t>Fi</w:t>
            </w:r>
            <w:r w:rsidRPr="0025089A">
              <w:rPr>
                <w:b/>
              </w:rPr>
              <w:t xml:space="preserve"> </w:t>
            </w:r>
            <w:proofErr w:type="spellStart"/>
            <w:r w:rsidRPr="0025089A">
              <w:rPr>
                <w:b/>
                <w:lang w:val="en-US"/>
              </w:rPr>
              <w:t>HotSpot</w:t>
            </w:r>
            <w:proofErr w:type="spellEnd"/>
            <w:r w:rsidRPr="0025089A">
              <w:rPr>
                <w:b/>
              </w:rPr>
              <w:t xml:space="preserve"> при посредничестве Агента (от имени и за счет РТКОММ) в отчетном периоде, без учета НДС</w:t>
            </w:r>
          </w:p>
        </w:tc>
        <w:tc>
          <w:tcPr>
            <w:tcW w:w="2609" w:type="dxa"/>
          </w:tcPr>
          <w:p w14:paraId="30841AD7" w14:textId="77777777" w:rsidR="008B47E9" w:rsidRPr="0025089A" w:rsidRDefault="008B47E9" w:rsidP="000A300D">
            <w:pPr>
              <w:pStyle w:val="aff2"/>
              <w:suppressLineNumbers/>
              <w:suppressAutoHyphens/>
              <w:ind w:left="0"/>
              <w:jc w:val="center"/>
              <w:rPr>
                <w:b/>
              </w:rPr>
            </w:pPr>
            <w:r w:rsidRPr="0025089A">
              <w:rPr>
                <w:b/>
              </w:rPr>
              <w:t>Размер агентского вознаграждение, ставка в %</w:t>
            </w:r>
          </w:p>
        </w:tc>
      </w:tr>
      <w:tr w:rsidR="000E7A5F" w:rsidRPr="0025089A" w14:paraId="5612B1E8" w14:textId="77777777" w:rsidTr="000A300D">
        <w:tc>
          <w:tcPr>
            <w:tcW w:w="7308" w:type="dxa"/>
          </w:tcPr>
          <w:p w14:paraId="2D7CC98E" w14:textId="77777777" w:rsidR="000E7A5F" w:rsidRPr="0025089A" w:rsidRDefault="000E7A5F" w:rsidP="000E7A5F">
            <w:pPr>
              <w:pStyle w:val="aff2"/>
              <w:suppressLineNumbers/>
              <w:suppressAutoHyphens/>
              <w:ind w:left="0"/>
              <w:rPr>
                <w:sz w:val="24"/>
                <w:szCs w:val="24"/>
              </w:rPr>
            </w:pPr>
            <w:r w:rsidRPr="0025089A">
              <w:rPr>
                <w:sz w:val="24"/>
                <w:szCs w:val="24"/>
              </w:rPr>
              <w:t>Не более 199 999 рублей 99 копеек</w:t>
            </w:r>
          </w:p>
        </w:tc>
        <w:tc>
          <w:tcPr>
            <w:tcW w:w="2609" w:type="dxa"/>
          </w:tcPr>
          <w:p w14:paraId="274D2860" w14:textId="4E304595" w:rsidR="000E7A5F" w:rsidRPr="0025089A" w:rsidRDefault="000E7A5F" w:rsidP="000E7A5F">
            <w:pPr>
              <w:pStyle w:val="aff2"/>
              <w:suppressLineNumbers/>
              <w:suppressAutoHyphens/>
              <w:ind w:left="0"/>
              <w:jc w:val="center"/>
              <w:rPr>
                <w:sz w:val="24"/>
                <w:szCs w:val="24"/>
              </w:rPr>
            </w:pPr>
            <w:r w:rsidRPr="00CC3722">
              <w:t>15%</w:t>
            </w:r>
          </w:p>
        </w:tc>
      </w:tr>
      <w:tr w:rsidR="000E7A5F" w:rsidRPr="0025089A" w14:paraId="293C6848" w14:textId="77777777" w:rsidTr="000A300D">
        <w:tc>
          <w:tcPr>
            <w:tcW w:w="7308" w:type="dxa"/>
          </w:tcPr>
          <w:p w14:paraId="263FF29D" w14:textId="77777777" w:rsidR="000E7A5F" w:rsidRPr="0025089A" w:rsidRDefault="000E7A5F" w:rsidP="000E7A5F">
            <w:pPr>
              <w:pStyle w:val="aff2"/>
              <w:suppressLineNumbers/>
              <w:suppressAutoHyphens/>
              <w:ind w:left="0"/>
              <w:rPr>
                <w:sz w:val="24"/>
                <w:szCs w:val="24"/>
              </w:rPr>
            </w:pPr>
            <w:r w:rsidRPr="0025089A">
              <w:rPr>
                <w:sz w:val="24"/>
                <w:szCs w:val="24"/>
              </w:rPr>
              <w:t>От 200 000 рублей 00 копеек и не более 399 999 рублей 99 копеек</w:t>
            </w:r>
          </w:p>
        </w:tc>
        <w:tc>
          <w:tcPr>
            <w:tcW w:w="2609" w:type="dxa"/>
          </w:tcPr>
          <w:p w14:paraId="7E4B48FF" w14:textId="2CEA53B9" w:rsidR="000E7A5F" w:rsidRPr="0025089A" w:rsidRDefault="000E7A5F" w:rsidP="000E7A5F">
            <w:pPr>
              <w:pStyle w:val="aff2"/>
              <w:suppressLineNumbers/>
              <w:suppressAutoHyphens/>
              <w:ind w:left="0"/>
              <w:jc w:val="center"/>
              <w:rPr>
                <w:sz w:val="24"/>
                <w:szCs w:val="24"/>
              </w:rPr>
            </w:pPr>
            <w:r w:rsidRPr="00CC3722">
              <w:t>20%</w:t>
            </w:r>
          </w:p>
        </w:tc>
      </w:tr>
      <w:tr w:rsidR="000E7A5F" w:rsidRPr="0025089A" w14:paraId="1B7DF13E" w14:textId="77777777" w:rsidTr="000A300D">
        <w:tc>
          <w:tcPr>
            <w:tcW w:w="7308" w:type="dxa"/>
          </w:tcPr>
          <w:p w14:paraId="0D795F90" w14:textId="77777777" w:rsidR="000E7A5F" w:rsidRPr="0025089A" w:rsidRDefault="000E7A5F" w:rsidP="000E7A5F">
            <w:pPr>
              <w:pStyle w:val="aff2"/>
              <w:suppressLineNumbers/>
              <w:suppressAutoHyphens/>
              <w:ind w:left="0"/>
              <w:rPr>
                <w:sz w:val="24"/>
                <w:szCs w:val="24"/>
              </w:rPr>
            </w:pPr>
            <w:r w:rsidRPr="0025089A">
              <w:rPr>
                <w:sz w:val="24"/>
                <w:szCs w:val="24"/>
              </w:rPr>
              <w:t>От 400 000 рублей 00 копеек</w:t>
            </w:r>
          </w:p>
        </w:tc>
        <w:tc>
          <w:tcPr>
            <w:tcW w:w="2609" w:type="dxa"/>
          </w:tcPr>
          <w:p w14:paraId="0453BCC8" w14:textId="349ABDF1" w:rsidR="000E7A5F" w:rsidRPr="0025089A" w:rsidRDefault="000E7A5F" w:rsidP="000E7A5F">
            <w:pPr>
              <w:pStyle w:val="aff2"/>
              <w:suppressLineNumbers/>
              <w:suppressAutoHyphens/>
              <w:ind w:left="0"/>
              <w:jc w:val="center"/>
              <w:rPr>
                <w:sz w:val="24"/>
                <w:szCs w:val="24"/>
              </w:rPr>
            </w:pPr>
            <w:r w:rsidRPr="00CC3722">
              <w:t>25%</w:t>
            </w:r>
          </w:p>
        </w:tc>
      </w:tr>
    </w:tbl>
    <w:p w14:paraId="499C8DEC" w14:textId="77777777" w:rsidR="008B47E9" w:rsidRPr="0025089A" w:rsidRDefault="008B47E9" w:rsidP="008B47E9">
      <w:pPr>
        <w:suppressLineNumbers/>
        <w:tabs>
          <w:tab w:val="left" w:pos="426"/>
        </w:tabs>
        <w:suppressAutoHyphens/>
        <w:jc w:val="both"/>
        <w:rPr>
          <w:b/>
          <w:sz w:val="24"/>
          <w:szCs w:val="24"/>
        </w:rPr>
      </w:pPr>
    </w:p>
    <w:p w14:paraId="15FD6BA2" w14:textId="77777777" w:rsidR="008B47E9" w:rsidRPr="0025089A" w:rsidRDefault="008B47E9" w:rsidP="008B47E9">
      <w:pPr>
        <w:suppressLineNumbers/>
        <w:tabs>
          <w:tab w:val="left" w:pos="426"/>
        </w:tabs>
        <w:suppressAutoHyphens/>
        <w:jc w:val="both"/>
        <w:rPr>
          <w:b/>
          <w:sz w:val="24"/>
          <w:szCs w:val="24"/>
        </w:rPr>
      </w:pPr>
      <w:r w:rsidRPr="0025089A">
        <w:rPr>
          <w:b/>
          <w:sz w:val="24"/>
          <w:szCs w:val="24"/>
        </w:rPr>
        <w:t xml:space="preserve">Таблица № </w:t>
      </w:r>
      <w:r>
        <w:rPr>
          <w:b/>
          <w:sz w:val="24"/>
          <w:szCs w:val="24"/>
        </w:rPr>
        <w:t>8</w:t>
      </w:r>
    </w:p>
    <w:tbl>
      <w:tblPr>
        <w:tblStyle w:val="1f"/>
        <w:tblW w:w="0" w:type="auto"/>
        <w:tblInd w:w="-5" w:type="dxa"/>
        <w:tblLayout w:type="fixed"/>
        <w:tblLook w:val="04A0" w:firstRow="1" w:lastRow="0" w:firstColumn="1" w:lastColumn="0" w:noHBand="0" w:noVBand="1"/>
      </w:tblPr>
      <w:tblGrid>
        <w:gridCol w:w="8505"/>
        <w:gridCol w:w="1332"/>
      </w:tblGrid>
      <w:tr w:rsidR="008B47E9" w:rsidRPr="0025089A" w14:paraId="178F9917" w14:textId="77777777" w:rsidTr="000A300D">
        <w:tc>
          <w:tcPr>
            <w:tcW w:w="8505" w:type="dxa"/>
          </w:tcPr>
          <w:p w14:paraId="3616D19C" w14:textId="77777777" w:rsidR="008B47E9" w:rsidRPr="0025089A" w:rsidRDefault="008B47E9" w:rsidP="000A300D">
            <w:pPr>
              <w:suppressLineNumbers/>
              <w:suppressAutoHyphens/>
              <w:jc w:val="center"/>
              <w:rPr>
                <w:b/>
              </w:rPr>
            </w:pPr>
            <w:r w:rsidRPr="0025089A">
              <w:rPr>
                <w:b/>
              </w:rPr>
              <w:t xml:space="preserve">Прирост суммы* списанных в отчетном периоде денежных средств с Лицевых счетов Абонентов (без учета НДС), заключивших Договоры на Услуги СШПД </w:t>
            </w:r>
            <w:proofErr w:type="gramStart"/>
            <w:r w:rsidRPr="0025089A">
              <w:rPr>
                <w:b/>
              </w:rPr>
              <w:t>РТКОММ  при</w:t>
            </w:r>
            <w:proofErr w:type="gramEnd"/>
            <w:r w:rsidRPr="0025089A">
              <w:rPr>
                <w:b/>
              </w:rPr>
              <w:t xml:space="preserve"> посредничестве Агента (от имени и за счет РТКОММ) в период действия настоящего Договора</w:t>
            </w:r>
          </w:p>
        </w:tc>
        <w:tc>
          <w:tcPr>
            <w:tcW w:w="1332" w:type="dxa"/>
          </w:tcPr>
          <w:p w14:paraId="24742A83" w14:textId="77777777" w:rsidR="008B47E9" w:rsidRPr="0025089A" w:rsidRDefault="008B47E9" w:rsidP="000A300D">
            <w:pPr>
              <w:suppressLineNumbers/>
              <w:suppressAutoHyphens/>
              <w:jc w:val="center"/>
              <w:rPr>
                <w:b/>
              </w:rPr>
            </w:pPr>
            <w:r w:rsidRPr="0025089A">
              <w:rPr>
                <w:b/>
              </w:rPr>
              <w:t>Коэффициент (К), в ед.</w:t>
            </w:r>
          </w:p>
        </w:tc>
      </w:tr>
      <w:tr w:rsidR="000E7A5F" w:rsidRPr="0025089A" w14:paraId="220FEC69" w14:textId="77777777" w:rsidTr="000A300D">
        <w:trPr>
          <w:trHeight w:val="252"/>
        </w:trPr>
        <w:tc>
          <w:tcPr>
            <w:tcW w:w="8505" w:type="dxa"/>
            <w:vAlign w:val="center"/>
          </w:tcPr>
          <w:p w14:paraId="7AF0D55A" w14:textId="77777777" w:rsidR="000E7A5F" w:rsidRPr="0025089A" w:rsidRDefault="000E7A5F" w:rsidP="000E7A5F">
            <w:pPr>
              <w:suppressLineNumbers/>
              <w:suppressAutoHyphens/>
              <w:ind w:left="600"/>
              <w:jc w:val="left"/>
              <w:rPr>
                <w:sz w:val="24"/>
                <w:szCs w:val="24"/>
              </w:rPr>
            </w:pPr>
            <w:r w:rsidRPr="0025089A">
              <w:rPr>
                <w:sz w:val="24"/>
                <w:szCs w:val="24"/>
              </w:rPr>
              <w:t>Более 2 % к предыдущему отчетному периоду</w:t>
            </w:r>
          </w:p>
        </w:tc>
        <w:tc>
          <w:tcPr>
            <w:tcW w:w="1332" w:type="dxa"/>
            <w:vAlign w:val="center"/>
          </w:tcPr>
          <w:p w14:paraId="0435E146" w14:textId="11D3DC5C" w:rsidR="000E7A5F" w:rsidRPr="0025089A" w:rsidRDefault="000E7A5F" w:rsidP="000E7A5F">
            <w:pPr>
              <w:suppressLineNumbers/>
              <w:suppressAutoHyphens/>
              <w:jc w:val="center"/>
              <w:rPr>
                <w:sz w:val="24"/>
                <w:szCs w:val="24"/>
              </w:rPr>
            </w:pPr>
            <w:r w:rsidRPr="00CC3722">
              <w:t>1,2</w:t>
            </w:r>
          </w:p>
        </w:tc>
      </w:tr>
      <w:tr w:rsidR="000E7A5F" w:rsidRPr="0025089A" w14:paraId="269BDD14" w14:textId="77777777" w:rsidTr="000A300D">
        <w:tc>
          <w:tcPr>
            <w:tcW w:w="8505" w:type="dxa"/>
            <w:vAlign w:val="center"/>
          </w:tcPr>
          <w:p w14:paraId="57ED318A" w14:textId="77777777" w:rsidR="000E7A5F" w:rsidRPr="0025089A" w:rsidRDefault="000E7A5F" w:rsidP="000E7A5F">
            <w:pPr>
              <w:suppressLineNumbers/>
              <w:suppressAutoHyphens/>
              <w:ind w:left="600"/>
              <w:jc w:val="left"/>
              <w:rPr>
                <w:sz w:val="24"/>
                <w:szCs w:val="24"/>
              </w:rPr>
            </w:pPr>
            <w:r w:rsidRPr="0025089A">
              <w:rPr>
                <w:sz w:val="24"/>
                <w:szCs w:val="24"/>
              </w:rPr>
              <w:t>Более 0,1% и до 2 % к предыдущему отчетному периоду</w:t>
            </w:r>
          </w:p>
        </w:tc>
        <w:tc>
          <w:tcPr>
            <w:tcW w:w="1332" w:type="dxa"/>
            <w:vAlign w:val="center"/>
          </w:tcPr>
          <w:p w14:paraId="41925A38" w14:textId="07B97544" w:rsidR="000E7A5F" w:rsidRPr="0025089A" w:rsidRDefault="000E7A5F" w:rsidP="000E7A5F">
            <w:pPr>
              <w:suppressLineNumbers/>
              <w:suppressAutoHyphens/>
              <w:jc w:val="center"/>
              <w:rPr>
                <w:sz w:val="24"/>
                <w:szCs w:val="24"/>
              </w:rPr>
            </w:pPr>
            <w:r w:rsidRPr="00CC3722">
              <w:t>1</w:t>
            </w:r>
          </w:p>
        </w:tc>
      </w:tr>
      <w:tr w:rsidR="000E7A5F" w:rsidRPr="0025089A" w14:paraId="4C96C0D0" w14:textId="77777777" w:rsidTr="000A300D">
        <w:tc>
          <w:tcPr>
            <w:tcW w:w="8505" w:type="dxa"/>
            <w:vAlign w:val="center"/>
          </w:tcPr>
          <w:p w14:paraId="447D0DB9" w14:textId="77777777" w:rsidR="000E7A5F" w:rsidRPr="0025089A" w:rsidRDefault="000E7A5F" w:rsidP="000E7A5F">
            <w:pPr>
              <w:suppressLineNumbers/>
              <w:suppressAutoHyphens/>
              <w:ind w:left="600"/>
              <w:jc w:val="left"/>
              <w:rPr>
                <w:sz w:val="24"/>
                <w:szCs w:val="24"/>
              </w:rPr>
            </w:pPr>
            <w:r w:rsidRPr="0025089A">
              <w:rPr>
                <w:sz w:val="24"/>
                <w:szCs w:val="24"/>
              </w:rPr>
              <w:t xml:space="preserve">От 0,1% и менее к предыдущему отчетному периоду, при условии что коэффициент </w:t>
            </w:r>
            <w:r w:rsidRPr="0025089A">
              <w:rPr>
                <w:sz w:val="24"/>
                <w:szCs w:val="24"/>
                <w:lang w:val="en-US"/>
              </w:rPr>
              <w:t>K</w:t>
            </w:r>
            <w:r w:rsidRPr="0025089A">
              <w:rPr>
                <w:sz w:val="24"/>
                <w:szCs w:val="24"/>
              </w:rPr>
              <w:t xml:space="preserve"> в прошлом отчетном периоде </w:t>
            </w:r>
            <w:proofErr w:type="gramStart"/>
            <w:r w:rsidRPr="0025089A">
              <w:rPr>
                <w:sz w:val="24"/>
                <w:szCs w:val="24"/>
              </w:rPr>
              <w:t>был  равен</w:t>
            </w:r>
            <w:proofErr w:type="gramEnd"/>
            <w:r w:rsidRPr="0025089A">
              <w:rPr>
                <w:sz w:val="24"/>
                <w:szCs w:val="24"/>
              </w:rPr>
              <w:t xml:space="preserve"> 1 и более</w:t>
            </w:r>
          </w:p>
        </w:tc>
        <w:tc>
          <w:tcPr>
            <w:tcW w:w="1332" w:type="dxa"/>
            <w:vAlign w:val="center"/>
          </w:tcPr>
          <w:p w14:paraId="0C845AA9" w14:textId="70D45BE3" w:rsidR="000E7A5F" w:rsidRPr="00994977" w:rsidRDefault="000E7A5F" w:rsidP="000E7A5F">
            <w:pPr>
              <w:suppressLineNumbers/>
              <w:suppressAutoHyphens/>
              <w:jc w:val="center"/>
              <w:rPr>
                <w:sz w:val="24"/>
                <w:szCs w:val="24"/>
              </w:rPr>
            </w:pPr>
            <w:r w:rsidRPr="00CC3722">
              <w:t>0,8</w:t>
            </w:r>
          </w:p>
        </w:tc>
      </w:tr>
      <w:tr w:rsidR="000E7A5F" w:rsidRPr="0025089A" w14:paraId="46F34573" w14:textId="77777777" w:rsidTr="000A300D">
        <w:tc>
          <w:tcPr>
            <w:tcW w:w="8505" w:type="dxa"/>
            <w:vAlign w:val="center"/>
          </w:tcPr>
          <w:p w14:paraId="4E6FC6F9" w14:textId="77777777" w:rsidR="000E7A5F" w:rsidRPr="0025089A" w:rsidRDefault="000E7A5F" w:rsidP="000E7A5F">
            <w:pPr>
              <w:suppressLineNumbers/>
              <w:suppressAutoHyphens/>
              <w:ind w:left="600"/>
              <w:jc w:val="left"/>
              <w:rPr>
                <w:sz w:val="24"/>
                <w:szCs w:val="24"/>
              </w:rPr>
            </w:pPr>
            <w:r w:rsidRPr="0025089A">
              <w:rPr>
                <w:sz w:val="24"/>
                <w:szCs w:val="24"/>
              </w:rPr>
              <w:t xml:space="preserve">От 0,1% и менее к предыдущему отчетному периоду, при условии что коэффициент </w:t>
            </w:r>
            <w:r w:rsidRPr="0025089A">
              <w:rPr>
                <w:sz w:val="24"/>
                <w:szCs w:val="24"/>
                <w:lang w:val="en-US"/>
              </w:rPr>
              <w:t>K</w:t>
            </w:r>
            <w:r w:rsidRPr="0025089A">
              <w:rPr>
                <w:sz w:val="24"/>
                <w:szCs w:val="24"/>
              </w:rPr>
              <w:t xml:space="preserve"> в прошлом отчетном периоде </w:t>
            </w:r>
            <w:proofErr w:type="gramStart"/>
            <w:r w:rsidRPr="0025089A">
              <w:rPr>
                <w:sz w:val="24"/>
                <w:szCs w:val="24"/>
              </w:rPr>
              <w:t>был  равен</w:t>
            </w:r>
            <w:proofErr w:type="gramEnd"/>
            <w:r w:rsidRPr="0025089A">
              <w:rPr>
                <w:sz w:val="24"/>
                <w:szCs w:val="24"/>
              </w:rPr>
              <w:t xml:space="preserve"> 0,8</w:t>
            </w:r>
          </w:p>
        </w:tc>
        <w:tc>
          <w:tcPr>
            <w:tcW w:w="1332" w:type="dxa"/>
            <w:vAlign w:val="center"/>
          </w:tcPr>
          <w:p w14:paraId="31312F60" w14:textId="1DD5F76C" w:rsidR="000E7A5F" w:rsidRPr="0025089A" w:rsidRDefault="000E7A5F" w:rsidP="000E7A5F">
            <w:pPr>
              <w:suppressLineNumbers/>
              <w:suppressAutoHyphens/>
              <w:jc w:val="center"/>
              <w:rPr>
                <w:sz w:val="24"/>
                <w:szCs w:val="24"/>
              </w:rPr>
            </w:pPr>
            <w:r w:rsidRPr="00CC3722">
              <w:t>0,6</w:t>
            </w:r>
          </w:p>
        </w:tc>
      </w:tr>
      <w:tr w:rsidR="000E7A5F" w:rsidRPr="0025089A" w14:paraId="5332D665" w14:textId="77777777" w:rsidTr="000A300D">
        <w:tc>
          <w:tcPr>
            <w:tcW w:w="8505" w:type="dxa"/>
            <w:vAlign w:val="center"/>
          </w:tcPr>
          <w:p w14:paraId="7DBC22DE" w14:textId="77777777" w:rsidR="000E7A5F" w:rsidRPr="0025089A" w:rsidRDefault="000E7A5F" w:rsidP="000E7A5F">
            <w:pPr>
              <w:suppressLineNumbers/>
              <w:suppressAutoHyphens/>
              <w:ind w:left="600"/>
              <w:jc w:val="left"/>
              <w:rPr>
                <w:sz w:val="24"/>
                <w:szCs w:val="24"/>
              </w:rPr>
            </w:pPr>
            <w:r w:rsidRPr="0025089A">
              <w:rPr>
                <w:sz w:val="24"/>
                <w:szCs w:val="24"/>
              </w:rPr>
              <w:t xml:space="preserve">От 0,1% и менее к предыдущему отчетному периоду, при условии что коэффициент </w:t>
            </w:r>
            <w:r w:rsidRPr="0025089A">
              <w:rPr>
                <w:sz w:val="24"/>
                <w:szCs w:val="24"/>
                <w:lang w:val="en-US"/>
              </w:rPr>
              <w:t>K</w:t>
            </w:r>
            <w:r w:rsidRPr="0025089A">
              <w:rPr>
                <w:sz w:val="24"/>
                <w:szCs w:val="24"/>
              </w:rPr>
              <w:t xml:space="preserve"> в прошлом отчетном периоде </w:t>
            </w:r>
            <w:proofErr w:type="gramStart"/>
            <w:r w:rsidRPr="0025089A">
              <w:rPr>
                <w:sz w:val="24"/>
                <w:szCs w:val="24"/>
              </w:rPr>
              <w:t>был  равен</w:t>
            </w:r>
            <w:proofErr w:type="gramEnd"/>
            <w:r w:rsidRPr="0025089A">
              <w:rPr>
                <w:sz w:val="24"/>
                <w:szCs w:val="24"/>
              </w:rPr>
              <w:t xml:space="preserve"> 0,6</w:t>
            </w:r>
          </w:p>
        </w:tc>
        <w:tc>
          <w:tcPr>
            <w:tcW w:w="1332" w:type="dxa"/>
            <w:vAlign w:val="center"/>
          </w:tcPr>
          <w:p w14:paraId="3592938A" w14:textId="3481A9B3" w:rsidR="000E7A5F" w:rsidRPr="0025089A" w:rsidRDefault="000E7A5F" w:rsidP="000E7A5F">
            <w:pPr>
              <w:suppressLineNumbers/>
              <w:suppressAutoHyphens/>
              <w:jc w:val="center"/>
              <w:rPr>
                <w:sz w:val="24"/>
                <w:szCs w:val="24"/>
              </w:rPr>
            </w:pPr>
            <w:r w:rsidRPr="00CC3722">
              <w:t>0,4</w:t>
            </w:r>
          </w:p>
        </w:tc>
      </w:tr>
      <w:tr w:rsidR="000E7A5F" w:rsidRPr="0025089A" w14:paraId="2A52ABF5" w14:textId="77777777" w:rsidTr="000A300D">
        <w:tc>
          <w:tcPr>
            <w:tcW w:w="8505" w:type="dxa"/>
            <w:vAlign w:val="center"/>
          </w:tcPr>
          <w:p w14:paraId="6057C28C" w14:textId="77777777" w:rsidR="000E7A5F" w:rsidRPr="0025089A" w:rsidRDefault="000E7A5F" w:rsidP="000E7A5F">
            <w:pPr>
              <w:suppressLineNumbers/>
              <w:suppressAutoHyphens/>
              <w:ind w:left="600"/>
              <w:jc w:val="left"/>
              <w:rPr>
                <w:sz w:val="24"/>
                <w:szCs w:val="24"/>
              </w:rPr>
            </w:pPr>
            <w:r w:rsidRPr="0025089A">
              <w:rPr>
                <w:sz w:val="24"/>
                <w:szCs w:val="24"/>
              </w:rPr>
              <w:t xml:space="preserve">От 0,1% и менее к предыдущему отчетному периоду, при условии что коэффициент </w:t>
            </w:r>
            <w:r w:rsidRPr="0025089A">
              <w:rPr>
                <w:sz w:val="24"/>
                <w:szCs w:val="24"/>
                <w:lang w:val="en-US"/>
              </w:rPr>
              <w:t>K</w:t>
            </w:r>
            <w:r w:rsidRPr="0025089A">
              <w:rPr>
                <w:sz w:val="24"/>
                <w:szCs w:val="24"/>
              </w:rPr>
              <w:t xml:space="preserve"> в прошлом отчетном периоде </w:t>
            </w:r>
            <w:proofErr w:type="gramStart"/>
            <w:r w:rsidRPr="0025089A">
              <w:rPr>
                <w:sz w:val="24"/>
                <w:szCs w:val="24"/>
              </w:rPr>
              <w:t>был  равен</w:t>
            </w:r>
            <w:proofErr w:type="gramEnd"/>
            <w:r w:rsidRPr="0025089A">
              <w:rPr>
                <w:sz w:val="24"/>
                <w:szCs w:val="24"/>
              </w:rPr>
              <w:t xml:space="preserve"> 0,4</w:t>
            </w:r>
          </w:p>
        </w:tc>
        <w:tc>
          <w:tcPr>
            <w:tcW w:w="1332" w:type="dxa"/>
            <w:vAlign w:val="center"/>
          </w:tcPr>
          <w:p w14:paraId="21CF573E" w14:textId="6D580C18" w:rsidR="000E7A5F" w:rsidRPr="0025089A" w:rsidRDefault="000E7A5F" w:rsidP="000E7A5F">
            <w:pPr>
              <w:suppressLineNumbers/>
              <w:suppressAutoHyphens/>
              <w:jc w:val="center"/>
              <w:rPr>
                <w:sz w:val="24"/>
                <w:szCs w:val="24"/>
              </w:rPr>
            </w:pPr>
            <w:r w:rsidRPr="00CC3722">
              <w:t>0,2</w:t>
            </w:r>
          </w:p>
        </w:tc>
      </w:tr>
      <w:tr w:rsidR="000E7A5F" w:rsidRPr="0025089A" w14:paraId="0EBD7BE7" w14:textId="77777777" w:rsidTr="000A300D">
        <w:tc>
          <w:tcPr>
            <w:tcW w:w="8505" w:type="dxa"/>
            <w:vAlign w:val="center"/>
          </w:tcPr>
          <w:p w14:paraId="409BA5F4" w14:textId="77777777" w:rsidR="000E7A5F" w:rsidRPr="0025089A" w:rsidRDefault="000E7A5F" w:rsidP="000E7A5F">
            <w:pPr>
              <w:suppressLineNumbers/>
              <w:suppressAutoHyphens/>
              <w:ind w:left="600"/>
              <w:jc w:val="left"/>
              <w:rPr>
                <w:sz w:val="24"/>
                <w:szCs w:val="24"/>
              </w:rPr>
            </w:pPr>
            <w:r w:rsidRPr="0025089A">
              <w:rPr>
                <w:sz w:val="24"/>
                <w:szCs w:val="24"/>
              </w:rPr>
              <w:t xml:space="preserve">От 0,1% и менее к предыдущему отчетному периоду, при условии что коэффициент </w:t>
            </w:r>
            <w:r w:rsidRPr="0025089A">
              <w:rPr>
                <w:sz w:val="24"/>
                <w:szCs w:val="24"/>
                <w:lang w:val="en-US"/>
              </w:rPr>
              <w:t>K</w:t>
            </w:r>
            <w:r w:rsidRPr="0025089A">
              <w:rPr>
                <w:sz w:val="24"/>
                <w:szCs w:val="24"/>
              </w:rPr>
              <w:t xml:space="preserve"> в прошлом отчетном периоде </w:t>
            </w:r>
            <w:proofErr w:type="gramStart"/>
            <w:r w:rsidRPr="0025089A">
              <w:rPr>
                <w:sz w:val="24"/>
                <w:szCs w:val="24"/>
              </w:rPr>
              <w:t>был  равен</w:t>
            </w:r>
            <w:proofErr w:type="gramEnd"/>
            <w:r w:rsidRPr="0025089A">
              <w:rPr>
                <w:sz w:val="24"/>
                <w:szCs w:val="24"/>
              </w:rPr>
              <w:t xml:space="preserve"> 0,2</w:t>
            </w:r>
          </w:p>
        </w:tc>
        <w:tc>
          <w:tcPr>
            <w:tcW w:w="1332" w:type="dxa"/>
            <w:vAlign w:val="center"/>
          </w:tcPr>
          <w:p w14:paraId="2E3A5437" w14:textId="65D4ED47" w:rsidR="000E7A5F" w:rsidRPr="0025089A" w:rsidRDefault="000E7A5F" w:rsidP="000E7A5F">
            <w:pPr>
              <w:suppressLineNumbers/>
              <w:suppressAutoHyphens/>
              <w:jc w:val="center"/>
              <w:rPr>
                <w:sz w:val="24"/>
                <w:szCs w:val="24"/>
              </w:rPr>
            </w:pPr>
            <w:r w:rsidRPr="00CC3722">
              <w:t>0</w:t>
            </w:r>
          </w:p>
        </w:tc>
      </w:tr>
      <w:tr w:rsidR="000E7A5F" w:rsidRPr="0025089A" w14:paraId="0AB5E054" w14:textId="77777777" w:rsidTr="000A300D">
        <w:tc>
          <w:tcPr>
            <w:tcW w:w="8505" w:type="dxa"/>
            <w:vAlign w:val="center"/>
          </w:tcPr>
          <w:p w14:paraId="1647100E" w14:textId="77777777" w:rsidR="000E7A5F" w:rsidRPr="0025089A" w:rsidRDefault="000E7A5F" w:rsidP="000E7A5F">
            <w:pPr>
              <w:suppressLineNumbers/>
              <w:suppressAutoHyphens/>
              <w:ind w:left="600"/>
              <w:jc w:val="left"/>
              <w:rPr>
                <w:sz w:val="24"/>
                <w:szCs w:val="24"/>
              </w:rPr>
            </w:pPr>
            <w:r w:rsidRPr="0025089A">
              <w:rPr>
                <w:sz w:val="24"/>
                <w:szCs w:val="24"/>
              </w:rPr>
              <w:lastRenderedPageBreak/>
              <w:t xml:space="preserve">От 0,1% и менее к предыдущему отчетному периоду, при условии что коэффициент </w:t>
            </w:r>
            <w:r w:rsidRPr="0025089A">
              <w:rPr>
                <w:sz w:val="24"/>
                <w:szCs w:val="24"/>
                <w:lang w:val="en-US"/>
              </w:rPr>
              <w:t>K</w:t>
            </w:r>
            <w:r w:rsidRPr="0025089A">
              <w:rPr>
                <w:sz w:val="24"/>
                <w:szCs w:val="24"/>
              </w:rPr>
              <w:t xml:space="preserve"> в прошлом отчетном периоде </w:t>
            </w:r>
            <w:proofErr w:type="gramStart"/>
            <w:r w:rsidRPr="0025089A">
              <w:rPr>
                <w:sz w:val="24"/>
                <w:szCs w:val="24"/>
              </w:rPr>
              <w:t>был  равен</w:t>
            </w:r>
            <w:proofErr w:type="gramEnd"/>
            <w:r w:rsidRPr="0025089A">
              <w:rPr>
                <w:sz w:val="24"/>
                <w:szCs w:val="24"/>
              </w:rPr>
              <w:t xml:space="preserve"> 0</w:t>
            </w:r>
          </w:p>
        </w:tc>
        <w:tc>
          <w:tcPr>
            <w:tcW w:w="1332" w:type="dxa"/>
            <w:vAlign w:val="center"/>
          </w:tcPr>
          <w:p w14:paraId="3F3FB956" w14:textId="349FA0AC" w:rsidR="000E7A5F" w:rsidRPr="0025089A" w:rsidRDefault="000E7A5F" w:rsidP="000E7A5F">
            <w:pPr>
              <w:suppressLineNumbers/>
              <w:suppressAutoHyphens/>
              <w:jc w:val="center"/>
              <w:rPr>
                <w:sz w:val="24"/>
                <w:szCs w:val="24"/>
              </w:rPr>
            </w:pPr>
            <w:r w:rsidRPr="00CC3722">
              <w:t>0</w:t>
            </w:r>
          </w:p>
        </w:tc>
      </w:tr>
    </w:tbl>
    <w:p w14:paraId="7E6B9FF3" w14:textId="77777777" w:rsidR="008B47E9" w:rsidRDefault="008B47E9" w:rsidP="008B47E9">
      <w:pPr>
        <w:suppressAutoHyphens/>
        <w:rPr>
          <w:sz w:val="24"/>
          <w:szCs w:val="24"/>
        </w:rPr>
      </w:pPr>
      <w:r w:rsidRPr="0025089A">
        <w:rPr>
          <w:sz w:val="24"/>
          <w:szCs w:val="24"/>
        </w:rPr>
        <w:t>* сумму денежных средств в отчетных периодах рассчитывают пропорционально 30 календарным дням.</w:t>
      </w:r>
    </w:p>
    <w:p w14:paraId="01E41847" w14:textId="77777777" w:rsidR="008B47E9" w:rsidRDefault="008B47E9" w:rsidP="008B47E9">
      <w:pPr>
        <w:suppressAutoHyphens/>
        <w:rPr>
          <w:sz w:val="24"/>
          <w:szCs w:val="24"/>
        </w:rPr>
      </w:pPr>
    </w:p>
    <w:p w14:paraId="26841DF5" w14:textId="77777777" w:rsidR="008B47E9" w:rsidRDefault="008B47E9" w:rsidP="008B47E9">
      <w:pPr>
        <w:spacing w:after="120" w:line="276" w:lineRule="auto"/>
        <w:jc w:val="right"/>
        <w:rPr>
          <w:b/>
          <w:sz w:val="24"/>
          <w:szCs w:val="24"/>
        </w:rPr>
      </w:pPr>
    </w:p>
    <w:p w14:paraId="1EBFDD2E" w14:textId="77777777" w:rsidR="008B47E9" w:rsidRPr="00B43CEE" w:rsidRDefault="008B47E9" w:rsidP="00C546B6">
      <w:pPr>
        <w:pStyle w:val="Arial10Left"/>
        <w:widowControl/>
        <w:suppressLineNumbers/>
        <w:tabs>
          <w:tab w:val="left" w:pos="7230"/>
          <w:tab w:val="left" w:pos="8080"/>
          <w:tab w:val="left" w:pos="8931"/>
        </w:tabs>
        <w:suppressAutoHyphens/>
        <w:contextualSpacing/>
        <w:jc w:val="right"/>
        <w:rPr>
          <w:rFonts w:ascii="Times New Roman" w:hAnsi="Times New Roman" w:cs="Times New Roman"/>
          <w:b/>
          <w:sz w:val="24"/>
          <w:szCs w:val="24"/>
        </w:rPr>
      </w:pPr>
    </w:p>
    <w:sectPr w:rsidR="008B47E9" w:rsidRPr="00B43CEE" w:rsidSect="00280B8B">
      <w:headerReference w:type="even" r:id="rId24"/>
      <w:headerReference w:type="default" r:id="rId25"/>
      <w:pgSz w:w="11907" w:h="16840" w:code="9"/>
      <w:pgMar w:top="992" w:right="1134" w:bottom="993"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0F8A2" w14:textId="77777777" w:rsidR="0029787B" w:rsidRDefault="0029787B">
      <w:r>
        <w:separator/>
      </w:r>
    </w:p>
  </w:endnote>
  <w:endnote w:type="continuationSeparator" w:id="0">
    <w:p w14:paraId="0B87A25B" w14:textId="77777777" w:rsidR="0029787B" w:rsidRDefault="0029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FA33A" w14:textId="77777777" w:rsidR="000A300D" w:rsidRDefault="000A300D" w:rsidP="00311977">
    <w:pPr>
      <w:pStyle w:val="af"/>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705DD8F" w14:textId="77777777" w:rsidR="000A300D" w:rsidRDefault="000A300D" w:rsidP="00311977">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89204"/>
      <w:docPartObj>
        <w:docPartGallery w:val="Page Numbers (Bottom of Page)"/>
        <w:docPartUnique/>
      </w:docPartObj>
    </w:sdtPr>
    <w:sdtEndPr/>
    <w:sdtContent>
      <w:p w14:paraId="76D87378" w14:textId="77777777" w:rsidR="000A300D" w:rsidRDefault="000A300D">
        <w:pPr>
          <w:pStyle w:val="af"/>
          <w:jc w:val="center"/>
        </w:pPr>
        <w:r>
          <w:fldChar w:fldCharType="begin"/>
        </w:r>
        <w:r>
          <w:instrText>PAGE   \* MERGEFORMAT</w:instrText>
        </w:r>
        <w:r>
          <w:fldChar w:fldCharType="separate"/>
        </w:r>
        <w:r>
          <w:rPr>
            <w:noProof/>
          </w:rPr>
          <w:t>50</w:t>
        </w:r>
        <w:r>
          <w:fldChar w:fldCharType="end"/>
        </w:r>
      </w:p>
    </w:sdtContent>
  </w:sdt>
  <w:p w14:paraId="68D2A81F" w14:textId="77777777" w:rsidR="000A300D" w:rsidRPr="00311977" w:rsidRDefault="000A300D" w:rsidP="00311977">
    <w:pPr>
      <w:pStyle w:val="af"/>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BBA4E" w14:textId="77777777" w:rsidR="0029787B" w:rsidRDefault="0029787B">
      <w:r>
        <w:separator/>
      </w:r>
    </w:p>
  </w:footnote>
  <w:footnote w:type="continuationSeparator" w:id="0">
    <w:p w14:paraId="0089E26B" w14:textId="77777777" w:rsidR="0029787B" w:rsidRDefault="0029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380F7" w14:textId="77777777" w:rsidR="000A300D" w:rsidRDefault="000A300D">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4D977BB1" w14:textId="77777777" w:rsidR="000A300D" w:rsidRDefault="000A300D">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168D" w14:textId="77777777" w:rsidR="000A300D" w:rsidRDefault="000A300D">
    <w:pPr>
      <w:pStyle w:val="a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B9D7" w14:textId="77777777" w:rsidR="000A300D" w:rsidRDefault="000A300D">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00C54B72" w14:textId="77777777" w:rsidR="000A300D" w:rsidRDefault="000A300D">
    <w:pPr>
      <w:pStyle w:val="ad"/>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8BC53" w14:textId="77777777" w:rsidR="000A300D" w:rsidRDefault="000A300D">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BE8"/>
    <w:multiLevelType w:val="hybridMultilevel"/>
    <w:tmpl w:val="F0101BEC"/>
    <w:lvl w:ilvl="0" w:tplc="5072887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04C11888"/>
    <w:multiLevelType w:val="multilevel"/>
    <w:tmpl w:val="DE3C5980"/>
    <w:lvl w:ilvl="0">
      <w:start w:val="1"/>
      <w:numFmt w:val="decimal"/>
      <w:lvlText w:val="%1."/>
      <w:lvlJc w:val="left"/>
      <w:pPr>
        <w:tabs>
          <w:tab w:val="num" w:pos="1991"/>
        </w:tabs>
        <w:ind w:left="1991" w:hanging="114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2" w15:restartNumberingAfterBreak="0">
    <w:nsid w:val="06A7718E"/>
    <w:multiLevelType w:val="hybridMultilevel"/>
    <w:tmpl w:val="29BA1D6A"/>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D3507"/>
    <w:multiLevelType w:val="hybridMultilevel"/>
    <w:tmpl w:val="9A80AF0A"/>
    <w:lvl w:ilvl="0" w:tplc="BB52A9D2">
      <w:start w:val="1"/>
      <w:numFmt w:val="decimal"/>
      <w:pStyle w:val="1"/>
      <w:lvlText w:val="%1."/>
      <w:lvlJc w:val="left"/>
      <w:pPr>
        <w:tabs>
          <w:tab w:val="num" w:pos="360"/>
        </w:tabs>
        <w:ind w:left="360" w:hanging="360"/>
      </w:pPr>
      <w:rPr>
        <w:rFonts w:hint="default"/>
      </w:rPr>
    </w:lvl>
    <w:lvl w:ilvl="1" w:tplc="4C12CA12">
      <w:numFmt w:val="none"/>
      <w:lvlText w:val=""/>
      <w:lvlJc w:val="left"/>
      <w:pPr>
        <w:tabs>
          <w:tab w:val="num" w:pos="360"/>
        </w:tabs>
      </w:pPr>
    </w:lvl>
    <w:lvl w:ilvl="2" w:tplc="B0AAE4B2">
      <w:numFmt w:val="none"/>
      <w:lvlText w:val=""/>
      <w:lvlJc w:val="left"/>
      <w:pPr>
        <w:tabs>
          <w:tab w:val="num" w:pos="360"/>
        </w:tabs>
      </w:pPr>
    </w:lvl>
    <w:lvl w:ilvl="3" w:tplc="236E9CBC">
      <w:numFmt w:val="none"/>
      <w:lvlText w:val=""/>
      <w:lvlJc w:val="left"/>
      <w:pPr>
        <w:tabs>
          <w:tab w:val="num" w:pos="360"/>
        </w:tabs>
      </w:pPr>
    </w:lvl>
    <w:lvl w:ilvl="4" w:tplc="7E227D44">
      <w:numFmt w:val="none"/>
      <w:lvlText w:val=""/>
      <w:lvlJc w:val="left"/>
      <w:pPr>
        <w:tabs>
          <w:tab w:val="num" w:pos="360"/>
        </w:tabs>
      </w:pPr>
    </w:lvl>
    <w:lvl w:ilvl="5" w:tplc="0520E2D8">
      <w:numFmt w:val="none"/>
      <w:lvlText w:val=""/>
      <w:lvlJc w:val="left"/>
      <w:pPr>
        <w:tabs>
          <w:tab w:val="num" w:pos="360"/>
        </w:tabs>
      </w:pPr>
    </w:lvl>
    <w:lvl w:ilvl="6" w:tplc="318AD2DA">
      <w:numFmt w:val="none"/>
      <w:lvlText w:val=""/>
      <w:lvlJc w:val="left"/>
      <w:pPr>
        <w:tabs>
          <w:tab w:val="num" w:pos="360"/>
        </w:tabs>
      </w:pPr>
    </w:lvl>
    <w:lvl w:ilvl="7" w:tplc="9D507C9C">
      <w:numFmt w:val="none"/>
      <w:lvlText w:val=""/>
      <w:lvlJc w:val="left"/>
      <w:pPr>
        <w:tabs>
          <w:tab w:val="num" w:pos="360"/>
        </w:tabs>
      </w:pPr>
    </w:lvl>
    <w:lvl w:ilvl="8" w:tplc="0B4A9AB6">
      <w:numFmt w:val="none"/>
      <w:lvlText w:val=""/>
      <w:lvlJc w:val="left"/>
      <w:pPr>
        <w:tabs>
          <w:tab w:val="num" w:pos="360"/>
        </w:tabs>
      </w:pPr>
    </w:lvl>
  </w:abstractNum>
  <w:abstractNum w:abstractNumId="4" w15:restartNumberingAfterBreak="0">
    <w:nsid w:val="0C281927"/>
    <w:multiLevelType w:val="multilevel"/>
    <w:tmpl w:val="3C6694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29"/>
        </w:tabs>
        <w:ind w:left="1213"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DD724B8"/>
    <w:multiLevelType w:val="multilevel"/>
    <w:tmpl w:val="01403E94"/>
    <w:lvl w:ilvl="0">
      <w:start w:val="1"/>
      <w:numFmt w:val="decimal"/>
      <w:lvlText w:val="4.%1."/>
      <w:lvlJc w:val="left"/>
      <w:pPr>
        <w:tabs>
          <w:tab w:val="num" w:pos="504"/>
        </w:tabs>
        <w:ind w:left="504" w:hanging="504"/>
      </w:pPr>
      <w:rPr>
        <w:rFonts w:hint="default"/>
      </w:rPr>
    </w:lvl>
    <w:lvl w:ilvl="1">
      <w:start w:val="1"/>
      <w:numFmt w:val="decimal"/>
      <w:lvlText w:val="%1.1.1."/>
      <w:lvlJc w:val="left"/>
      <w:pPr>
        <w:tabs>
          <w:tab w:val="num" w:pos="504"/>
        </w:tabs>
        <w:ind w:left="504" w:hanging="504"/>
      </w:pPr>
      <w:rPr>
        <w:rFonts w:hint="default"/>
      </w:rPr>
    </w:lvl>
    <w:lvl w:ilvl="2">
      <w:start w:val="5"/>
      <w:numFmt w:val="decimal"/>
      <w:lvlText w:val="%3%1.%2.4."/>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7649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9D47D5"/>
    <w:multiLevelType w:val="multilevel"/>
    <w:tmpl w:val="AED496D0"/>
    <w:lvl w:ilvl="0">
      <w:start w:val="1"/>
      <w:numFmt w:val="decimal"/>
      <w:lvlText w:val="%1."/>
      <w:lvlJc w:val="left"/>
      <w:pPr>
        <w:ind w:left="720" w:hanging="360"/>
      </w:pPr>
      <w:rPr>
        <w:rFonts w:hint="default"/>
      </w:rPr>
    </w:lvl>
    <w:lvl w:ilvl="1">
      <w:start w:val="1"/>
      <w:numFmt w:val="decimal"/>
      <w:isLgl/>
      <w:lvlText w:val="%1.%2."/>
      <w:lvlJc w:val="left"/>
      <w:pPr>
        <w:ind w:left="439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59D6F67"/>
    <w:multiLevelType w:val="multilevel"/>
    <w:tmpl w:val="20E8AF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197E09"/>
    <w:multiLevelType w:val="multilevel"/>
    <w:tmpl w:val="09DE094E"/>
    <w:lvl w:ilvl="0">
      <w:start w:val="2"/>
      <w:numFmt w:val="decimal"/>
      <w:lvlText w:val="%1."/>
      <w:lvlJc w:val="left"/>
      <w:pPr>
        <w:ind w:left="5606"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9031BD"/>
    <w:multiLevelType w:val="hybridMultilevel"/>
    <w:tmpl w:val="AB126128"/>
    <w:lvl w:ilvl="0" w:tplc="9D6C9E2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EA5586"/>
    <w:multiLevelType w:val="hybridMultilevel"/>
    <w:tmpl w:val="605AD052"/>
    <w:lvl w:ilvl="0" w:tplc="3CB2EA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C113312"/>
    <w:multiLevelType w:val="multilevel"/>
    <w:tmpl w:val="F788E91C"/>
    <w:lvl w:ilvl="0">
      <w:start w:val="6"/>
      <w:numFmt w:val="decimal"/>
      <w:lvlText w:val="%1."/>
      <w:lvlJc w:val="left"/>
      <w:pPr>
        <w:ind w:left="720" w:hanging="720"/>
      </w:pPr>
      <w:rPr>
        <w:rFonts w:eastAsia="MS Mincho" w:hint="default"/>
      </w:rPr>
    </w:lvl>
    <w:lvl w:ilvl="1">
      <w:start w:val="1"/>
      <w:numFmt w:val="decimal"/>
      <w:lvlText w:val="%1.%2."/>
      <w:lvlJc w:val="left"/>
      <w:pPr>
        <w:ind w:left="840" w:hanging="720"/>
      </w:pPr>
      <w:rPr>
        <w:rFonts w:eastAsia="MS Mincho" w:hint="default"/>
      </w:rPr>
    </w:lvl>
    <w:lvl w:ilvl="2">
      <w:start w:val="3"/>
      <w:numFmt w:val="decimal"/>
      <w:lvlText w:val="%1.%2.%3."/>
      <w:lvlJc w:val="left"/>
      <w:pPr>
        <w:ind w:left="960" w:hanging="720"/>
      </w:pPr>
      <w:rPr>
        <w:rFonts w:eastAsia="MS Mincho" w:hint="default"/>
      </w:rPr>
    </w:lvl>
    <w:lvl w:ilvl="3">
      <w:start w:val="2"/>
      <w:numFmt w:val="decimal"/>
      <w:lvlText w:val="%1.%2.%3.%4."/>
      <w:lvlJc w:val="left"/>
      <w:pPr>
        <w:ind w:left="1080" w:hanging="720"/>
      </w:pPr>
      <w:rPr>
        <w:rFonts w:eastAsia="MS Mincho" w:hint="default"/>
      </w:rPr>
    </w:lvl>
    <w:lvl w:ilvl="4">
      <w:start w:val="1"/>
      <w:numFmt w:val="decimal"/>
      <w:lvlText w:val="%1.%2.%3.%4.%5."/>
      <w:lvlJc w:val="left"/>
      <w:pPr>
        <w:ind w:left="1560" w:hanging="1080"/>
      </w:pPr>
      <w:rPr>
        <w:rFonts w:eastAsia="MS Mincho" w:hint="default"/>
      </w:rPr>
    </w:lvl>
    <w:lvl w:ilvl="5">
      <w:start w:val="1"/>
      <w:numFmt w:val="decimal"/>
      <w:lvlText w:val="%1.%2.%3.%4.%5.%6."/>
      <w:lvlJc w:val="left"/>
      <w:pPr>
        <w:ind w:left="1680" w:hanging="1080"/>
      </w:pPr>
      <w:rPr>
        <w:rFonts w:eastAsia="MS Mincho" w:hint="default"/>
      </w:rPr>
    </w:lvl>
    <w:lvl w:ilvl="6">
      <w:start w:val="1"/>
      <w:numFmt w:val="decimal"/>
      <w:lvlText w:val="%1.%2.%3.%4.%5.%6.%7."/>
      <w:lvlJc w:val="left"/>
      <w:pPr>
        <w:ind w:left="2160" w:hanging="1440"/>
      </w:pPr>
      <w:rPr>
        <w:rFonts w:eastAsia="MS Mincho" w:hint="default"/>
      </w:rPr>
    </w:lvl>
    <w:lvl w:ilvl="7">
      <w:start w:val="1"/>
      <w:numFmt w:val="decimal"/>
      <w:lvlText w:val="%1.%2.%3.%4.%5.%6.%7.%8."/>
      <w:lvlJc w:val="left"/>
      <w:pPr>
        <w:ind w:left="2280" w:hanging="1440"/>
      </w:pPr>
      <w:rPr>
        <w:rFonts w:eastAsia="MS Mincho" w:hint="default"/>
      </w:rPr>
    </w:lvl>
    <w:lvl w:ilvl="8">
      <w:start w:val="1"/>
      <w:numFmt w:val="decimal"/>
      <w:lvlText w:val="%1.%2.%3.%4.%5.%6.%7.%8.%9."/>
      <w:lvlJc w:val="left"/>
      <w:pPr>
        <w:ind w:left="2760" w:hanging="1800"/>
      </w:pPr>
      <w:rPr>
        <w:rFonts w:eastAsia="MS Mincho" w:hint="default"/>
      </w:rPr>
    </w:lvl>
  </w:abstractNum>
  <w:abstractNum w:abstractNumId="14" w15:restartNumberingAfterBreak="0">
    <w:nsid w:val="36E934B0"/>
    <w:multiLevelType w:val="multilevel"/>
    <w:tmpl w:val="2D48AA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8A711E3"/>
    <w:multiLevelType w:val="hybridMultilevel"/>
    <w:tmpl w:val="6FB87492"/>
    <w:lvl w:ilvl="0" w:tplc="1558338C">
      <w:start w:val="1"/>
      <w:numFmt w:val="bullet"/>
      <w:pStyle w:val="10"/>
      <w:lvlText w:val=""/>
      <w:lvlJc w:val="left"/>
      <w:pPr>
        <w:tabs>
          <w:tab w:val="num" w:pos="1260"/>
        </w:tabs>
        <w:ind w:left="1260" w:hanging="360"/>
      </w:pPr>
      <w:rPr>
        <w:rFonts w:ascii="Symbol" w:hAnsi="Symbol" w:hint="default"/>
      </w:rPr>
    </w:lvl>
    <w:lvl w:ilvl="1" w:tplc="0ED2D328" w:tentative="1">
      <w:start w:val="1"/>
      <w:numFmt w:val="bullet"/>
      <w:lvlText w:val="o"/>
      <w:lvlJc w:val="left"/>
      <w:pPr>
        <w:tabs>
          <w:tab w:val="num" w:pos="1980"/>
        </w:tabs>
        <w:ind w:left="1980" w:hanging="360"/>
      </w:pPr>
      <w:rPr>
        <w:rFonts w:ascii="Courier New" w:hAnsi="Courier New" w:cs="Courier New" w:hint="default"/>
      </w:rPr>
    </w:lvl>
    <w:lvl w:ilvl="2" w:tplc="482AC936" w:tentative="1">
      <w:start w:val="1"/>
      <w:numFmt w:val="bullet"/>
      <w:lvlText w:val=""/>
      <w:lvlJc w:val="left"/>
      <w:pPr>
        <w:tabs>
          <w:tab w:val="num" w:pos="2700"/>
        </w:tabs>
        <w:ind w:left="2700" w:hanging="360"/>
      </w:pPr>
      <w:rPr>
        <w:rFonts w:ascii="Wingdings" w:hAnsi="Wingdings" w:hint="default"/>
      </w:rPr>
    </w:lvl>
    <w:lvl w:ilvl="3" w:tplc="956854D0" w:tentative="1">
      <w:start w:val="1"/>
      <w:numFmt w:val="bullet"/>
      <w:lvlText w:val=""/>
      <w:lvlJc w:val="left"/>
      <w:pPr>
        <w:tabs>
          <w:tab w:val="num" w:pos="3420"/>
        </w:tabs>
        <w:ind w:left="3420" w:hanging="360"/>
      </w:pPr>
      <w:rPr>
        <w:rFonts w:ascii="Symbol" w:hAnsi="Symbol" w:hint="default"/>
      </w:rPr>
    </w:lvl>
    <w:lvl w:ilvl="4" w:tplc="0690383E" w:tentative="1">
      <w:start w:val="1"/>
      <w:numFmt w:val="bullet"/>
      <w:lvlText w:val="o"/>
      <w:lvlJc w:val="left"/>
      <w:pPr>
        <w:tabs>
          <w:tab w:val="num" w:pos="4140"/>
        </w:tabs>
        <w:ind w:left="4140" w:hanging="360"/>
      </w:pPr>
      <w:rPr>
        <w:rFonts w:ascii="Courier New" w:hAnsi="Courier New" w:cs="Courier New" w:hint="default"/>
      </w:rPr>
    </w:lvl>
    <w:lvl w:ilvl="5" w:tplc="262857F0" w:tentative="1">
      <w:start w:val="1"/>
      <w:numFmt w:val="bullet"/>
      <w:lvlText w:val=""/>
      <w:lvlJc w:val="left"/>
      <w:pPr>
        <w:tabs>
          <w:tab w:val="num" w:pos="4860"/>
        </w:tabs>
        <w:ind w:left="4860" w:hanging="360"/>
      </w:pPr>
      <w:rPr>
        <w:rFonts w:ascii="Wingdings" w:hAnsi="Wingdings" w:hint="default"/>
      </w:rPr>
    </w:lvl>
    <w:lvl w:ilvl="6" w:tplc="024EAD16" w:tentative="1">
      <w:start w:val="1"/>
      <w:numFmt w:val="bullet"/>
      <w:lvlText w:val=""/>
      <w:lvlJc w:val="left"/>
      <w:pPr>
        <w:tabs>
          <w:tab w:val="num" w:pos="5580"/>
        </w:tabs>
        <w:ind w:left="5580" w:hanging="360"/>
      </w:pPr>
      <w:rPr>
        <w:rFonts w:ascii="Symbol" w:hAnsi="Symbol" w:hint="default"/>
      </w:rPr>
    </w:lvl>
    <w:lvl w:ilvl="7" w:tplc="91B8AF4A" w:tentative="1">
      <w:start w:val="1"/>
      <w:numFmt w:val="bullet"/>
      <w:lvlText w:val="o"/>
      <w:lvlJc w:val="left"/>
      <w:pPr>
        <w:tabs>
          <w:tab w:val="num" w:pos="6300"/>
        </w:tabs>
        <w:ind w:left="6300" w:hanging="360"/>
      </w:pPr>
      <w:rPr>
        <w:rFonts w:ascii="Courier New" w:hAnsi="Courier New" w:cs="Courier New" w:hint="default"/>
      </w:rPr>
    </w:lvl>
    <w:lvl w:ilvl="8" w:tplc="59740FBE"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A54566E"/>
    <w:multiLevelType w:val="hybridMultilevel"/>
    <w:tmpl w:val="D77EB85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562441"/>
    <w:multiLevelType w:val="multilevel"/>
    <w:tmpl w:val="0DB099C0"/>
    <w:lvl w:ilvl="0">
      <w:start w:val="1"/>
      <w:numFmt w:val="decimal"/>
      <w:lvlText w:val="%1."/>
      <w:lvlJc w:val="left"/>
      <w:pPr>
        <w:ind w:left="3905"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DD45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16432F"/>
    <w:multiLevelType w:val="hybridMultilevel"/>
    <w:tmpl w:val="9336F58E"/>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AE58CA"/>
    <w:multiLevelType w:val="multilevel"/>
    <w:tmpl w:val="2124A56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E66E09"/>
    <w:multiLevelType w:val="multilevel"/>
    <w:tmpl w:val="2FC049E0"/>
    <w:lvl w:ilvl="0">
      <w:start w:val="1"/>
      <w:numFmt w:val="decimal"/>
      <w:lvlText w:val="%1."/>
      <w:lvlJc w:val="left"/>
      <w:pPr>
        <w:ind w:left="5747" w:hanging="360"/>
      </w:pPr>
      <w:rPr>
        <w:rFonts w:hint="default"/>
        <w:b/>
      </w:rPr>
    </w:lvl>
    <w:lvl w:ilvl="1">
      <w:start w:val="1"/>
      <w:numFmt w:val="decimal"/>
      <w:lvlText w:val="%1.%2."/>
      <w:lvlJc w:val="left"/>
      <w:pPr>
        <w:ind w:left="1353" w:hanging="360"/>
      </w:pPr>
      <w:rPr>
        <w:rFonts w:hint="default"/>
        <w:b/>
      </w:rPr>
    </w:lvl>
    <w:lvl w:ilvl="2">
      <w:start w:val="1"/>
      <w:numFmt w:val="decimal"/>
      <w:lvlText w:val="%1.%2.%3."/>
      <w:lvlJc w:val="left"/>
      <w:pPr>
        <w:ind w:left="4680" w:hanging="720"/>
      </w:pPr>
      <w:rPr>
        <w:rFonts w:hint="default"/>
        <w:b/>
      </w:rPr>
    </w:lvl>
    <w:lvl w:ilvl="3">
      <w:start w:val="1"/>
      <w:numFmt w:val="decimal"/>
      <w:lvlText w:val="%1.%2.%3.%4."/>
      <w:lvlJc w:val="left"/>
      <w:pPr>
        <w:ind w:left="6660" w:hanging="720"/>
      </w:pPr>
      <w:rPr>
        <w:rFonts w:hint="default"/>
        <w:b/>
      </w:rPr>
    </w:lvl>
    <w:lvl w:ilvl="4">
      <w:start w:val="1"/>
      <w:numFmt w:val="decimal"/>
      <w:lvlText w:val="%1.%2.%3.%4.%5."/>
      <w:lvlJc w:val="left"/>
      <w:pPr>
        <w:ind w:left="9000" w:hanging="1080"/>
      </w:pPr>
      <w:rPr>
        <w:rFonts w:hint="default"/>
        <w:b/>
      </w:rPr>
    </w:lvl>
    <w:lvl w:ilvl="5">
      <w:start w:val="1"/>
      <w:numFmt w:val="decimal"/>
      <w:lvlText w:val="%1.%2.%3.%4.%5.%6."/>
      <w:lvlJc w:val="left"/>
      <w:pPr>
        <w:ind w:left="10980" w:hanging="1080"/>
      </w:pPr>
      <w:rPr>
        <w:rFonts w:hint="default"/>
        <w:b/>
      </w:rPr>
    </w:lvl>
    <w:lvl w:ilvl="6">
      <w:start w:val="1"/>
      <w:numFmt w:val="decimal"/>
      <w:lvlText w:val="%1.%2.%3.%4.%5.%6.%7."/>
      <w:lvlJc w:val="left"/>
      <w:pPr>
        <w:ind w:left="13320" w:hanging="1440"/>
      </w:pPr>
      <w:rPr>
        <w:rFonts w:hint="default"/>
        <w:b/>
      </w:rPr>
    </w:lvl>
    <w:lvl w:ilvl="7">
      <w:start w:val="1"/>
      <w:numFmt w:val="decimal"/>
      <w:lvlText w:val="%1.%2.%3.%4.%5.%6.%7.%8."/>
      <w:lvlJc w:val="left"/>
      <w:pPr>
        <w:ind w:left="15300" w:hanging="1440"/>
      </w:pPr>
      <w:rPr>
        <w:rFonts w:hint="default"/>
        <w:b/>
      </w:rPr>
    </w:lvl>
    <w:lvl w:ilvl="8">
      <w:start w:val="1"/>
      <w:numFmt w:val="decimal"/>
      <w:lvlText w:val="%1.%2.%3.%4.%5.%6.%7.%8.%9."/>
      <w:lvlJc w:val="left"/>
      <w:pPr>
        <w:ind w:left="17640" w:hanging="1800"/>
      </w:pPr>
      <w:rPr>
        <w:rFonts w:hint="default"/>
        <w:b/>
      </w:rPr>
    </w:lvl>
  </w:abstractNum>
  <w:abstractNum w:abstractNumId="22" w15:restartNumberingAfterBreak="0">
    <w:nsid w:val="4BF132E4"/>
    <w:multiLevelType w:val="multilevel"/>
    <w:tmpl w:val="013A7A1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894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5E68C8"/>
    <w:multiLevelType w:val="multilevel"/>
    <w:tmpl w:val="2EDE8AB6"/>
    <w:lvl w:ilvl="0">
      <w:start w:val="4"/>
      <w:numFmt w:val="decimal"/>
      <w:lvlText w:val="%1."/>
      <w:lvlJc w:val="left"/>
      <w:pPr>
        <w:ind w:left="3741" w:hanging="480"/>
      </w:pPr>
      <w:rPr>
        <w:rFonts w:hint="default"/>
      </w:rPr>
    </w:lvl>
    <w:lvl w:ilvl="1">
      <w:start w:val="10"/>
      <w:numFmt w:val="decimal"/>
      <w:lvlText w:val="%1.%2."/>
      <w:lvlJc w:val="left"/>
      <w:pPr>
        <w:ind w:left="3741" w:hanging="48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4341" w:hanging="1080"/>
      </w:pPr>
      <w:rPr>
        <w:rFonts w:hint="default"/>
      </w:rPr>
    </w:lvl>
    <w:lvl w:ilvl="5">
      <w:start w:val="1"/>
      <w:numFmt w:val="decimal"/>
      <w:lvlText w:val="%1.%2.%3.%4.%5.%6."/>
      <w:lvlJc w:val="left"/>
      <w:pPr>
        <w:ind w:left="4341" w:hanging="1080"/>
      </w:pPr>
      <w:rPr>
        <w:rFonts w:hint="default"/>
      </w:rPr>
    </w:lvl>
    <w:lvl w:ilvl="6">
      <w:start w:val="1"/>
      <w:numFmt w:val="decimal"/>
      <w:lvlText w:val="%1.%2.%3.%4.%5.%6.%7."/>
      <w:lvlJc w:val="left"/>
      <w:pPr>
        <w:ind w:left="4701" w:hanging="1440"/>
      </w:pPr>
      <w:rPr>
        <w:rFonts w:hint="default"/>
      </w:rPr>
    </w:lvl>
    <w:lvl w:ilvl="7">
      <w:start w:val="1"/>
      <w:numFmt w:val="decimal"/>
      <w:lvlText w:val="%1.%2.%3.%4.%5.%6.%7.%8."/>
      <w:lvlJc w:val="left"/>
      <w:pPr>
        <w:ind w:left="4701" w:hanging="1440"/>
      </w:pPr>
      <w:rPr>
        <w:rFonts w:hint="default"/>
      </w:rPr>
    </w:lvl>
    <w:lvl w:ilvl="8">
      <w:start w:val="1"/>
      <w:numFmt w:val="decimal"/>
      <w:lvlText w:val="%1.%2.%3.%4.%5.%6.%7.%8.%9."/>
      <w:lvlJc w:val="left"/>
      <w:pPr>
        <w:ind w:left="5061" w:hanging="1800"/>
      </w:pPr>
      <w:rPr>
        <w:rFonts w:hint="default"/>
      </w:rPr>
    </w:lvl>
  </w:abstractNum>
  <w:abstractNum w:abstractNumId="24" w15:restartNumberingAfterBreak="0">
    <w:nsid w:val="4C6F79AE"/>
    <w:multiLevelType w:val="hybridMultilevel"/>
    <w:tmpl w:val="A2D442D4"/>
    <w:lvl w:ilvl="0" w:tplc="F71A5B3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5" w15:restartNumberingAfterBreak="0">
    <w:nsid w:val="4CEE792B"/>
    <w:multiLevelType w:val="multilevel"/>
    <w:tmpl w:val="C928A448"/>
    <w:lvl w:ilvl="0">
      <w:start w:val="2"/>
      <w:numFmt w:val="bullet"/>
      <w:lvlText w:val="-"/>
      <w:lvlJc w:val="left"/>
      <w:pPr>
        <w:tabs>
          <w:tab w:val="num" w:pos="927"/>
        </w:tabs>
        <w:ind w:left="927" w:hanging="360"/>
      </w:pPr>
      <w:rPr>
        <w:rFonts w:ascii="Times New Roman" w:eastAsia="Times New Roman" w:hAnsi="Times New Roman" w:cs="Times New Roman" w:hint="default"/>
      </w:rPr>
    </w:lvl>
    <w:lvl w:ilvl="1">
      <w:start w:val="1"/>
      <w:numFmt w:val="bullet"/>
      <w:lvlText w:val="o"/>
      <w:lvlJc w:val="left"/>
      <w:pPr>
        <w:tabs>
          <w:tab w:val="num" w:pos="1647"/>
        </w:tabs>
        <w:ind w:left="1647" w:hanging="360"/>
      </w:pPr>
      <w:rPr>
        <w:rFonts w:ascii="Courier New" w:hAnsi="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50B445F5"/>
    <w:multiLevelType w:val="multilevel"/>
    <w:tmpl w:val="26308510"/>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551244"/>
    <w:multiLevelType w:val="hybridMultilevel"/>
    <w:tmpl w:val="09DA2952"/>
    <w:lvl w:ilvl="0" w:tplc="6D886442">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58A864D5"/>
    <w:multiLevelType w:val="multilevel"/>
    <w:tmpl w:val="0419001F"/>
    <w:numStyleLink w:val="111111"/>
  </w:abstractNum>
  <w:abstractNum w:abstractNumId="29" w15:restartNumberingAfterBreak="0">
    <w:nsid w:val="5AD8682B"/>
    <w:multiLevelType w:val="multilevel"/>
    <w:tmpl w:val="F1586B1E"/>
    <w:lvl w:ilvl="0">
      <w:start w:val="3"/>
      <w:numFmt w:val="decimal"/>
      <w:lvlText w:val="%1."/>
      <w:lvlJc w:val="left"/>
      <w:pPr>
        <w:ind w:left="540" w:hanging="540"/>
      </w:pPr>
      <w:rPr>
        <w:rFonts w:eastAsia="MS Mincho" w:hint="default"/>
      </w:rPr>
    </w:lvl>
    <w:lvl w:ilvl="1">
      <w:start w:val="3"/>
      <w:numFmt w:val="decimal"/>
      <w:lvlText w:val="%1.%2."/>
      <w:lvlJc w:val="left"/>
      <w:pPr>
        <w:ind w:left="720" w:hanging="540"/>
      </w:pPr>
      <w:rPr>
        <w:rFonts w:eastAsia="MS Mincho" w:hint="default"/>
      </w:rPr>
    </w:lvl>
    <w:lvl w:ilvl="2">
      <w:start w:val="2"/>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30" w15:restartNumberingAfterBreak="0">
    <w:nsid w:val="5B0B0152"/>
    <w:multiLevelType w:val="multilevel"/>
    <w:tmpl w:val="B44AF90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CDE0D44"/>
    <w:multiLevelType w:val="multilevel"/>
    <w:tmpl w:val="3AC40152"/>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7036C6"/>
    <w:multiLevelType w:val="multilevel"/>
    <w:tmpl w:val="98D6FA06"/>
    <w:lvl w:ilvl="0">
      <w:start w:val="2"/>
      <w:numFmt w:val="bullet"/>
      <w:lvlText w:val="-"/>
      <w:lvlJc w:val="left"/>
      <w:pPr>
        <w:tabs>
          <w:tab w:val="num" w:pos="927"/>
        </w:tabs>
        <w:ind w:left="927" w:hanging="360"/>
      </w:pPr>
      <w:rPr>
        <w:rFonts w:ascii="Times New Roman" w:eastAsia="Times New Roman" w:hAnsi="Times New Roman" w:cs="Times New Roman" w:hint="default"/>
      </w:rPr>
    </w:lvl>
    <w:lvl w:ilvl="1">
      <w:start w:val="1"/>
      <w:numFmt w:val="decimal"/>
      <w:lvlText w:val="%2."/>
      <w:lvlJc w:val="left"/>
      <w:pPr>
        <w:ind w:left="1647" w:hanging="360"/>
      </w:pPr>
      <w:rPr>
        <w:rFonts w:hint="default"/>
      </w:rPr>
    </w:lvl>
    <w:lvl w:ilvl="2">
      <w:start w:val="3"/>
      <w:numFmt w:val="decimal"/>
      <w:lvlText w:val="%3"/>
      <w:lvlJc w:val="left"/>
      <w:pPr>
        <w:ind w:left="2367" w:hanging="360"/>
      </w:pPr>
      <w:rPr>
        <w:rFonts w:hint="default"/>
      </w:rPr>
    </w:lvl>
    <w:lvl w:ilvl="3">
      <w:start w:val="4"/>
      <w:numFmt w:val="bullet"/>
      <w:lvlText w:val=""/>
      <w:lvlJc w:val="left"/>
      <w:pPr>
        <w:ind w:left="3087" w:hanging="360"/>
      </w:pPr>
      <w:rPr>
        <w:rFonts w:ascii="Wingdings" w:eastAsia="Times New Roman" w:hAnsi="Wingdings" w:cs="Times New Roman"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6673128B"/>
    <w:multiLevelType w:val="singleLevel"/>
    <w:tmpl w:val="9BFA3E40"/>
    <w:lvl w:ilvl="0">
      <w:start w:val="1"/>
      <w:numFmt w:val="bullet"/>
      <w:pStyle w:val="Normalparagraf"/>
      <w:lvlText w:val=""/>
      <w:lvlJc w:val="left"/>
      <w:pPr>
        <w:tabs>
          <w:tab w:val="num" w:pos="360"/>
        </w:tabs>
        <w:ind w:left="360" w:hanging="360"/>
      </w:pPr>
      <w:rPr>
        <w:rFonts w:ascii="Symbol" w:hAnsi="Symbol" w:hint="default"/>
      </w:rPr>
    </w:lvl>
  </w:abstractNum>
  <w:abstractNum w:abstractNumId="34" w15:restartNumberingAfterBreak="0">
    <w:nsid w:val="685F64CA"/>
    <w:multiLevelType w:val="multilevel"/>
    <w:tmpl w:val="E244ED92"/>
    <w:lvl w:ilvl="0">
      <w:start w:val="8"/>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FA5399"/>
    <w:multiLevelType w:val="multilevel"/>
    <w:tmpl w:val="A608178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5553FF"/>
    <w:multiLevelType w:val="multilevel"/>
    <w:tmpl w:val="321E19EA"/>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2C06F2"/>
    <w:multiLevelType w:val="hybridMultilevel"/>
    <w:tmpl w:val="CA7A225C"/>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8504C1"/>
    <w:multiLevelType w:val="hybridMultilevel"/>
    <w:tmpl w:val="23E8D0D2"/>
    <w:lvl w:ilvl="0" w:tplc="56F2DE8C">
      <w:start w:val="4"/>
      <w:numFmt w:val="bullet"/>
      <w:lvlText w:val="-"/>
      <w:lvlJc w:val="left"/>
      <w:pPr>
        <w:tabs>
          <w:tab w:val="num" w:pos="1080"/>
        </w:tabs>
        <w:ind w:left="1080" w:hanging="360"/>
      </w:pPr>
      <w:rPr>
        <w:rFonts w:ascii="Times New Roman" w:hAnsi="Times New Roman"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3"/>
  </w:num>
  <w:num w:numId="3">
    <w:abstractNumId w:val="1"/>
  </w:num>
  <w:num w:numId="4">
    <w:abstractNumId w:val="38"/>
  </w:num>
  <w:num w:numId="5">
    <w:abstractNumId w:val="3"/>
  </w:num>
  <w:num w:numId="6">
    <w:abstractNumId w:val="27"/>
  </w:num>
  <w:num w:numId="7">
    <w:abstractNumId w:val="21"/>
  </w:num>
  <w:num w:numId="8">
    <w:abstractNumId w:val="9"/>
  </w:num>
  <w:num w:numId="9">
    <w:abstractNumId w:val="8"/>
  </w:num>
  <w:num w:numId="10">
    <w:abstractNumId w:val="30"/>
  </w:num>
  <w:num w:numId="11">
    <w:abstractNumId w:val="4"/>
  </w:num>
  <w:num w:numId="12">
    <w:abstractNumId w:val="36"/>
  </w:num>
  <w:num w:numId="13">
    <w:abstractNumId w:val="35"/>
  </w:num>
  <w:num w:numId="14">
    <w:abstractNumId w:val="34"/>
  </w:num>
  <w:num w:numId="15">
    <w:abstractNumId w:val="2"/>
  </w:num>
  <w:num w:numId="16">
    <w:abstractNumId w:val="17"/>
  </w:num>
  <w:num w:numId="17">
    <w:abstractNumId w:val="28"/>
    <w:lvlOverride w:ilvl="1">
      <w:lvl w:ilvl="1">
        <w:start w:val="1"/>
        <w:numFmt w:val="decimal"/>
        <w:lvlText w:val="%1.%2."/>
        <w:lvlJc w:val="left"/>
        <w:pPr>
          <w:tabs>
            <w:tab w:val="num" w:pos="6812"/>
          </w:tabs>
          <w:ind w:left="6812" w:hanging="432"/>
        </w:pPr>
        <w:rPr>
          <w:rFonts w:cs="Times New Roman"/>
        </w:rPr>
      </w:lvl>
    </w:lvlOverride>
  </w:num>
  <w:num w:numId="18">
    <w:abstractNumId w:val="5"/>
  </w:num>
  <w:num w:numId="19">
    <w:abstractNumId w:val="31"/>
  </w:num>
  <w:num w:numId="20">
    <w:abstractNumId w:val="10"/>
  </w:num>
  <w:num w:numId="21">
    <w:abstractNumId w:val="22"/>
  </w:num>
  <w:num w:numId="22">
    <w:abstractNumId w:val="20"/>
  </w:num>
  <w:num w:numId="23">
    <w:abstractNumId w:val="32"/>
  </w:num>
  <w:num w:numId="24">
    <w:abstractNumId w:val="25"/>
  </w:num>
  <w:num w:numId="25">
    <w:abstractNumId w:val="29"/>
  </w:num>
  <w:num w:numId="26">
    <w:abstractNumId w:val="23"/>
  </w:num>
  <w:num w:numId="27">
    <w:abstractNumId w:val="13"/>
  </w:num>
  <w:num w:numId="28">
    <w:abstractNumId w:val="26"/>
  </w:num>
  <w:num w:numId="29">
    <w:abstractNumId w:val="7"/>
  </w:num>
  <w:num w:numId="30">
    <w:abstractNumId w:val="37"/>
  </w:num>
  <w:num w:numId="31">
    <w:abstractNumId w:val="14"/>
  </w:num>
  <w:num w:numId="32">
    <w:abstractNumId w:val="16"/>
  </w:num>
  <w:num w:numId="33">
    <w:abstractNumId w:val="6"/>
  </w:num>
  <w:num w:numId="34">
    <w:abstractNumId w:val="11"/>
  </w:num>
  <w:num w:numId="35">
    <w:abstractNumId w:val="18"/>
  </w:num>
  <w:num w:numId="36">
    <w:abstractNumId w:val="19"/>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3D"/>
    <w:rsid w:val="00001954"/>
    <w:rsid w:val="00001E04"/>
    <w:rsid w:val="00003907"/>
    <w:rsid w:val="00004BA8"/>
    <w:rsid w:val="000067D6"/>
    <w:rsid w:val="000100A0"/>
    <w:rsid w:val="0001283C"/>
    <w:rsid w:val="00013C26"/>
    <w:rsid w:val="00013D8F"/>
    <w:rsid w:val="00014BF2"/>
    <w:rsid w:val="000161C4"/>
    <w:rsid w:val="000200A1"/>
    <w:rsid w:val="00020710"/>
    <w:rsid w:val="00020794"/>
    <w:rsid w:val="00024931"/>
    <w:rsid w:val="000273E9"/>
    <w:rsid w:val="00034C15"/>
    <w:rsid w:val="00034DD8"/>
    <w:rsid w:val="00034FF7"/>
    <w:rsid w:val="00035132"/>
    <w:rsid w:val="00035D2C"/>
    <w:rsid w:val="0003600E"/>
    <w:rsid w:val="0003650B"/>
    <w:rsid w:val="00036D49"/>
    <w:rsid w:val="000420AB"/>
    <w:rsid w:val="00042810"/>
    <w:rsid w:val="00042AA0"/>
    <w:rsid w:val="000450BF"/>
    <w:rsid w:val="0004653E"/>
    <w:rsid w:val="00050758"/>
    <w:rsid w:val="00052DFC"/>
    <w:rsid w:val="00052F14"/>
    <w:rsid w:val="00054071"/>
    <w:rsid w:val="00056A7D"/>
    <w:rsid w:val="000578AD"/>
    <w:rsid w:val="00057F22"/>
    <w:rsid w:val="00060829"/>
    <w:rsid w:val="00061094"/>
    <w:rsid w:val="0006112E"/>
    <w:rsid w:val="000615B7"/>
    <w:rsid w:val="00063544"/>
    <w:rsid w:val="00065DC2"/>
    <w:rsid w:val="00070086"/>
    <w:rsid w:val="00070683"/>
    <w:rsid w:val="00072E5F"/>
    <w:rsid w:val="000737BD"/>
    <w:rsid w:val="0007398C"/>
    <w:rsid w:val="000741DF"/>
    <w:rsid w:val="00076D3E"/>
    <w:rsid w:val="00087E2B"/>
    <w:rsid w:val="00090E8A"/>
    <w:rsid w:val="0009142E"/>
    <w:rsid w:val="0009188A"/>
    <w:rsid w:val="000919D7"/>
    <w:rsid w:val="000919E1"/>
    <w:rsid w:val="00091BC2"/>
    <w:rsid w:val="000927DB"/>
    <w:rsid w:val="0009485F"/>
    <w:rsid w:val="00097698"/>
    <w:rsid w:val="000A06AC"/>
    <w:rsid w:val="000A12F0"/>
    <w:rsid w:val="000A300D"/>
    <w:rsid w:val="000A31E2"/>
    <w:rsid w:val="000A40A2"/>
    <w:rsid w:val="000A54AF"/>
    <w:rsid w:val="000A5A59"/>
    <w:rsid w:val="000A5D7F"/>
    <w:rsid w:val="000A5E5D"/>
    <w:rsid w:val="000A7A0F"/>
    <w:rsid w:val="000B02D1"/>
    <w:rsid w:val="000B2C7D"/>
    <w:rsid w:val="000B4B0D"/>
    <w:rsid w:val="000B4DEA"/>
    <w:rsid w:val="000C0818"/>
    <w:rsid w:val="000C1870"/>
    <w:rsid w:val="000C57D8"/>
    <w:rsid w:val="000C74BA"/>
    <w:rsid w:val="000D00EA"/>
    <w:rsid w:val="000D354B"/>
    <w:rsid w:val="000D3E01"/>
    <w:rsid w:val="000D40E9"/>
    <w:rsid w:val="000D4744"/>
    <w:rsid w:val="000D6EA4"/>
    <w:rsid w:val="000D7C47"/>
    <w:rsid w:val="000E01DA"/>
    <w:rsid w:val="000E0A68"/>
    <w:rsid w:val="000E0CCB"/>
    <w:rsid w:val="000E5456"/>
    <w:rsid w:val="000E79BE"/>
    <w:rsid w:val="000E7A5F"/>
    <w:rsid w:val="000F0B97"/>
    <w:rsid w:val="000F161C"/>
    <w:rsid w:val="000F2A38"/>
    <w:rsid w:val="000F5992"/>
    <w:rsid w:val="000F62D5"/>
    <w:rsid w:val="000F7685"/>
    <w:rsid w:val="000F79F5"/>
    <w:rsid w:val="000F7E0B"/>
    <w:rsid w:val="0010001C"/>
    <w:rsid w:val="00100ECD"/>
    <w:rsid w:val="001016A5"/>
    <w:rsid w:val="0010183C"/>
    <w:rsid w:val="001031D9"/>
    <w:rsid w:val="001050D1"/>
    <w:rsid w:val="00106148"/>
    <w:rsid w:val="00106272"/>
    <w:rsid w:val="00107677"/>
    <w:rsid w:val="0011259A"/>
    <w:rsid w:val="00115536"/>
    <w:rsid w:val="00115901"/>
    <w:rsid w:val="00115925"/>
    <w:rsid w:val="00115B15"/>
    <w:rsid w:val="00117971"/>
    <w:rsid w:val="00120205"/>
    <w:rsid w:val="00121AD0"/>
    <w:rsid w:val="00124112"/>
    <w:rsid w:val="00125ED6"/>
    <w:rsid w:val="001262D0"/>
    <w:rsid w:val="00126F47"/>
    <w:rsid w:val="00127F87"/>
    <w:rsid w:val="0013065C"/>
    <w:rsid w:val="00131A97"/>
    <w:rsid w:val="001344BE"/>
    <w:rsid w:val="0013467D"/>
    <w:rsid w:val="001351CA"/>
    <w:rsid w:val="001351F2"/>
    <w:rsid w:val="00137A92"/>
    <w:rsid w:val="00141417"/>
    <w:rsid w:val="00141DFD"/>
    <w:rsid w:val="001425F6"/>
    <w:rsid w:val="00143070"/>
    <w:rsid w:val="00143E96"/>
    <w:rsid w:val="0014487C"/>
    <w:rsid w:val="00150A96"/>
    <w:rsid w:val="00150C97"/>
    <w:rsid w:val="00153118"/>
    <w:rsid w:val="001564F2"/>
    <w:rsid w:val="001604F8"/>
    <w:rsid w:val="001621A6"/>
    <w:rsid w:val="00162A72"/>
    <w:rsid w:val="001630BC"/>
    <w:rsid w:val="001630EB"/>
    <w:rsid w:val="00163184"/>
    <w:rsid w:val="00164FE5"/>
    <w:rsid w:val="00165E2A"/>
    <w:rsid w:val="00174C8C"/>
    <w:rsid w:val="00174E54"/>
    <w:rsid w:val="001758F2"/>
    <w:rsid w:val="00175D9D"/>
    <w:rsid w:val="00176ED2"/>
    <w:rsid w:val="00177A06"/>
    <w:rsid w:val="00181A5F"/>
    <w:rsid w:val="0019035C"/>
    <w:rsid w:val="001933CE"/>
    <w:rsid w:val="0019570E"/>
    <w:rsid w:val="001962BE"/>
    <w:rsid w:val="00197DA1"/>
    <w:rsid w:val="001A0C5E"/>
    <w:rsid w:val="001A39D8"/>
    <w:rsid w:val="001A4739"/>
    <w:rsid w:val="001A5390"/>
    <w:rsid w:val="001A53D5"/>
    <w:rsid w:val="001A6402"/>
    <w:rsid w:val="001A6E12"/>
    <w:rsid w:val="001B171B"/>
    <w:rsid w:val="001B5B4C"/>
    <w:rsid w:val="001B7C00"/>
    <w:rsid w:val="001C08C6"/>
    <w:rsid w:val="001C0D70"/>
    <w:rsid w:val="001C56B6"/>
    <w:rsid w:val="001D2E37"/>
    <w:rsid w:val="001D35CC"/>
    <w:rsid w:val="001D5EBE"/>
    <w:rsid w:val="001D65A8"/>
    <w:rsid w:val="001D681A"/>
    <w:rsid w:val="001E0992"/>
    <w:rsid w:val="001E0D05"/>
    <w:rsid w:val="001E3CF1"/>
    <w:rsid w:val="001E5408"/>
    <w:rsid w:val="001E5501"/>
    <w:rsid w:val="001E5B7D"/>
    <w:rsid w:val="001F0228"/>
    <w:rsid w:val="001F18ED"/>
    <w:rsid w:val="001F1D1B"/>
    <w:rsid w:val="001F25D0"/>
    <w:rsid w:val="001F4F4D"/>
    <w:rsid w:val="001F53FE"/>
    <w:rsid w:val="001F72C0"/>
    <w:rsid w:val="001F7B31"/>
    <w:rsid w:val="001F7E1A"/>
    <w:rsid w:val="0020135D"/>
    <w:rsid w:val="00201D98"/>
    <w:rsid w:val="0020305E"/>
    <w:rsid w:val="0020314F"/>
    <w:rsid w:val="00203ADC"/>
    <w:rsid w:val="00203FA4"/>
    <w:rsid w:val="00206671"/>
    <w:rsid w:val="00212E52"/>
    <w:rsid w:val="00213171"/>
    <w:rsid w:val="002131F3"/>
    <w:rsid w:val="00213F3E"/>
    <w:rsid w:val="002206C4"/>
    <w:rsid w:val="0022166A"/>
    <w:rsid w:val="00224C76"/>
    <w:rsid w:val="00225BA7"/>
    <w:rsid w:val="00227B80"/>
    <w:rsid w:val="002309BF"/>
    <w:rsid w:val="0023366E"/>
    <w:rsid w:val="00233DEE"/>
    <w:rsid w:val="00235B67"/>
    <w:rsid w:val="00236CF2"/>
    <w:rsid w:val="00242B06"/>
    <w:rsid w:val="0024594C"/>
    <w:rsid w:val="00245B0B"/>
    <w:rsid w:val="00246E1F"/>
    <w:rsid w:val="0025037D"/>
    <w:rsid w:val="00250AB6"/>
    <w:rsid w:val="002554B2"/>
    <w:rsid w:val="0025624B"/>
    <w:rsid w:val="002614DD"/>
    <w:rsid w:val="00267BB1"/>
    <w:rsid w:val="00272418"/>
    <w:rsid w:val="002738A6"/>
    <w:rsid w:val="00275073"/>
    <w:rsid w:val="00276229"/>
    <w:rsid w:val="0027655E"/>
    <w:rsid w:val="00276C14"/>
    <w:rsid w:val="00277074"/>
    <w:rsid w:val="00280335"/>
    <w:rsid w:val="00280B8B"/>
    <w:rsid w:val="002820FB"/>
    <w:rsid w:val="00283E5F"/>
    <w:rsid w:val="0028581E"/>
    <w:rsid w:val="0028652C"/>
    <w:rsid w:val="002868A7"/>
    <w:rsid w:val="00286B27"/>
    <w:rsid w:val="00287A8D"/>
    <w:rsid w:val="00290A55"/>
    <w:rsid w:val="0029107B"/>
    <w:rsid w:val="00293FB5"/>
    <w:rsid w:val="00294BCE"/>
    <w:rsid w:val="0029787B"/>
    <w:rsid w:val="002A08AB"/>
    <w:rsid w:val="002A1E0D"/>
    <w:rsid w:val="002A5603"/>
    <w:rsid w:val="002A593D"/>
    <w:rsid w:val="002A6498"/>
    <w:rsid w:val="002B046F"/>
    <w:rsid w:val="002B05C7"/>
    <w:rsid w:val="002B1DFA"/>
    <w:rsid w:val="002B39B2"/>
    <w:rsid w:val="002B6903"/>
    <w:rsid w:val="002B7600"/>
    <w:rsid w:val="002C23C1"/>
    <w:rsid w:val="002C2435"/>
    <w:rsid w:val="002C33DD"/>
    <w:rsid w:val="002C3817"/>
    <w:rsid w:val="002C4088"/>
    <w:rsid w:val="002C5C44"/>
    <w:rsid w:val="002C6F36"/>
    <w:rsid w:val="002D087E"/>
    <w:rsid w:val="002D0EBC"/>
    <w:rsid w:val="002D14BF"/>
    <w:rsid w:val="002D3A1E"/>
    <w:rsid w:val="002D4C55"/>
    <w:rsid w:val="002D4F40"/>
    <w:rsid w:val="002E08B0"/>
    <w:rsid w:val="002E1474"/>
    <w:rsid w:val="002E392B"/>
    <w:rsid w:val="002E4109"/>
    <w:rsid w:val="002E4484"/>
    <w:rsid w:val="002E4DD3"/>
    <w:rsid w:val="002E4FD5"/>
    <w:rsid w:val="002F0759"/>
    <w:rsid w:val="002F1EF1"/>
    <w:rsid w:val="002F4792"/>
    <w:rsid w:val="002F52A2"/>
    <w:rsid w:val="002F5465"/>
    <w:rsid w:val="002F57D9"/>
    <w:rsid w:val="002F5AB6"/>
    <w:rsid w:val="002F64DB"/>
    <w:rsid w:val="003011F9"/>
    <w:rsid w:val="00301864"/>
    <w:rsid w:val="00301C34"/>
    <w:rsid w:val="00302B13"/>
    <w:rsid w:val="00302D8C"/>
    <w:rsid w:val="003030D1"/>
    <w:rsid w:val="0030469E"/>
    <w:rsid w:val="00304EEA"/>
    <w:rsid w:val="00305FD2"/>
    <w:rsid w:val="00307949"/>
    <w:rsid w:val="00307F9E"/>
    <w:rsid w:val="003113EA"/>
    <w:rsid w:val="00311977"/>
    <w:rsid w:val="00315361"/>
    <w:rsid w:val="0031582A"/>
    <w:rsid w:val="00315C0C"/>
    <w:rsid w:val="00316CAF"/>
    <w:rsid w:val="00317058"/>
    <w:rsid w:val="00317AAA"/>
    <w:rsid w:val="00320AA3"/>
    <w:rsid w:val="00320AF1"/>
    <w:rsid w:val="00321018"/>
    <w:rsid w:val="00321C06"/>
    <w:rsid w:val="00322881"/>
    <w:rsid w:val="003262FE"/>
    <w:rsid w:val="0032776D"/>
    <w:rsid w:val="00332CD6"/>
    <w:rsid w:val="003338A2"/>
    <w:rsid w:val="0033566D"/>
    <w:rsid w:val="00342414"/>
    <w:rsid w:val="00343431"/>
    <w:rsid w:val="00350031"/>
    <w:rsid w:val="0035077F"/>
    <w:rsid w:val="00351A36"/>
    <w:rsid w:val="00351A68"/>
    <w:rsid w:val="00352385"/>
    <w:rsid w:val="0035478D"/>
    <w:rsid w:val="0035719D"/>
    <w:rsid w:val="003602D3"/>
    <w:rsid w:val="003612CF"/>
    <w:rsid w:val="003623D5"/>
    <w:rsid w:val="00365905"/>
    <w:rsid w:val="00365FAA"/>
    <w:rsid w:val="00370065"/>
    <w:rsid w:val="0037112B"/>
    <w:rsid w:val="003712CE"/>
    <w:rsid w:val="00372373"/>
    <w:rsid w:val="003755F4"/>
    <w:rsid w:val="003760D0"/>
    <w:rsid w:val="0037697C"/>
    <w:rsid w:val="003822A6"/>
    <w:rsid w:val="003826C4"/>
    <w:rsid w:val="00383D18"/>
    <w:rsid w:val="0038426B"/>
    <w:rsid w:val="00384D0A"/>
    <w:rsid w:val="00387BBB"/>
    <w:rsid w:val="00387F5C"/>
    <w:rsid w:val="00390AED"/>
    <w:rsid w:val="00390EEA"/>
    <w:rsid w:val="00391B7F"/>
    <w:rsid w:val="003945CF"/>
    <w:rsid w:val="00396D48"/>
    <w:rsid w:val="003A05CE"/>
    <w:rsid w:val="003A15FA"/>
    <w:rsid w:val="003A2465"/>
    <w:rsid w:val="003A4C93"/>
    <w:rsid w:val="003A6875"/>
    <w:rsid w:val="003A6BE8"/>
    <w:rsid w:val="003B2337"/>
    <w:rsid w:val="003B6DC5"/>
    <w:rsid w:val="003B7530"/>
    <w:rsid w:val="003C068B"/>
    <w:rsid w:val="003C06C9"/>
    <w:rsid w:val="003C13EB"/>
    <w:rsid w:val="003C2D10"/>
    <w:rsid w:val="003C4C2D"/>
    <w:rsid w:val="003C753D"/>
    <w:rsid w:val="003C79C0"/>
    <w:rsid w:val="003D0B54"/>
    <w:rsid w:val="003D1B96"/>
    <w:rsid w:val="003D2516"/>
    <w:rsid w:val="003D3D01"/>
    <w:rsid w:val="003D72B5"/>
    <w:rsid w:val="003E16C7"/>
    <w:rsid w:val="003E43BF"/>
    <w:rsid w:val="003E66D8"/>
    <w:rsid w:val="003E67B0"/>
    <w:rsid w:val="003F1B3E"/>
    <w:rsid w:val="003F26AD"/>
    <w:rsid w:val="003F49C1"/>
    <w:rsid w:val="0040123D"/>
    <w:rsid w:val="00405B42"/>
    <w:rsid w:val="00405C4A"/>
    <w:rsid w:val="00406536"/>
    <w:rsid w:val="00410357"/>
    <w:rsid w:val="00410CC5"/>
    <w:rsid w:val="00411929"/>
    <w:rsid w:val="004120CE"/>
    <w:rsid w:val="0041217D"/>
    <w:rsid w:val="0041259E"/>
    <w:rsid w:val="004141B7"/>
    <w:rsid w:val="004159BF"/>
    <w:rsid w:val="00415C7D"/>
    <w:rsid w:val="004165A2"/>
    <w:rsid w:val="00420B1B"/>
    <w:rsid w:val="004225AD"/>
    <w:rsid w:val="004235BF"/>
    <w:rsid w:val="00423D73"/>
    <w:rsid w:val="00430B9F"/>
    <w:rsid w:val="00431D37"/>
    <w:rsid w:val="004330EE"/>
    <w:rsid w:val="004349E8"/>
    <w:rsid w:val="00435001"/>
    <w:rsid w:val="00435C2C"/>
    <w:rsid w:val="00435D3C"/>
    <w:rsid w:val="00437AAE"/>
    <w:rsid w:val="00437C96"/>
    <w:rsid w:val="0044008D"/>
    <w:rsid w:val="00442A2C"/>
    <w:rsid w:val="004432F2"/>
    <w:rsid w:val="004444FE"/>
    <w:rsid w:val="00446118"/>
    <w:rsid w:val="004468ED"/>
    <w:rsid w:val="00451517"/>
    <w:rsid w:val="00452D51"/>
    <w:rsid w:val="00453882"/>
    <w:rsid w:val="004546F9"/>
    <w:rsid w:val="0045470A"/>
    <w:rsid w:val="00456C51"/>
    <w:rsid w:val="00461EEE"/>
    <w:rsid w:val="004631CD"/>
    <w:rsid w:val="00463A58"/>
    <w:rsid w:val="00463D8A"/>
    <w:rsid w:val="00466D84"/>
    <w:rsid w:val="00467670"/>
    <w:rsid w:val="00470058"/>
    <w:rsid w:val="004704F0"/>
    <w:rsid w:val="0047174E"/>
    <w:rsid w:val="00472B82"/>
    <w:rsid w:val="004734C0"/>
    <w:rsid w:val="004752F8"/>
    <w:rsid w:val="00480363"/>
    <w:rsid w:val="0048156C"/>
    <w:rsid w:val="00481E26"/>
    <w:rsid w:val="00485FC7"/>
    <w:rsid w:val="00487734"/>
    <w:rsid w:val="00487EC5"/>
    <w:rsid w:val="0049151A"/>
    <w:rsid w:val="0049370A"/>
    <w:rsid w:val="00493BF0"/>
    <w:rsid w:val="004943E4"/>
    <w:rsid w:val="00494B72"/>
    <w:rsid w:val="00495938"/>
    <w:rsid w:val="00496084"/>
    <w:rsid w:val="00496931"/>
    <w:rsid w:val="0049712F"/>
    <w:rsid w:val="004A0375"/>
    <w:rsid w:val="004A2A64"/>
    <w:rsid w:val="004A39EA"/>
    <w:rsid w:val="004A3BB7"/>
    <w:rsid w:val="004A41B2"/>
    <w:rsid w:val="004A6117"/>
    <w:rsid w:val="004A66D1"/>
    <w:rsid w:val="004A7A28"/>
    <w:rsid w:val="004B0847"/>
    <w:rsid w:val="004B220D"/>
    <w:rsid w:val="004B2A3D"/>
    <w:rsid w:val="004B4718"/>
    <w:rsid w:val="004B5F09"/>
    <w:rsid w:val="004B6DFA"/>
    <w:rsid w:val="004B7DB7"/>
    <w:rsid w:val="004C047E"/>
    <w:rsid w:val="004C103A"/>
    <w:rsid w:val="004C2108"/>
    <w:rsid w:val="004C639D"/>
    <w:rsid w:val="004C6BB7"/>
    <w:rsid w:val="004D1484"/>
    <w:rsid w:val="004D1533"/>
    <w:rsid w:val="004D4B43"/>
    <w:rsid w:val="004D50DC"/>
    <w:rsid w:val="004D5693"/>
    <w:rsid w:val="004D5CFB"/>
    <w:rsid w:val="004D67DB"/>
    <w:rsid w:val="004D6C15"/>
    <w:rsid w:val="004E075C"/>
    <w:rsid w:val="004E12E9"/>
    <w:rsid w:val="004E1521"/>
    <w:rsid w:val="004E1AAD"/>
    <w:rsid w:val="004E1F2C"/>
    <w:rsid w:val="004E26E0"/>
    <w:rsid w:val="004E2EE0"/>
    <w:rsid w:val="004E4B42"/>
    <w:rsid w:val="004E58FD"/>
    <w:rsid w:val="004E5B67"/>
    <w:rsid w:val="004E6929"/>
    <w:rsid w:val="004F3E35"/>
    <w:rsid w:val="004F4C88"/>
    <w:rsid w:val="004F55C0"/>
    <w:rsid w:val="004F695C"/>
    <w:rsid w:val="004F73BF"/>
    <w:rsid w:val="00500269"/>
    <w:rsid w:val="0050648C"/>
    <w:rsid w:val="00507947"/>
    <w:rsid w:val="00511283"/>
    <w:rsid w:val="005112A5"/>
    <w:rsid w:val="00513456"/>
    <w:rsid w:val="00513AA8"/>
    <w:rsid w:val="00516C09"/>
    <w:rsid w:val="00520EC2"/>
    <w:rsid w:val="00522876"/>
    <w:rsid w:val="005236B3"/>
    <w:rsid w:val="00525167"/>
    <w:rsid w:val="00525274"/>
    <w:rsid w:val="00525769"/>
    <w:rsid w:val="00526F50"/>
    <w:rsid w:val="00526FCA"/>
    <w:rsid w:val="00527D43"/>
    <w:rsid w:val="0053025E"/>
    <w:rsid w:val="00531919"/>
    <w:rsid w:val="00532A3C"/>
    <w:rsid w:val="0053371D"/>
    <w:rsid w:val="0053473D"/>
    <w:rsid w:val="005347BA"/>
    <w:rsid w:val="00535976"/>
    <w:rsid w:val="00535BA9"/>
    <w:rsid w:val="00535DD7"/>
    <w:rsid w:val="0053795D"/>
    <w:rsid w:val="005402D1"/>
    <w:rsid w:val="0054124B"/>
    <w:rsid w:val="005419A6"/>
    <w:rsid w:val="00542BF2"/>
    <w:rsid w:val="005431C6"/>
    <w:rsid w:val="00543712"/>
    <w:rsid w:val="005437FD"/>
    <w:rsid w:val="0054397F"/>
    <w:rsid w:val="00544615"/>
    <w:rsid w:val="00545C5E"/>
    <w:rsid w:val="005460BA"/>
    <w:rsid w:val="00547EE9"/>
    <w:rsid w:val="0055520C"/>
    <w:rsid w:val="0055764A"/>
    <w:rsid w:val="005608E5"/>
    <w:rsid w:val="00562700"/>
    <w:rsid w:val="00564AA8"/>
    <w:rsid w:val="00564DA9"/>
    <w:rsid w:val="005656A1"/>
    <w:rsid w:val="005666EB"/>
    <w:rsid w:val="005679C7"/>
    <w:rsid w:val="005705B6"/>
    <w:rsid w:val="0057289C"/>
    <w:rsid w:val="00574324"/>
    <w:rsid w:val="005743CC"/>
    <w:rsid w:val="00574B41"/>
    <w:rsid w:val="00574E1A"/>
    <w:rsid w:val="00581389"/>
    <w:rsid w:val="00582578"/>
    <w:rsid w:val="005838E1"/>
    <w:rsid w:val="0058493A"/>
    <w:rsid w:val="00591888"/>
    <w:rsid w:val="0059401B"/>
    <w:rsid w:val="00594319"/>
    <w:rsid w:val="00595812"/>
    <w:rsid w:val="00596158"/>
    <w:rsid w:val="005961CE"/>
    <w:rsid w:val="00596BA4"/>
    <w:rsid w:val="00597FC9"/>
    <w:rsid w:val="005A350B"/>
    <w:rsid w:val="005A4951"/>
    <w:rsid w:val="005A5A49"/>
    <w:rsid w:val="005A5E53"/>
    <w:rsid w:val="005B1760"/>
    <w:rsid w:val="005B1F15"/>
    <w:rsid w:val="005B6856"/>
    <w:rsid w:val="005C0C59"/>
    <w:rsid w:val="005C2BAF"/>
    <w:rsid w:val="005C2F6C"/>
    <w:rsid w:val="005D0222"/>
    <w:rsid w:val="005D24B9"/>
    <w:rsid w:val="005D314F"/>
    <w:rsid w:val="005D39A3"/>
    <w:rsid w:val="005D3F67"/>
    <w:rsid w:val="005D485C"/>
    <w:rsid w:val="005D4E05"/>
    <w:rsid w:val="005D5165"/>
    <w:rsid w:val="005D5BBF"/>
    <w:rsid w:val="005D6315"/>
    <w:rsid w:val="005D6F57"/>
    <w:rsid w:val="005D7221"/>
    <w:rsid w:val="005D7CBA"/>
    <w:rsid w:val="005E1D7A"/>
    <w:rsid w:val="005E2031"/>
    <w:rsid w:val="005E33BB"/>
    <w:rsid w:val="005E6FA6"/>
    <w:rsid w:val="005E7A6D"/>
    <w:rsid w:val="005F06A8"/>
    <w:rsid w:val="005F42EF"/>
    <w:rsid w:val="005F4F33"/>
    <w:rsid w:val="005F55FB"/>
    <w:rsid w:val="005F7107"/>
    <w:rsid w:val="00602429"/>
    <w:rsid w:val="00602786"/>
    <w:rsid w:val="006029DF"/>
    <w:rsid w:val="0060398D"/>
    <w:rsid w:val="006040F9"/>
    <w:rsid w:val="0061185A"/>
    <w:rsid w:val="006122D3"/>
    <w:rsid w:val="00612750"/>
    <w:rsid w:val="00613AD7"/>
    <w:rsid w:val="0061495C"/>
    <w:rsid w:val="00614B4D"/>
    <w:rsid w:val="0061697F"/>
    <w:rsid w:val="006169EA"/>
    <w:rsid w:val="0061701F"/>
    <w:rsid w:val="00617F6E"/>
    <w:rsid w:val="00620236"/>
    <w:rsid w:val="006204D8"/>
    <w:rsid w:val="00620528"/>
    <w:rsid w:val="006210A8"/>
    <w:rsid w:val="00621AFB"/>
    <w:rsid w:val="00623751"/>
    <w:rsid w:val="00623BE5"/>
    <w:rsid w:val="00627100"/>
    <w:rsid w:val="00627868"/>
    <w:rsid w:val="006338B2"/>
    <w:rsid w:val="00635CB0"/>
    <w:rsid w:val="00641992"/>
    <w:rsid w:val="00643AE3"/>
    <w:rsid w:val="006468AF"/>
    <w:rsid w:val="006470B8"/>
    <w:rsid w:val="00647271"/>
    <w:rsid w:val="00647647"/>
    <w:rsid w:val="006505D6"/>
    <w:rsid w:val="006513AE"/>
    <w:rsid w:val="0065499F"/>
    <w:rsid w:val="00655E40"/>
    <w:rsid w:val="00660E13"/>
    <w:rsid w:val="00661961"/>
    <w:rsid w:val="006638D1"/>
    <w:rsid w:val="00664ED5"/>
    <w:rsid w:val="00666AF1"/>
    <w:rsid w:val="00667D22"/>
    <w:rsid w:val="00670BC9"/>
    <w:rsid w:val="00673604"/>
    <w:rsid w:val="006745DA"/>
    <w:rsid w:val="00675DCA"/>
    <w:rsid w:val="00675E0C"/>
    <w:rsid w:val="00677AEB"/>
    <w:rsid w:val="00680FCB"/>
    <w:rsid w:val="0068179B"/>
    <w:rsid w:val="006820A2"/>
    <w:rsid w:val="00682CA7"/>
    <w:rsid w:val="006852FA"/>
    <w:rsid w:val="006858D4"/>
    <w:rsid w:val="006900A3"/>
    <w:rsid w:val="00691EA8"/>
    <w:rsid w:val="00692012"/>
    <w:rsid w:val="006936CC"/>
    <w:rsid w:val="00694AC3"/>
    <w:rsid w:val="00694B52"/>
    <w:rsid w:val="006970DC"/>
    <w:rsid w:val="00697FFB"/>
    <w:rsid w:val="006A032C"/>
    <w:rsid w:val="006A0D03"/>
    <w:rsid w:val="006A46A2"/>
    <w:rsid w:val="006A6803"/>
    <w:rsid w:val="006B2BBD"/>
    <w:rsid w:val="006B3AE6"/>
    <w:rsid w:val="006B5A1A"/>
    <w:rsid w:val="006C0FEF"/>
    <w:rsid w:val="006C28B4"/>
    <w:rsid w:val="006D3276"/>
    <w:rsid w:val="006D36B4"/>
    <w:rsid w:val="006D4469"/>
    <w:rsid w:val="006E030F"/>
    <w:rsid w:val="006E502D"/>
    <w:rsid w:val="006E5B63"/>
    <w:rsid w:val="006E68AB"/>
    <w:rsid w:val="006E693D"/>
    <w:rsid w:val="006E6C54"/>
    <w:rsid w:val="006E6E3A"/>
    <w:rsid w:val="006E76A4"/>
    <w:rsid w:val="006E790B"/>
    <w:rsid w:val="006F3AA3"/>
    <w:rsid w:val="006F4571"/>
    <w:rsid w:val="006F47AD"/>
    <w:rsid w:val="006F717E"/>
    <w:rsid w:val="00700408"/>
    <w:rsid w:val="00703BB5"/>
    <w:rsid w:val="00704D8F"/>
    <w:rsid w:val="00705DB2"/>
    <w:rsid w:val="00707EA5"/>
    <w:rsid w:val="00711B94"/>
    <w:rsid w:val="0071255E"/>
    <w:rsid w:val="00713DC8"/>
    <w:rsid w:val="00714FA7"/>
    <w:rsid w:val="0071560B"/>
    <w:rsid w:val="00715824"/>
    <w:rsid w:val="00716F05"/>
    <w:rsid w:val="00722A21"/>
    <w:rsid w:val="00722C88"/>
    <w:rsid w:val="0072438C"/>
    <w:rsid w:val="00725857"/>
    <w:rsid w:val="00725C92"/>
    <w:rsid w:val="00726374"/>
    <w:rsid w:val="00726970"/>
    <w:rsid w:val="007269AE"/>
    <w:rsid w:val="0072757E"/>
    <w:rsid w:val="00727787"/>
    <w:rsid w:val="007303BC"/>
    <w:rsid w:val="00730F47"/>
    <w:rsid w:val="0073246D"/>
    <w:rsid w:val="0073464F"/>
    <w:rsid w:val="007347E0"/>
    <w:rsid w:val="00735D24"/>
    <w:rsid w:val="00736419"/>
    <w:rsid w:val="00741506"/>
    <w:rsid w:val="00742108"/>
    <w:rsid w:val="0074464E"/>
    <w:rsid w:val="00744EEF"/>
    <w:rsid w:val="00746E3F"/>
    <w:rsid w:val="00747D21"/>
    <w:rsid w:val="00747F3D"/>
    <w:rsid w:val="00750061"/>
    <w:rsid w:val="00751FCD"/>
    <w:rsid w:val="007521CD"/>
    <w:rsid w:val="00755494"/>
    <w:rsid w:val="00755E5D"/>
    <w:rsid w:val="00760246"/>
    <w:rsid w:val="00761FF6"/>
    <w:rsid w:val="00762609"/>
    <w:rsid w:val="0076494F"/>
    <w:rsid w:val="0076612F"/>
    <w:rsid w:val="00767695"/>
    <w:rsid w:val="00771B17"/>
    <w:rsid w:val="00771B8D"/>
    <w:rsid w:val="00772439"/>
    <w:rsid w:val="00773C59"/>
    <w:rsid w:val="00774EBA"/>
    <w:rsid w:val="00775101"/>
    <w:rsid w:val="00775603"/>
    <w:rsid w:val="00775C16"/>
    <w:rsid w:val="00783246"/>
    <w:rsid w:val="00784BF6"/>
    <w:rsid w:val="00786170"/>
    <w:rsid w:val="0079087D"/>
    <w:rsid w:val="0079242A"/>
    <w:rsid w:val="00792A03"/>
    <w:rsid w:val="00793D83"/>
    <w:rsid w:val="0079547D"/>
    <w:rsid w:val="00796D2E"/>
    <w:rsid w:val="0079798B"/>
    <w:rsid w:val="007A0781"/>
    <w:rsid w:val="007A170F"/>
    <w:rsid w:val="007A3024"/>
    <w:rsid w:val="007A3979"/>
    <w:rsid w:val="007A419B"/>
    <w:rsid w:val="007A7436"/>
    <w:rsid w:val="007B1090"/>
    <w:rsid w:val="007B16DA"/>
    <w:rsid w:val="007B4386"/>
    <w:rsid w:val="007B5233"/>
    <w:rsid w:val="007B631E"/>
    <w:rsid w:val="007B76A1"/>
    <w:rsid w:val="007C28C8"/>
    <w:rsid w:val="007C2D4A"/>
    <w:rsid w:val="007C370B"/>
    <w:rsid w:val="007C6E1C"/>
    <w:rsid w:val="007D0E0D"/>
    <w:rsid w:val="007D22F0"/>
    <w:rsid w:val="007D2AAB"/>
    <w:rsid w:val="007D34AE"/>
    <w:rsid w:val="007D3B66"/>
    <w:rsid w:val="007D592B"/>
    <w:rsid w:val="007D75EB"/>
    <w:rsid w:val="007D77E9"/>
    <w:rsid w:val="007E0154"/>
    <w:rsid w:val="007E0322"/>
    <w:rsid w:val="007E0C19"/>
    <w:rsid w:val="007E19D9"/>
    <w:rsid w:val="007E1BAC"/>
    <w:rsid w:val="007E4987"/>
    <w:rsid w:val="007E4B7D"/>
    <w:rsid w:val="007E4D1A"/>
    <w:rsid w:val="007E6653"/>
    <w:rsid w:val="007F2262"/>
    <w:rsid w:val="00801BA5"/>
    <w:rsid w:val="00802EE8"/>
    <w:rsid w:val="00804C6B"/>
    <w:rsid w:val="00806B56"/>
    <w:rsid w:val="008101A8"/>
    <w:rsid w:val="008142F9"/>
    <w:rsid w:val="00814F4B"/>
    <w:rsid w:val="008162F4"/>
    <w:rsid w:val="00816B4C"/>
    <w:rsid w:val="00816F91"/>
    <w:rsid w:val="00817A9D"/>
    <w:rsid w:val="00820EEA"/>
    <w:rsid w:val="00821E58"/>
    <w:rsid w:val="0082288F"/>
    <w:rsid w:val="0082626A"/>
    <w:rsid w:val="008265F8"/>
    <w:rsid w:val="00830D80"/>
    <w:rsid w:val="0083196D"/>
    <w:rsid w:val="008365C8"/>
    <w:rsid w:val="0083703D"/>
    <w:rsid w:val="00840C9F"/>
    <w:rsid w:val="008410E3"/>
    <w:rsid w:val="0084528B"/>
    <w:rsid w:val="0084731C"/>
    <w:rsid w:val="00847A30"/>
    <w:rsid w:val="008501CD"/>
    <w:rsid w:val="00850DA0"/>
    <w:rsid w:val="00851ACA"/>
    <w:rsid w:val="008550E1"/>
    <w:rsid w:val="00855C0D"/>
    <w:rsid w:val="00855CDD"/>
    <w:rsid w:val="00857789"/>
    <w:rsid w:val="00857A1B"/>
    <w:rsid w:val="0086028F"/>
    <w:rsid w:val="00861A88"/>
    <w:rsid w:val="00862ADC"/>
    <w:rsid w:val="00862C7E"/>
    <w:rsid w:val="00863E33"/>
    <w:rsid w:val="00866103"/>
    <w:rsid w:val="00866293"/>
    <w:rsid w:val="00866B94"/>
    <w:rsid w:val="0087018D"/>
    <w:rsid w:val="00872F65"/>
    <w:rsid w:val="0087346E"/>
    <w:rsid w:val="00874B9A"/>
    <w:rsid w:val="00875249"/>
    <w:rsid w:val="0087613E"/>
    <w:rsid w:val="0087651F"/>
    <w:rsid w:val="00877CE8"/>
    <w:rsid w:val="00882E53"/>
    <w:rsid w:val="00883B90"/>
    <w:rsid w:val="00883FAF"/>
    <w:rsid w:val="0088634B"/>
    <w:rsid w:val="00886A15"/>
    <w:rsid w:val="00890973"/>
    <w:rsid w:val="00891CC8"/>
    <w:rsid w:val="00892F09"/>
    <w:rsid w:val="00893DE7"/>
    <w:rsid w:val="008945C4"/>
    <w:rsid w:val="00894C87"/>
    <w:rsid w:val="008950FA"/>
    <w:rsid w:val="008951CD"/>
    <w:rsid w:val="00895EA8"/>
    <w:rsid w:val="0089768D"/>
    <w:rsid w:val="00897718"/>
    <w:rsid w:val="008A0241"/>
    <w:rsid w:val="008A52E9"/>
    <w:rsid w:val="008A64E4"/>
    <w:rsid w:val="008A69C0"/>
    <w:rsid w:val="008B2CBD"/>
    <w:rsid w:val="008B3039"/>
    <w:rsid w:val="008B430C"/>
    <w:rsid w:val="008B47E9"/>
    <w:rsid w:val="008B4B26"/>
    <w:rsid w:val="008B512E"/>
    <w:rsid w:val="008B6C83"/>
    <w:rsid w:val="008C1039"/>
    <w:rsid w:val="008C1B86"/>
    <w:rsid w:val="008C1DE4"/>
    <w:rsid w:val="008C1F4A"/>
    <w:rsid w:val="008C2588"/>
    <w:rsid w:val="008C2B3F"/>
    <w:rsid w:val="008C2C0A"/>
    <w:rsid w:val="008C426F"/>
    <w:rsid w:val="008C459C"/>
    <w:rsid w:val="008C54DB"/>
    <w:rsid w:val="008C7F74"/>
    <w:rsid w:val="008D088B"/>
    <w:rsid w:val="008D2A2F"/>
    <w:rsid w:val="008D3C39"/>
    <w:rsid w:val="008D58BD"/>
    <w:rsid w:val="008D6EBC"/>
    <w:rsid w:val="008E1A27"/>
    <w:rsid w:val="008E1A4B"/>
    <w:rsid w:val="008E21E8"/>
    <w:rsid w:val="008E2EB1"/>
    <w:rsid w:val="008E541F"/>
    <w:rsid w:val="008E7298"/>
    <w:rsid w:val="008F1E44"/>
    <w:rsid w:val="008F3BE4"/>
    <w:rsid w:val="008F6703"/>
    <w:rsid w:val="00900C2C"/>
    <w:rsid w:val="00901BF2"/>
    <w:rsid w:val="00904625"/>
    <w:rsid w:val="0090610C"/>
    <w:rsid w:val="009075AA"/>
    <w:rsid w:val="00911BC9"/>
    <w:rsid w:val="00913C30"/>
    <w:rsid w:val="009140DF"/>
    <w:rsid w:val="0091498F"/>
    <w:rsid w:val="009152C6"/>
    <w:rsid w:val="00915A1A"/>
    <w:rsid w:val="00915D93"/>
    <w:rsid w:val="009171E4"/>
    <w:rsid w:val="009177C5"/>
    <w:rsid w:val="00917E74"/>
    <w:rsid w:val="0092243B"/>
    <w:rsid w:val="00925EAD"/>
    <w:rsid w:val="00926BB9"/>
    <w:rsid w:val="009303B9"/>
    <w:rsid w:val="00931312"/>
    <w:rsid w:val="00934423"/>
    <w:rsid w:val="00941A4F"/>
    <w:rsid w:val="0094515D"/>
    <w:rsid w:val="00946A37"/>
    <w:rsid w:val="00946D98"/>
    <w:rsid w:val="00951F41"/>
    <w:rsid w:val="009524E9"/>
    <w:rsid w:val="00953464"/>
    <w:rsid w:val="009541A0"/>
    <w:rsid w:val="009547B4"/>
    <w:rsid w:val="009559A4"/>
    <w:rsid w:val="00956ED6"/>
    <w:rsid w:val="0096158F"/>
    <w:rsid w:val="00963B19"/>
    <w:rsid w:val="009647C0"/>
    <w:rsid w:val="00964950"/>
    <w:rsid w:val="00970145"/>
    <w:rsid w:val="009715F9"/>
    <w:rsid w:val="00972B05"/>
    <w:rsid w:val="00972B34"/>
    <w:rsid w:val="0097317C"/>
    <w:rsid w:val="009737D2"/>
    <w:rsid w:val="00975AC7"/>
    <w:rsid w:val="00975D8B"/>
    <w:rsid w:val="009774E6"/>
    <w:rsid w:val="00982E7A"/>
    <w:rsid w:val="0098317B"/>
    <w:rsid w:val="00983533"/>
    <w:rsid w:val="00983565"/>
    <w:rsid w:val="00985D75"/>
    <w:rsid w:val="00993B4D"/>
    <w:rsid w:val="0099412F"/>
    <w:rsid w:val="00994977"/>
    <w:rsid w:val="0099519F"/>
    <w:rsid w:val="009954F2"/>
    <w:rsid w:val="00997D49"/>
    <w:rsid w:val="00997EBB"/>
    <w:rsid w:val="009A0245"/>
    <w:rsid w:val="009A1AFF"/>
    <w:rsid w:val="009A2840"/>
    <w:rsid w:val="009A2DE7"/>
    <w:rsid w:val="009A36FD"/>
    <w:rsid w:val="009A3A92"/>
    <w:rsid w:val="009A3CD6"/>
    <w:rsid w:val="009A5462"/>
    <w:rsid w:val="009B2A6B"/>
    <w:rsid w:val="009B392A"/>
    <w:rsid w:val="009B3E1A"/>
    <w:rsid w:val="009B5903"/>
    <w:rsid w:val="009C014F"/>
    <w:rsid w:val="009C08D5"/>
    <w:rsid w:val="009C0A9B"/>
    <w:rsid w:val="009C1224"/>
    <w:rsid w:val="009C335C"/>
    <w:rsid w:val="009C406F"/>
    <w:rsid w:val="009C4112"/>
    <w:rsid w:val="009C63B7"/>
    <w:rsid w:val="009C7150"/>
    <w:rsid w:val="009C78C4"/>
    <w:rsid w:val="009D0DF4"/>
    <w:rsid w:val="009D352D"/>
    <w:rsid w:val="009D7F38"/>
    <w:rsid w:val="009E307D"/>
    <w:rsid w:val="009E784A"/>
    <w:rsid w:val="009F0B64"/>
    <w:rsid w:val="009F3354"/>
    <w:rsid w:val="009F4AA0"/>
    <w:rsid w:val="009F66D0"/>
    <w:rsid w:val="009F748F"/>
    <w:rsid w:val="00A01E78"/>
    <w:rsid w:val="00A02360"/>
    <w:rsid w:val="00A02D53"/>
    <w:rsid w:val="00A044A2"/>
    <w:rsid w:val="00A04F97"/>
    <w:rsid w:val="00A051C6"/>
    <w:rsid w:val="00A100F9"/>
    <w:rsid w:val="00A1247E"/>
    <w:rsid w:val="00A134CB"/>
    <w:rsid w:val="00A16559"/>
    <w:rsid w:val="00A16BBF"/>
    <w:rsid w:val="00A22437"/>
    <w:rsid w:val="00A239DF"/>
    <w:rsid w:val="00A25811"/>
    <w:rsid w:val="00A267FA"/>
    <w:rsid w:val="00A26B39"/>
    <w:rsid w:val="00A27D79"/>
    <w:rsid w:val="00A30B70"/>
    <w:rsid w:val="00A30D18"/>
    <w:rsid w:val="00A30D3F"/>
    <w:rsid w:val="00A3335D"/>
    <w:rsid w:val="00A358E7"/>
    <w:rsid w:val="00A35CB5"/>
    <w:rsid w:val="00A35D29"/>
    <w:rsid w:val="00A36446"/>
    <w:rsid w:val="00A37550"/>
    <w:rsid w:val="00A376BE"/>
    <w:rsid w:val="00A40AB3"/>
    <w:rsid w:val="00A42ED2"/>
    <w:rsid w:val="00A439AF"/>
    <w:rsid w:val="00A4785F"/>
    <w:rsid w:val="00A47CFA"/>
    <w:rsid w:val="00A47DCF"/>
    <w:rsid w:val="00A47E64"/>
    <w:rsid w:val="00A51CBA"/>
    <w:rsid w:val="00A51FF2"/>
    <w:rsid w:val="00A52489"/>
    <w:rsid w:val="00A52ABC"/>
    <w:rsid w:val="00A536F7"/>
    <w:rsid w:val="00A53817"/>
    <w:rsid w:val="00A56CA4"/>
    <w:rsid w:val="00A56E3A"/>
    <w:rsid w:val="00A61337"/>
    <w:rsid w:val="00A619FB"/>
    <w:rsid w:val="00A6300F"/>
    <w:rsid w:val="00A635E1"/>
    <w:rsid w:val="00A66458"/>
    <w:rsid w:val="00A6690D"/>
    <w:rsid w:val="00A710B5"/>
    <w:rsid w:val="00A74335"/>
    <w:rsid w:val="00A7674B"/>
    <w:rsid w:val="00A805AF"/>
    <w:rsid w:val="00A81CFC"/>
    <w:rsid w:val="00A81EED"/>
    <w:rsid w:val="00A83FC4"/>
    <w:rsid w:val="00A86547"/>
    <w:rsid w:val="00A87EFB"/>
    <w:rsid w:val="00A92140"/>
    <w:rsid w:val="00A961A8"/>
    <w:rsid w:val="00A97772"/>
    <w:rsid w:val="00AA023F"/>
    <w:rsid w:val="00AA3005"/>
    <w:rsid w:val="00AA4502"/>
    <w:rsid w:val="00AA4A62"/>
    <w:rsid w:val="00AA6686"/>
    <w:rsid w:val="00AA7741"/>
    <w:rsid w:val="00AB3C17"/>
    <w:rsid w:val="00AB412B"/>
    <w:rsid w:val="00AB6BA6"/>
    <w:rsid w:val="00AB6C2E"/>
    <w:rsid w:val="00AC1592"/>
    <w:rsid w:val="00AC1651"/>
    <w:rsid w:val="00AC1652"/>
    <w:rsid w:val="00AC5466"/>
    <w:rsid w:val="00AD0ED5"/>
    <w:rsid w:val="00AD1AD3"/>
    <w:rsid w:val="00AD2370"/>
    <w:rsid w:val="00AD327F"/>
    <w:rsid w:val="00AD7147"/>
    <w:rsid w:val="00AD79BC"/>
    <w:rsid w:val="00AE343F"/>
    <w:rsid w:val="00AE3668"/>
    <w:rsid w:val="00AE40F5"/>
    <w:rsid w:val="00AE510A"/>
    <w:rsid w:val="00AF1C45"/>
    <w:rsid w:val="00AF2D67"/>
    <w:rsid w:val="00AF3696"/>
    <w:rsid w:val="00AF47D5"/>
    <w:rsid w:val="00AF5B8F"/>
    <w:rsid w:val="00AF5F3B"/>
    <w:rsid w:val="00AF7433"/>
    <w:rsid w:val="00B010D8"/>
    <w:rsid w:val="00B0291E"/>
    <w:rsid w:val="00B05764"/>
    <w:rsid w:val="00B07CC5"/>
    <w:rsid w:val="00B148A8"/>
    <w:rsid w:val="00B14E43"/>
    <w:rsid w:val="00B15702"/>
    <w:rsid w:val="00B15BCF"/>
    <w:rsid w:val="00B20386"/>
    <w:rsid w:val="00B21665"/>
    <w:rsid w:val="00B21E04"/>
    <w:rsid w:val="00B225FB"/>
    <w:rsid w:val="00B22863"/>
    <w:rsid w:val="00B247E7"/>
    <w:rsid w:val="00B25911"/>
    <w:rsid w:val="00B27E79"/>
    <w:rsid w:val="00B30ED6"/>
    <w:rsid w:val="00B30FCE"/>
    <w:rsid w:val="00B31B3A"/>
    <w:rsid w:val="00B31C98"/>
    <w:rsid w:val="00B31E77"/>
    <w:rsid w:val="00B33756"/>
    <w:rsid w:val="00B339BF"/>
    <w:rsid w:val="00B33F4C"/>
    <w:rsid w:val="00B34595"/>
    <w:rsid w:val="00B34939"/>
    <w:rsid w:val="00B350EB"/>
    <w:rsid w:val="00B36BA7"/>
    <w:rsid w:val="00B37259"/>
    <w:rsid w:val="00B377E0"/>
    <w:rsid w:val="00B415B1"/>
    <w:rsid w:val="00B418E1"/>
    <w:rsid w:val="00B420B7"/>
    <w:rsid w:val="00B43638"/>
    <w:rsid w:val="00B43CEE"/>
    <w:rsid w:val="00B43F33"/>
    <w:rsid w:val="00B44C9D"/>
    <w:rsid w:val="00B4617F"/>
    <w:rsid w:val="00B51996"/>
    <w:rsid w:val="00B545A5"/>
    <w:rsid w:val="00B54BF6"/>
    <w:rsid w:val="00B54E85"/>
    <w:rsid w:val="00B557DB"/>
    <w:rsid w:val="00B5594B"/>
    <w:rsid w:val="00B55E8C"/>
    <w:rsid w:val="00B56099"/>
    <w:rsid w:val="00B605B8"/>
    <w:rsid w:val="00B60C89"/>
    <w:rsid w:val="00B61908"/>
    <w:rsid w:val="00B64626"/>
    <w:rsid w:val="00B64838"/>
    <w:rsid w:val="00B648E1"/>
    <w:rsid w:val="00B655B2"/>
    <w:rsid w:val="00B66C34"/>
    <w:rsid w:val="00B67B01"/>
    <w:rsid w:val="00B7299A"/>
    <w:rsid w:val="00B72CC6"/>
    <w:rsid w:val="00B73D37"/>
    <w:rsid w:val="00B74C43"/>
    <w:rsid w:val="00B754B9"/>
    <w:rsid w:val="00B7575C"/>
    <w:rsid w:val="00B7591F"/>
    <w:rsid w:val="00B77242"/>
    <w:rsid w:val="00B8063E"/>
    <w:rsid w:val="00B8092F"/>
    <w:rsid w:val="00B81F0E"/>
    <w:rsid w:val="00B85747"/>
    <w:rsid w:val="00B903F6"/>
    <w:rsid w:val="00B9067F"/>
    <w:rsid w:val="00B9149E"/>
    <w:rsid w:val="00B92C75"/>
    <w:rsid w:val="00B93163"/>
    <w:rsid w:val="00B936D9"/>
    <w:rsid w:val="00B9477D"/>
    <w:rsid w:val="00B9659D"/>
    <w:rsid w:val="00B96AFE"/>
    <w:rsid w:val="00BA0332"/>
    <w:rsid w:val="00BA0E7C"/>
    <w:rsid w:val="00BA34B1"/>
    <w:rsid w:val="00BA7D9F"/>
    <w:rsid w:val="00BB08CD"/>
    <w:rsid w:val="00BB4DF0"/>
    <w:rsid w:val="00BB60CD"/>
    <w:rsid w:val="00BB6879"/>
    <w:rsid w:val="00BC06C8"/>
    <w:rsid w:val="00BC0E0C"/>
    <w:rsid w:val="00BC2400"/>
    <w:rsid w:val="00BC31B8"/>
    <w:rsid w:val="00BC406F"/>
    <w:rsid w:val="00BC43A9"/>
    <w:rsid w:val="00BC5915"/>
    <w:rsid w:val="00BC66F8"/>
    <w:rsid w:val="00BD127A"/>
    <w:rsid w:val="00BD2E40"/>
    <w:rsid w:val="00BD330C"/>
    <w:rsid w:val="00BD4030"/>
    <w:rsid w:val="00BE02D7"/>
    <w:rsid w:val="00BE1B6D"/>
    <w:rsid w:val="00BE3B5C"/>
    <w:rsid w:val="00BE3B77"/>
    <w:rsid w:val="00BE4C16"/>
    <w:rsid w:val="00BE5DB6"/>
    <w:rsid w:val="00BE5E38"/>
    <w:rsid w:val="00BE773D"/>
    <w:rsid w:val="00BE7F2E"/>
    <w:rsid w:val="00BF3709"/>
    <w:rsid w:val="00BF3D49"/>
    <w:rsid w:val="00BF3D4B"/>
    <w:rsid w:val="00BF3EBB"/>
    <w:rsid w:val="00BF4BE3"/>
    <w:rsid w:val="00BF4D65"/>
    <w:rsid w:val="00BF557A"/>
    <w:rsid w:val="00BF6B76"/>
    <w:rsid w:val="00C0022D"/>
    <w:rsid w:val="00C02374"/>
    <w:rsid w:val="00C10717"/>
    <w:rsid w:val="00C10FA1"/>
    <w:rsid w:val="00C1180E"/>
    <w:rsid w:val="00C121AA"/>
    <w:rsid w:val="00C14889"/>
    <w:rsid w:val="00C14BC8"/>
    <w:rsid w:val="00C15436"/>
    <w:rsid w:val="00C15556"/>
    <w:rsid w:val="00C15E37"/>
    <w:rsid w:val="00C178BD"/>
    <w:rsid w:val="00C20814"/>
    <w:rsid w:val="00C21331"/>
    <w:rsid w:val="00C2403B"/>
    <w:rsid w:val="00C244AE"/>
    <w:rsid w:val="00C254AE"/>
    <w:rsid w:val="00C26630"/>
    <w:rsid w:val="00C30693"/>
    <w:rsid w:val="00C31398"/>
    <w:rsid w:val="00C34063"/>
    <w:rsid w:val="00C35A37"/>
    <w:rsid w:val="00C36D16"/>
    <w:rsid w:val="00C4004D"/>
    <w:rsid w:val="00C45A47"/>
    <w:rsid w:val="00C4661C"/>
    <w:rsid w:val="00C51B5B"/>
    <w:rsid w:val="00C52A34"/>
    <w:rsid w:val="00C53565"/>
    <w:rsid w:val="00C53A22"/>
    <w:rsid w:val="00C546B6"/>
    <w:rsid w:val="00C54B87"/>
    <w:rsid w:val="00C55E7E"/>
    <w:rsid w:val="00C5606F"/>
    <w:rsid w:val="00C567DB"/>
    <w:rsid w:val="00C56FF4"/>
    <w:rsid w:val="00C57ECB"/>
    <w:rsid w:val="00C604FF"/>
    <w:rsid w:val="00C615A1"/>
    <w:rsid w:val="00C6427A"/>
    <w:rsid w:val="00C646AC"/>
    <w:rsid w:val="00C64849"/>
    <w:rsid w:val="00C66451"/>
    <w:rsid w:val="00C66F03"/>
    <w:rsid w:val="00C67FF9"/>
    <w:rsid w:val="00C70271"/>
    <w:rsid w:val="00C71537"/>
    <w:rsid w:val="00C738F0"/>
    <w:rsid w:val="00C76270"/>
    <w:rsid w:val="00C809D5"/>
    <w:rsid w:val="00C82BB1"/>
    <w:rsid w:val="00C83182"/>
    <w:rsid w:val="00C83494"/>
    <w:rsid w:val="00C84637"/>
    <w:rsid w:val="00C860D1"/>
    <w:rsid w:val="00C924A6"/>
    <w:rsid w:val="00C9257D"/>
    <w:rsid w:val="00C97135"/>
    <w:rsid w:val="00CA02D0"/>
    <w:rsid w:val="00CA29C0"/>
    <w:rsid w:val="00CA2FB0"/>
    <w:rsid w:val="00CA36FA"/>
    <w:rsid w:val="00CA382F"/>
    <w:rsid w:val="00CA6038"/>
    <w:rsid w:val="00CB21E6"/>
    <w:rsid w:val="00CB2401"/>
    <w:rsid w:val="00CB2DFC"/>
    <w:rsid w:val="00CB42CC"/>
    <w:rsid w:val="00CB4728"/>
    <w:rsid w:val="00CB5C65"/>
    <w:rsid w:val="00CB5ECC"/>
    <w:rsid w:val="00CB7327"/>
    <w:rsid w:val="00CC16D5"/>
    <w:rsid w:val="00CC1E5B"/>
    <w:rsid w:val="00CC3BF1"/>
    <w:rsid w:val="00CC6355"/>
    <w:rsid w:val="00CC7728"/>
    <w:rsid w:val="00CD0B94"/>
    <w:rsid w:val="00CD1C98"/>
    <w:rsid w:val="00CD40B0"/>
    <w:rsid w:val="00CD43F1"/>
    <w:rsid w:val="00CD587C"/>
    <w:rsid w:val="00CD648E"/>
    <w:rsid w:val="00CD6975"/>
    <w:rsid w:val="00CD6C43"/>
    <w:rsid w:val="00CD76E2"/>
    <w:rsid w:val="00CD7FE7"/>
    <w:rsid w:val="00CE01FA"/>
    <w:rsid w:val="00CE156D"/>
    <w:rsid w:val="00CE1CB5"/>
    <w:rsid w:val="00CE2849"/>
    <w:rsid w:val="00CE3E84"/>
    <w:rsid w:val="00CE4148"/>
    <w:rsid w:val="00CE4305"/>
    <w:rsid w:val="00CE44EB"/>
    <w:rsid w:val="00CE5AD1"/>
    <w:rsid w:val="00CE60DD"/>
    <w:rsid w:val="00CF0C78"/>
    <w:rsid w:val="00CF1AF1"/>
    <w:rsid w:val="00CF1C22"/>
    <w:rsid w:val="00CF1DB5"/>
    <w:rsid w:val="00CF474D"/>
    <w:rsid w:val="00CF6DF9"/>
    <w:rsid w:val="00CF7136"/>
    <w:rsid w:val="00CF7E78"/>
    <w:rsid w:val="00D01394"/>
    <w:rsid w:val="00D01FED"/>
    <w:rsid w:val="00D03FB2"/>
    <w:rsid w:val="00D10AD9"/>
    <w:rsid w:val="00D11420"/>
    <w:rsid w:val="00D12E05"/>
    <w:rsid w:val="00D13C26"/>
    <w:rsid w:val="00D15AF7"/>
    <w:rsid w:val="00D1683C"/>
    <w:rsid w:val="00D1742B"/>
    <w:rsid w:val="00D17F54"/>
    <w:rsid w:val="00D235DC"/>
    <w:rsid w:val="00D23943"/>
    <w:rsid w:val="00D23E64"/>
    <w:rsid w:val="00D27002"/>
    <w:rsid w:val="00D31F5C"/>
    <w:rsid w:val="00D32130"/>
    <w:rsid w:val="00D33715"/>
    <w:rsid w:val="00D34722"/>
    <w:rsid w:val="00D34910"/>
    <w:rsid w:val="00D34AC1"/>
    <w:rsid w:val="00D37ACA"/>
    <w:rsid w:val="00D40052"/>
    <w:rsid w:val="00D40BF9"/>
    <w:rsid w:val="00D42099"/>
    <w:rsid w:val="00D420D8"/>
    <w:rsid w:val="00D42AFC"/>
    <w:rsid w:val="00D42C0A"/>
    <w:rsid w:val="00D45AB1"/>
    <w:rsid w:val="00D46085"/>
    <w:rsid w:val="00D46448"/>
    <w:rsid w:val="00D46655"/>
    <w:rsid w:val="00D468EA"/>
    <w:rsid w:val="00D52563"/>
    <w:rsid w:val="00D5260C"/>
    <w:rsid w:val="00D54673"/>
    <w:rsid w:val="00D5473D"/>
    <w:rsid w:val="00D559AA"/>
    <w:rsid w:val="00D57FBF"/>
    <w:rsid w:val="00D60C07"/>
    <w:rsid w:val="00D610A3"/>
    <w:rsid w:val="00D62D7D"/>
    <w:rsid w:val="00D63490"/>
    <w:rsid w:val="00D63ED0"/>
    <w:rsid w:val="00D64B57"/>
    <w:rsid w:val="00D65519"/>
    <w:rsid w:val="00D66682"/>
    <w:rsid w:val="00D66FEC"/>
    <w:rsid w:val="00D72CAE"/>
    <w:rsid w:val="00D74C8C"/>
    <w:rsid w:val="00D765C5"/>
    <w:rsid w:val="00D76F80"/>
    <w:rsid w:val="00D77917"/>
    <w:rsid w:val="00D77FF9"/>
    <w:rsid w:val="00D81389"/>
    <w:rsid w:val="00D86880"/>
    <w:rsid w:val="00D91653"/>
    <w:rsid w:val="00D9378A"/>
    <w:rsid w:val="00D94CB7"/>
    <w:rsid w:val="00D975E7"/>
    <w:rsid w:val="00DA035A"/>
    <w:rsid w:val="00DA15E9"/>
    <w:rsid w:val="00DA3DD6"/>
    <w:rsid w:val="00DA4B9D"/>
    <w:rsid w:val="00DA4CC6"/>
    <w:rsid w:val="00DA590D"/>
    <w:rsid w:val="00DA60A3"/>
    <w:rsid w:val="00DA64A7"/>
    <w:rsid w:val="00DB2A05"/>
    <w:rsid w:val="00DB3ADA"/>
    <w:rsid w:val="00DB3D30"/>
    <w:rsid w:val="00DB4C77"/>
    <w:rsid w:val="00DC1396"/>
    <w:rsid w:val="00DC2610"/>
    <w:rsid w:val="00DC382B"/>
    <w:rsid w:val="00DC4912"/>
    <w:rsid w:val="00DC56EA"/>
    <w:rsid w:val="00DC764E"/>
    <w:rsid w:val="00DD0F92"/>
    <w:rsid w:val="00DD108A"/>
    <w:rsid w:val="00DD2445"/>
    <w:rsid w:val="00DD3951"/>
    <w:rsid w:val="00DD446D"/>
    <w:rsid w:val="00DD49BB"/>
    <w:rsid w:val="00DD57F8"/>
    <w:rsid w:val="00DD5FFD"/>
    <w:rsid w:val="00DD63E5"/>
    <w:rsid w:val="00DD69FA"/>
    <w:rsid w:val="00DF0BD7"/>
    <w:rsid w:val="00DF1EAA"/>
    <w:rsid w:val="00DF27A5"/>
    <w:rsid w:val="00DF39D7"/>
    <w:rsid w:val="00DF4C4C"/>
    <w:rsid w:val="00DF54CF"/>
    <w:rsid w:val="00DF6468"/>
    <w:rsid w:val="00DF6A75"/>
    <w:rsid w:val="00E00451"/>
    <w:rsid w:val="00E0059C"/>
    <w:rsid w:val="00E038D9"/>
    <w:rsid w:val="00E04305"/>
    <w:rsid w:val="00E046B3"/>
    <w:rsid w:val="00E11DE8"/>
    <w:rsid w:val="00E12690"/>
    <w:rsid w:val="00E139B1"/>
    <w:rsid w:val="00E13E0B"/>
    <w:rsid w:val="00E1583F"/>
    <w:rsid w:val="00E21373"/>
    <w:rsid w:val="00E21563"/>
    <w:rsid w:val="00E23B6A"/>
    <w:rsid w:val="00E26A8A"/>
    <w:rsid w:val="00E3254E"/>
    <w:rsid w:val="00E3281E"/>
    <w:rsid w:val="00E33315"/>
    <w:rsid w:val="00E34845"/>
    <w:rsid w:val="00E350FD"/>
    <w:rsid w:val="00E417BC"/>
    <w:rsid w:val="00E4271E"/>
    <w:rsid w:val="00E4328E"/>
    <w:rsid w:val="00E449FC"/>
    <w:rsid w:val="00E44B91"/>
    <w:rsid w:val="00E52438"/>
    <w:rsid w:val="00E52539"/>
    <w:rsid w:val="00E5280F"/>
    <w:rsid w:val="00E53AAE"/>
    <w:rsid w:val="00E53B9A"/>
    <w:rsid w:val="00E5470B"/>
    <w:rsid w:val="00E55993"/>
    <w:rsid w:val="00E560FC"/>
    <w:rsid w:val="00E568B0"/>
    <w:rsid w:val="00E574F5"/>
    <w:rsid w:val="00E575E4"/>
    <w:rsid w:val="00E6067D"/>
    <w:rsid w:val="00E60932"/>
    <w:rsid w:val="00E646C0"/>
    <w:rsid w:val="00E648AE"/>
    <w:rsid w:val="00E6547E"/>
    <w:rsid w:val="00E67CE9"/>
    <w:rsid w:val="00E67DAB"/>
    <w:rsid w:val="00E70D2A"/>
    <w:rsid w:val="00E727ED"/>
    <w:rsid w:val="00E73285"/>
    <w:rsid w:val="00E738BF"/>
    <w:rsid w:val="00E74951"/>
    <w:rsid w:val="00E74EF4"/>
    <w:rsid w:val="00E77529"/>
    <w:rsid w:val="00E80362"/>
    <w:rsid w:val="00E8218C"/>
    <w:rsid w:val="00E8373B"/>
    <w:rsid w:val="00E84A76"/>
    <w:rsid w:val="00E84E47"/>
    <w:rsid w:val="00E851E9"/>
    <w:rsid w:val="00E86D2C"/>
    <w:rsid w:val="00E87928"/>
    <w:rsid w:val="00E9000E"/>
    <w:rsid w:val="00E9083C"/>
    <w:rsid w:val="00E90D9B"/>
    <w:rsid w:val="00E93F96"/>
    <w:rsid w:val="00E96F3F"/>
    <w:rsid w:val="00E97121"/>
    <w:rsid w:val="00EA114D"/>
    <w:rsid w:val="00EA1791"/>
    <w:rsid w:val="00EA32DF"/>
    <w:rsid w:val="00EB0564"/>
    <w:rsid w:val="00EB370F"/>
    <w:rsid w:val="00EB43BD"/>
    <w:rsid w:val="00EB5A4D"/>
    <w:rsid w:val="00EB6A96"/>
    <w:rsid w:val="00EB6CDF"/>
    <w:rsid w:val="00EC06CF"/>
    <w:rsid w:val="00EC1671"/>
    <w:rsid w:val="00EC359D"/>
    <w:rsid w:val="00EC6B39"/>
    <w:rsid w:val="00EC734B"/>
    <w:rsid w:val="00ED03DC"/>
    <w:rsid w:val="00ED56AC"/>
    <w:rsid w:val="00ED5AB2"/>
    <w:rsid w:val="00ED6758"/>
    <w:rsid w:val="00ED6B64"/>
    <w:rsid w:val="00EE22B7"/>
    <w:rsid w:val="00EE3443"/>
    <w:rsid w:val="00EE3685"/>
    <w:rsid w:val="00EE4269"/>
    <w:rsid w:val="00EE5309"/>
    <w:rsid w:val="00EE5A73"/>
    <w:rsid w:val="00EE5BDF"/>
    <w:rsid w:val="00EE6D48"/>
    <w:rsid w:val="00EF114C"/>
    <w:rsid w:val="00EF1383"/>
    <w:rsid w:val="00EF1877"/>
    <w:rsid w:val="00EF27FB"/>
    <w:rsid w:val="00EF3129"/>
    <w:rsid w:val="00EF3712"/>
    <w:rsid w:val="00EF4D53"/>
    <w:rsid w:val="00EF6336"/>
    <w:rsid w:val="00EF75E5"/>
    <w:rsid w:val="00EF7C1B"/>
    <w:rsid w:val="00F00877"/>
    <w:rsid w:val="00F0232C"/>
    <w:rsid w:val="00F02589"/>
    <w:rsid w:val="00F03C7A"/>
    <w:rsid w:val="00F04126"/>
    <w:rsid w:val="00F0561F"/>
    <w:rsid w:val="00F07479"/>
    <w:rsid w:val="00F07808"/>
    <w:rsid w:val="00F07FEF"/>
    <w:rsid w:val="00F11C51"/>
    <w:rsid w:val="00F11E96"/>
    <w:rsid w:val="00F139EA"/>
    <w:rsid w:val="00F14790"/>
    <w:rsid w:val="00F14921"/>
    <w:rsid w:val="00F14A51"/>
    <w:rsid w:val="00F1636F"/>
    <w:rsid w:val="00F163F6"/>
    <w:rsid w:val="00F20490"/>
    <w:rsid w:val="00F20F02"/>
    <w:rsid w:val="00F21308"/>
    <w:rsid w:val="00F2203F"/>
    <w:rsid w:val="00F22491"/>
    <w:rsid w:val="00F24662"/>
    <w:rsid w:val="00F260F1"/>
    <w:rsid w:val="00F2685B"/>
    <w:rsid w:val="00F26D79"/>
    <w:rsid w:val="00F32CA4"/>
    <w:rsid w:val="00F33FF6"/>
    <w:rsid w:val="00F34BCA"/>
    <w:rsid w:val="00F41BE4"/>
    <w:rsid w:val="00F435CD"/>
    <w:rsid w:val="00F453E9"/>
    <w:rsid w:val="00F45CE8"/>
    <w:rsid w:val="00F460EA"/>
    <w:rsid w:val="00F510F3"/>
    <w:rsid w:val="00F63235"/>
    <w:rsid w:val="00F63387"/>
    <w:rsid w:val="00F635C3"/>
    <w:rsid w:val="00F646A9"/>
    <w:rsid w:val="00F647A8"/>
    <w:rsid w:val="00F65A07"/>
    <w:rsid w:val="00F678E0"/>
    <w:rsid w:val="00F67C04"/>
    <w:rsid w:val="00F701FE"/>
    <w:rsid w:val="00F71BFB"/>
    <w:rsid w:val="00F73CBB"/>
    <w:rsid w:val="00F76660"/>
    <w:rsid w:val="00F8181C"/>
    <w:rsid w:val="00F8237D"/>
    <w:rsid w:val="00F833EA"/>
    <w:rsid w:val="00F838A3"/>
    <w:rsid w:val="00F84571"/>
    <w:rsid w:val="00F865A3"/>
    <w:rsid w:val="00F86C64"/>
    <w:rsid w:val="00F87135"/>
    <w:rsid w:val="00F87ABC"/>
    <w:rsid w:val="00F909D8"/>
    <w:rsid w:val="00F93523"/>
    <w:rsid w:val="00F9534F"/>
    <w:rsid w:val="00FA0060"/>
    <w:rsid w:val="00FA1DEB"/>
    <w:rsid w:val="00FA51D0"/>
    <w:rsid w:val="00FB0387"/>
    <w:rsid w:val="00FB3AAB"/>
    <w:rsid w:val="00FB5009"/>
    <w:rsid w:val="00FB6CC8"/>
    <w:rsid w:val="00FB7166"/>
    <w:rsid w:val="00FC06DF"/>
    <w:rsid w:val="00FC1FCA"/>
    <w:rsid w:val="00FC2021"/>
    <w:rsid w:val="00FC5DC8"/>
    <w:rsid w:val="00FC636D"/>
    <w:rsid w:val="00FC7179"/>
    <w:rsid w:val="00FC72AB"/>
    <w:rsid w:val="00FD0845"/>
    <w:rsid w:val="00FD5BEC"/>
    <w:rsid w:val="00FD71AF"/>
    <w:rsid w:val="00FD798D"/>
    <w:rsid w:val="00FD7DB3"/>
    <w:rsid w:val="00FD7E82"/>
    <w:rsid w:val="00FE03B1"/>
    <w:rsid w:val="00FE0406"/>
    <w:rsid w:val="00FE1459"/>
    <w:rsid w:val="00FE3995"/>
    <w:rsid w:val="00FE3F2A"/>
    <w:rsid w:val="00FE56B8"/>
    <w:rsid w:val="00FE66F3"/>
    <w:rsid w:val="00FE703D"/>
    <w:rsid w:val="00FE706F"/>
    <w:rsid w:val="00FF0049"/>
    <w:rsid w:val="00FF1D29"/>
    <w:rsid w:val="00FF40E1"/>
    <w:rsid w:val="00FF4963"/>
    <w:rsid w:val="00FF4CE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94B63B"/>
  <w15:docId w15:val="{AFF83D4D-FA5D-4BCD-A15A-E228FE6A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aliases w:val="1,h1,Header 1"/>
    <w:basedOn w:val="11"/>
    <w:next w:val="11"/>
    <w:qFormat/>
    <w:rsid w:val="005C0C59"/>
    <w:pPr>
      <w:keepNext/>
      <w:numPr>
        <w:numId w:val="5"/>
      </w:numPr>
      <w:spacing w:before="120" w:after="120"/>
      <w:ind w:left="357" w:hanging="357"/>
      <w:jc w:val="center"/>
      <w:outlineLvl w:val="0"/>
    </w:pPr>
    <w:rPr>
      <w:b/>
      <w:sz w:val="24"/>
      <w:szCs w:val="22"/>
    </w:rPr>
  </w:style>
  <w:style w:type="paragraph" w:styleId="2">
    <w:name w:val="heading 2"/>
    <w:aliases w:val="h2,2,Header 2"/>
    <w:basedOn w:val="11"/>
    <w:next w:val="11"/>
    <w:qFormat/>
    <w:pPr>
      <w:keepNext/>
      <w:jc w:val="center"/>
      <w:outlineLvl w:val="1"/>
    </w:pPr>
    <w:rPr>
      <w:b/>
      <w:sz w:val="28"/>
    </w:rPr>
  </w:style>
  <w:style w:type="paragraph" w:styleId="3">
    <w:name w:val="heading 3"/>
    <w:basedOn w:val="11"/>
    <w:next w:val="11"/>
    <w:qFormat/>
    <w:pPr>
      <w:keepNext/>
      <w:spacing w:before="240" w:after="60"/>
      <w:outlineLvl w:val="2"/>
    </w:pPr>
    <w:rPr>
      <w:rFonts w:ascii="Wingdings (L$)" w:hAnsi="Wingdings (L$)"/>
      <w:sz w:val="24"/>
    </w:rPr>
  </w:style>
  <w:style w:type="paragraph" w:styleId="4">
    <w:name w:val="heading 4"/>
    <w:basedOn w:val="11"/>
    <w:next w:val="11"/>
    <w:qFormat/>
    <w:pPr>
      <w:keepNext/>
      <w:spacing w:before="240" w:after="60"/>
      <w:outlineLvl w:val="3"/>
    </w:pPr>
    <w:rPr>
      <w:rFonts w:ascii="Arial" w:hAnsi="Arial"/>
      <w:b/>
      <w:sz w:val="24"/>
    </w:rPr>
  </w:style>
  <w:style w:type="paragraph" w:styleId="5">
    <w:name w:val="heading 5"/>
    <w:basedOn w:val="11"/>
    <w:next w:val="11"/>
    <w:qFormat/>
    <w:pPr>
      <w:spacing w:before="240" w:after="60"/>
      <w:outlineLvl w:val="4"/>
    </w:pPr>
    <w:rPr>
      <w:sz w:val="22"/>
    </w:rPr>
  </w:style>
  <w:style w:type="paragraph" w:styleId="6">
    <w:name w:val="heading 6"/>
    <w:basedOn w:val="11"/>
    <w:next w:val="11"/>
    <w:qFormat/>
    <w:pPr>
      <w:spacing w:before="240" w:after="60"/>
      <w:outlineLvl w:val="5"/>
    </w:pPr>
    <w:rPr>
      <w:i/>
      <w:sz w:val="22"/>
    </w:rPr>
  </w:style>
  <w:style w:type="paragraph" w:styleId="7">
    <w:name w:val="heading 7"/>
    <w:basedOn w:val="11"/>
    <w:next w:val="11"/>
    <w:qFormat/>
    <w:pPr>
      <w:spacing w:before="240" w:after="60"/>
      <w:outlineLvl w:val="6"/>
    </w:pPr>
    <w:rPr>
      <w:rFonts w:ascii="Arial" w:hAnsi="Arial"/>
    </w:rPr>
  </w:style>
  <w:style w:type="paragraph" w:styleId="8">
    <w:name w:val="heading 8"/>
    <w:basedOn w:val="11"/>
    <w:next w:val="11"/>
    <w:qFormat/>
    <w:pPr>
      <w:spacing w:before="240" w:after="60"/>
      <w:outlineLvl w:val="7"/>
    </w:pPr>
    <w:rPr>
      <w:rFonts w:ascii="Arial" w:hAnsi="Arial"/>
      <w:i/>
    </w:rPr>
  </w:style>
  <w:style w:type="paragraph" w:styleId="9">
    <w:name w:val="heading 9"/>
    <w:basedOn w:val="11"/>
    <w:next w:val="11"/>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style>
  <w:style w:type="character" w:customStyle="1" w:styleId="12">
    <w:name w:val="Основной шрифт абзаца1"/>
  </w:style>
  <w:style w:type="paragraph" w:customStyle="1" w:styleId="13">
    <w:name w:val="Верхний колонтитул1"/>
    <w:basedOn w:val="11"/>
    <w:pPr>
      <w:tabs>
        <w:tab w:val="center" w:pos="4153"/>
        <w:tab w:val="right" w:pos="8306"/>
      </w:tabs>
    </w:pPr>
  </w:style>
  <w:style w:type="paragraph" w:customStyle="1" w:styleId="a3">
    <w:name w:val="Договор"/>
    <w:basedOn w:val="11"/>
    <w:pPr>
      <w:spacing w:line="360" w:lineRule="auto"/>
      <w:ind w:firstLine="720"/>
      <w:jc w:val="both"/>
    </w:pPr>
    <w:rPr>
      <w:sz w:val="22"/>
    </w:rPr>
  </w:style>
  <w:style w:type="paragraph" w:customStyle="1" w:styleId="14">
    <w:name w:val="Нижний колонтитул1"/>
    <w:basedOn w:val="11"/>
    <w:pPr>
      <w:tabs>
        <w:tab w:val="center" w:pos="4153"/>
        <w:tab w:val="right" w:pos="8306"/>
      </w:tabs>
    </w:pPr>
  </w:style>
  <w:style w:type="paragraph" w:customStyle="1" w:styleId="15">
    <w:name w:val="Схема документа1"/>
    <w:basedOn w:val="11"/>
    <w:pPr>
      <w:shd w:val="clear" w:color="auto" w:fill="000080"/>
    </w:pPr>
    <w:rPr>
      <w:rFonts w:ascii="Tahoma" w:hAnsi="Tahoma"/>
    </w:rPr>
  </w:style>
  <w:style w:type="character" w:styleId="a4">
    <w:name w:val="page number"/>
    <w:basedOn w:val="a0"/>
  </w:style>
  <w:style w:type="paragraph" w:customStyle="1" w:styleId="16">
    <w:name w:val="Основной текст1"/>
    <w:basedOn w:val="11"/>
    <w:rPr>
      <w:b/>
      <w:snapToGrid w:val="0"/>
      <w:color w:val="000000"/>
      <w:sz w:val="24"/>
    </w:rPr>
  </w:style>
  <w:style w:type="paragraph" w:customStyle="1" w:styleId="21">
    <w:name w:val="Основной текст 21"/>
    <w:basedOn w:val="11"/>
    <w:pPr>
      <w:jc w:val="both"/>
    </w:pPr>
    <w:rPr>
      <w:snapToGrid w:val="0"/>
      <w:color w:val="000000"/>
      <w:sz w:val="24"/>
    </w:rPr>
  </w:style>
  <w:style w:type="paragraph" w:customStyle="1" w:styleId="210">
    <w:name w:val="Основной текст с отступом 21"/>
    <w:basedOn w:val="11"/>
    <w:pPr>
      <w:ind w:left="1418" w:hanging="698"/>
      <w:jc w:val="both"/>
    </w:pPr>
    <w:rPr>
      <w:sz w:val="22"/>
    </w:rPr>
  </w:style>
  <w:style w:type="paragraph" w:customStyle="1" w:styleId="31">
    <w:name w:val="Основной текст с отступом 31"/>
    <w:basedOn w:val="11"/>
    <w:pPr>
      <w:tabs>
        <w:tab w:val="left" w:pos="5812"/>
      </w:tabs>
      <w:spacing w:after="120" w:line="240" w:lineRule="exact"/>
      <w:ind w:firstLine="720"/>
      <w:jc w:val="both"/>
    </w:pPr>
    <w:rPr>
      <w:rFonts w:ascii="Arial" w:hAnsi="Arial"/>
      <w:sz w:val="24"/>
    </w:rPr>
  </w:style>
  <w:style w:type="character" w:customStyle="1" w:styleId="17">
    <w:name w:val="Гиперссылка1"/>
    <w:rPr>
      <w:color w:val="0000FF"/>
      <w:u w:val="single"/>
    </w:rPr>
  </w:style>
  <w:style w:type="character" w:customStyle="1" w:styleId="18">
    <w:name w:val="Просмотренная гиперссылка1"/>
    <w:rPr>
      <w:color w:val="800080"/>
      <w:u w:val="single"/>
    </w:rPr>
  </w:style>
  <w:style w:type="paragraph" w:customStyle="1" w:styleId="310">
    <w:name w:val="Основной текст 31"/>
    <w:basedOn w:val="11"/>
    <w:rPr>
      <w:sz w:val="24"/>
      <w:lang w:val="en-US"/>
    </w:rPr>
  </w:style>
  <w:style w:type="paragraph" w:customStyle="1" w:styleId="BodyText22">
    <w:name w:val="Body Text 22"/>
    <w:basedOn w:val="11"/>
    <w:pPr>
      <w:jc w:val="both"/>
    </w:pPr>
    <w:rPr>
      <w:snapToGrid w:val="0"/>
      <w:color w:val="000000"/>
      <w:sz w:val="24"/>
    </w:rPr>
  </w:style>
  <w:style w:type="paragraph" w:customStyle="1" w:styleId="BodyText1">
    <w:name w:val="Body Text1"/>
    <w:basedOn w:val="Normal1"/>
    <w:rPr>
      <w:sz w:val="24"/>
    </w:rPr>
  </w:style>
  <w:style w:type="paragraph" w:customStyle="1" w:styleId="Normal1">
    <w:name w:val="Normal1"/>
    <w:rPr>
      <w:lang w:val="en-US"/>
    </w:rPr>
  </w:style>
  <w:style w:type="paragraph" w:customStyle="1" w:styleId="19">
    <w:name w:val="Название1"/>
    <w:basedOn w:val="11"/>
    <w:pPr>
      <w:jc w:val="center"/>
    </w:pPr>
    <w:rPr>
      <w:b/>
      <w:sz w:val="28"/>
    </w:rPr>
  </w:style>
  <w:style w:type="paragraph" w:customStyle="1" w:styleId="BodyText21">
    <w:name w:val="Body Text 21"/>
    <w:basedOn w:val="Normal1"/>
    <w:pPr>
      <w:spacing w:line="360" w:lineRule="auto"/>
      <w:jc w:val="both"/>
    </w:pPr>
    <w:rPr>
      <w:rFonts w:ascii="Arial" w:hAnsi="Arial"/>
      <w:sz w:val="22"/>
      <w:lang w:val="ru-RU"/>
    </w:rPr>
  </w:style>
  <w:style w:type="paragraph" w:customStyle="1" w:styleId="1a">
    <w:name w:val="Текст концевой сноски1"/>
    <w:basedOn w:val="11"/>
  </w:style>
  <w:style w:type="character" w:customStyle="1" w:styleId="1b">
    <w:name w:val="Знак концевой сноски1"/>
    <w:rPr>
      <w:vertAlign w:val="superscript"/>
    </w:rPr>
  </w:style>
  <w:style w:type="paragraph" w:styleId="a5">
    <w:name w:val="footnote text"/>
    <w:basedOn w:val="a"/>
    <w:link w:val="a6"/>
    <w:uiPriority w:val="99"/>
    <w:semiHidden/>
  </w:style>
  <w:style w:type="character" w:styleId="a7">
    <w:name w:val="footnote reference"/>
    <w:uiPriority w:val="99"/>
    <w:semiHidden/>
    <w:rPr>
      <w:vertAlign w:val="superscript"/>
    </w:rPr>
  </w:style>
  <w:style w:type="paragraph" w:styleId="a8">
    <w:name w:val="Body Text"/>
    <w:basedOn w:val="a"/>
    <w:link w:val="a9"/>
    <w:pPr>
      <w:jc w:val="both"/>
    </w:pPr>
  </w:style>
  <w:style w:type="paragraph" w:styleId="20">
    <w:name w:val="Body Text 2"/>
    <w:basedOn w:val="a"/>
    <w:rPr>
      <w:b/>
      <w:sz w:val="24"/>
    </w:rPr>
  </w:style>
  <w:style w:type="paragraph" w:styleId="aa">
    <w:name w:val="Body Text Indent"/>
    <w:basedOn w:val="a"/>
    <w:pPr>
      <w:spacing w:before="120"/>
      <w:ind w:firstLine="720"/>
      <w:jc w:val="both"/>
    </w:pPr>
    <w:rPr>
      <w:sz w:val="24"/>
    </w:rPr>
  </w:style>
  <w:style w:type="paragraph" w:styleId="22">
    <w:name w:val="Body Text Indent 2"/>
    <w:basedOn w:val="a"/>
    <w:pPr>
      <w:keepNext/>
      <w:spacing w:before="120"/>
      <w:ind w:firstLine="720"/>
      <w:jc w:val="both"/>
    </w:pPr>
    <w:rPr>
      <w:b/>
      <w:sz w:val="24"/>
    </w:rPr>
  </w:style>
  <w:style w:type="character" w:styleId="ab">
    <w:name w:val="Hyperlink"/>
    <w:rPr>
      <w:color w:val="0000FF"/>
      <w:u w:val="single"/>
    </w:rPr>
  </w:style>
  <w:style w:type="character" w:styleId="ac">
    <w:name w:val="endnote reference"/>
    <w:semiHidden/>
    <w:rPr>
      <w:vertAlign w:val="superscript"/>
    </w:rPr>
  </w:style>
  <w:style w:type="paragraph" w:styleId="ad">
    <w:name w:val="header"/>
    <w:basedOn w:val="a"/>
    <w:link w:val="ae"/>
    <w:pPr>
      <w:tabs>
        <w:tab w:val="center" w:pos="4153"/>
        <w:tab w:val="right" w:pos="8306"/>
      </w:tabs>
    </w:pPr>
  </w:style>
  <w:style w:type="paragraph" w:styleId="af">
    <w:name w:val="footer"/>
    <w:basedOn w:val="a"/>
    <w:link w:val="af0"/>
    <w:uiPriority w:val="99"/>
    <w:pPr>
      <w:tabs>
        <w:tab w:val="center" w:pos="4153"/>
        <w:tab w:val="right" w:pos="8306"/>
      </w:tabs>
    </w:pPr>
  </w:style>
  <w:style w:type="paragraph" w:styleId="30">
    <w:name w:val="Body Text Indent 3"/>
    <w:basedOn w:val="a"/>
    <w:pPr>
      <w:spacing w:before="120"/>
      <w:ind w:firstLine="720"/>
      <w:jc w:val="center"/>
    </w:pPr>
    <w:rPr>
      <w:b/>
      <w:sz w:val="28"/>
    </w:rPr>
  </w:style>
  <w:style w:type="paragraph" w:styleId="32">
    <w:name w:val="Body Text 3"/>
    <w:basedOn w:val="a"/>
    <w:pPr>
      <w:spacing w:before="120"/>
      <w:jc w:val="both"/>
    </w:pPr>
    <w:rPr>
      <w:sz w:val="24"/>
    </w:rPr>
  </w:style>
  <w:style w:type="paragraph" w:customStyle="1" w:styleId="xl22">
    <w:name w:val="xl2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
    <w:name w:val="xl24"/>
    <w:basedOn w:val="a"/>
    <w:pPr>
      <w:pBdr>
        <w:right w:val="single" w:sz="4" w:space="0" w:color="auto"/>
      </w:pBdr>
      <w:spacing w:before="100" w:beforeAutospacing="1" w:after="100" w:afterAutospacing="1"/>
    </w:pPr>
    <w:rPr>
      <w:rFonts w:ascii="Arial" w:hAnsi="Arial" w:cs="Arial"/>
      <w:b/>
      <w:bCs/>
      <w:sz w:val="24"/>
      <w:szCs w:val="24"/>
    </w:rPr>
  </w:style>
  <w:style w:type="paragraph" w:customStyle="1" w:styleId="xl25">
    <w:name w:val="xl25"/>
    <w:basedOn w:val="a"/>
    <w:pPr>
      <w:spacing w:before="100" w:beforeAutospacing="1" w:after="100" w:afterAutospacing="1"/>
    </w:pPr>
    <w:rPr>
      <w:rFonts w:ascii="Arial" w:hAnsi="Arial" w:cs="Arial"/>
      <w:b/>
      <w:bCs/>
      <w:sz w:val="24"/>
      <w:szCs w:val="24"/>
    </w:rPr>
  </w:style>
  <w:style w:type="paragraph" w:customStyle="1" w:styleId="xl26">
    <w:name w:val="xl26"/>
    <w:basedOn w:val="a"/>
    <w:pPr>
      <w:pBdr>
        <w:bottom w:val="single" w:sz="8" w:space="0" w:color="auto"/>
        <w:right w:val="single" w:sz="4" w:space="0" w:color="auto"/>
      </w:pBdr>
      <w:spacing w:before="100" w:beforeAutospacing="1" w:after="100" w:afterAutospacing="1"/>
    </w:pPr>
    <w:rPr>
      <w:sz w:val="24"/>
      <w:szCs w:val="24"/>
    </w:rPr>
  </w:style>
  <w:style w:type="paragraph" w:customStyle="1" w:styleId="xl27">
    <w:name w:val="xl27"/>
    <w:basedOn w:val="a"/>
    <w:pPr>
      <w:pBdr>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28">
    <w:name w:val="xl28"/>
    <w:basedOn w:val="a"/>
    <w:pPr>
      <w:pBdr>
        <w:bottom w:val="single" w:sz="8" w:space="0" w:color="auto"/>
      </w:pBdr>
      <w:spacing w:before="100" w:beforeAutospacing="1" w:after="100" w:afterAutospacing="1"/>
    </w:pPr>
    <w:rPr>
      <w:rFonts w:ascii="Arial" w:hAnsi="Arial" w:cs="Arial"/>
      <w:b/>
      <w:bCs/>
      <w:sz w:val="24"/>
      <w:szCs w:val="24"/>
    </w:rPr>
  </w:style>
  <w:style w:type="paragraph" w:customStyle="1" w:styleId="xl29">
    <w:name w:val="xl29"/>
    <w:basedOn w:val="a"/>
    <w:pPr>
      <w:spacing w:before="100" w:beforeAutospacing="1" w:after="100" w:afterAutospacing="1"/>
    </w:pPr>
    <w:rPr>
      <w:rFonts w:ascii="Arial" w:hAnsi="Arial" w:cs="Arial"/>
      <w:b/>
      <w:bCs/>
      <w:sz w:val="24"/>
      <w:szCs w:val="24"/>
    </w:rPr>
  </w:style>
  <w:style w:type="paragraph" w:customStyle="1" w:styleId="xl30">
    <w:name w:val="xl30"/>
    <w:basedOn w:val="a"/>
    <w:pPr>
      <w:spacing w:before="100" w:beforeAutospacing="1" w:after="100" w:afterAutospacing="1"/>
    </w:pPr>
    <w:rPr>
      <w:rFonts w:ascii="Arial" w:hAnsi="Arial" w:cs="Arial"/>
      <w:sz w:val="28"/>
      <w:szCs w:val="28"/>
    </w:rPr>
  </w:style>
  <w:style w:type="paragraph" w:customStyle="1" w:styleId="xl31">
    <w:name w:val="xl31"/>
    <w:basedOn w:val="a"/>
    <w:pPr>
      <w:spacing w:before="100" w:beforeAutospacing="1" w:after="100" w:afterAutospacing="1"/>
    </w:pPr>
    <w:rPr>
      <w:rFonts w:ascii="Arial" w:hAnsi="Arial" w:cs="Arial"/>
      <w:b/>
      <w:bCs/>
      <w:sz w:val="28"/>
      <w:szCs w:val="28"/>
    </w:rPr>
  </w:style>
  <w:style w:type="paragraph" w:customStyle="1" w:styleId="xl32">
    <w:name w:val="xl32"/>
    <w:basedOn w:val="a"/>
    <w:pPr>
      <w:spacing w:before="100" w:beforeAutospacing="1" w:after="100" w:afterAutospacing="1"/>
    </w:pPr>
    <w:rPr>
      <w:rFonts w:ascii="Arial" w:hAnsi="Arial" w:cs="Arial"/>
      <w:b/>
      <w:bCs/>
      <w:sz w:val="24"/>
      <w:szCs w:val="24"/>
    </w:rPr>
  </w:style>
  <w:style w:type="paragraph" w:customStyle="1" w:styleId="xl33">
    <w:name w:val="xl33"/>
    <w:basedOn w:val="a"/>
    <w:pPr>
      <w:pBdr>
        <w:right w:val="single" w:sz="4" w:space="0" w:color="auto"/>
      </w:pBdr>
      <w:spacing w:before="100" w:beforeAutospacing="1" w:after="100" w:afterAutospacing="1"/>
    </w:pPr>
    <w:rPr>
      <w:rFonts w:ascii="Arial" w:hAnsi="Arial" w:cs="Arial"/>
      <w:b/>
      <w:bCs/>
      <w:sz w:val="24"/>
      <w:szCs w:val="24"/>
    </w:rPr>
  </w:style>
  <w:style w:type="paragraph" w:customStyle="1" w:styleId="xl34">
    <w:name w:val="xl34"/>
    <w:basedOn w:val="a"/>
    <w:pPr>
      <w:pBdr>
        <w:top w:val="single" w:sz="8" w:space="0" w:color="auto"/>
      </w:pBdr>
      <w:spacing w:before="100" w:beforeAutospacing="1" w:after="100" w:afterAutospacing="1"/>
    </w:pPr>
    <w:rPr>
      <w:rFonts w:ascii="Arial" w:hAnsi="Arial" w:cs="Arial"/>
      <w:b/>
      <w:bCs/>
      <w:sz w:val="24"/>
      <w:szCs w:val="24"/>
    </w:rPr>
  </w:style>
  <w:style w:type="paragraph" w:customStyle="1" w:styleId="xl35">
    <w:name w:val="xl35"/>
    <w:basedOn w:val="a"/>
    <w:pPr>
      <w:pBdr>
        <w:top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36">
    <w:name w:val="xl36"/>
    <w:basedOn w:val="a"/>
    <w:pPr>
      <w:pBdr>
        <w:top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37">
    <w:name w:val="xl37"/>
    <w:basedOn w:val="a"/>
    <w:pPr>
      <w:pBdr>
        <w:top w:val="single" w:sz="8" w:space="0" w:color="auto"/>
      </w:pBdr>
      <w:spacing w:before="100" w:beforeAutospacing="1" w:after="100" w:afterAutospacing="1"/>
    </w:pPr>
    <w:rPr>
      <w:rFonts w:ascii="Arial" w:hAnsi="Arial" w:cs="Arial"/>
      <w:b/>
      <w:bCs/>
      <w:sz w:val="24"/>
      <w:szCs w:val="24"/>
    </w:rPr>
  </w:style>
  <w:style w:type="paragraph" w:customStyle="1" w:styleId="xl38">
    <w:name w:val="xl38"/>
    <w:basedOn w:val="a"/>
    <w:pPr>
      <w:pBdr>
        <w:bottom w:val="single" w:sz="8" w:space="0" w:color="auto"/>
      </w:pBdr>
      <w:spacing w:before="100" w:beforeAutospacing="1" w:after="100" w:afterAutospacing="1"/>
    </w:pPr>
    <w:rPr>
      <w:rFonts w:ascii="Arial" w:hAnsi="Arial" w:cs="Arial"/>
      <w:b/>
      <w:bCs/>
      <w:sz w:val="24"/>
      <w:szCs w:val="24"/>
    </w:rPr>
  </w:style>
  <w:style w:type="paragraph" w:customStyle="1" w:styleId="xl39">
    <w:name w:val="xl39"/>
    <w:basedOn w:val="a"/>
    <w:pPr>
      <w:pBdr>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xl40">
    <w:name w:val="xl40"/>
    <w:basedOn w:val="a"/>
    <w:pPr>
      <w:pBdr>
        <w:top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41">
    <w:name w:val="xl41"/>
    <w:basedOn w:val="a"/>
    <w:pPr>
      <w:pBdr>
        <w:right w:val="single" w:sz="8" w:space="0" w:color="auto"/>
      </w:pBdr>
      <w:spacing w:before="100" w:beforeAutospacing="1" w:after="100" w:afterAutospacing="1"/>
      <w:jc w:val="center"/>
    </w:pPr>
    <w:rPr>
      <w:rFonts w:ascii="Arial" w:hAnsi="Arial" w:cs="Arial"/>
      <w:b/>
      <w:bCs/>
      <w:sz w:val="24"/>
      <w:szCs w:val="24"/>
    </w:rPr>
  </w:style>
  <w:style w:type="paragraph" w:customStyle="1" w:styleId="xl42">
    <w:name w:val="xl42"/>
    <w:basedOn w:val="a"/>
    <w:pPr>
      <w:pBdr>
        <w:bottom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43">
    <w:name w:val="xl43"/>
    <w:basedOn w:val="a"/>
    <w:pPr>
      <w:pBdr>
        <w:top w:val="single" w:sz="8" w:space="0" w:color="auto"/>
        <w:bottom w:val="single" w:sz="8" w:space="0" w:color="auto"/>
      </w:pBdr>
      <w:spacing w:before="100" w:beforeAutospacing="1" w:after="100" w:afterAutospacing="1"/>
    </w:pPr>
    <w:rPr>
      <w:rFonts w:ascii="Arial" w:hAnsi="Arial" w:cs="Arial"/>
      <w:b/>
      <w:bCs/>
      <w:sz w:val="28"/>
      <w:szCs w:val="28"/>
    </w:rPr>
  </w:style>
  <w:style w:type="paragraph" w:customStyle="1" w:styleId="xl44">
    <w:name w:val="xl44"/>
    <w:basedOn w:val="a"/>
    <w:pPr>
      <w:pBdr>
        <w:top w:val="single" w:sz="8" w:space="0" w:color="auto"/>
        <w:bottom w:val="single" w:sz="8" w:space="0" w:color="auto"/>
        <w:right w:val="single" w:sz="8" w:space="0" w:color="auto"/>
      </w:pBdr>
      <w:spacing w:before="100" w:beforeAutospacing="1" w:after="100" w:afterAutospacing="1"/>
    </w:pPr>
    <w:rPr>
      <w:rFonts w:ascii="Arial" w:hAnsi="Arial" w:cs="Arial"/>
      <w:b/>
      <w:bCs/>
      <w:sz w:val="28"/>
      <w:szCs w:val="28"/>
    </w:rPr>
  </w:style>
  <w:style w:type="paragraph" w:customStyle="1" w:styleId="xl45">
    <w:name w:val="xl45"/>
    <w:basedOn w:val="a"/>
    <w:pPr>
      <w:pBdr>
        <w:top w:val="single" w:sz="8" w:space="0" w:color="auto"/>
        <w:bottom w:val="single" w:sz="8" w:space="0" w:color="auto"/>
      </w:pBdr>
      <w:spacing w:before="100" w:beforeAutospacing="1" w:after="100" w:afterAutospacing="1"/>
    </w:pPr>
    <w:rPr>
      <w:rFonts w:ascii="Arial" w:hAnsi="Arial" w:cs="Arial"/>
      <w:sz w:val="28"/>
      <w:szCs w:val="28"/>
    </w:rPr>
  </w:style>
  <w:style w:type="paragraph" w:customStyle="1" w:styleId="xl46">
    <w:name w:val="xl46"/>
    <w:basedOn w:val="a"/>
    <w:pPr>
      <w:pBdr>
        <w:top w:val="single" w:sz="8" w:space="0" w:color="auto"/>
        <w:bottom w:val="single" w:sz="8" w:space="0" w:color="auto"/>
      </w:pBdr>
      <w:spacing w:before="100" w:beforeAutospacing="1" w:after="100" w:afterAutospacing="1"/>
    </w:pPr>
    <w:rPr>
      <w:sz w:val="24"/>
      <w:szCs w:val="24"/>
    </w:rPr>
  </w:style>
  <w:style w:type="paragraph" w:customStyle="1" w:styleId="xl47">
    <w:name w:val="xl47"/>
    <w:basedOn w:val="a"/>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48">
    <w:name w:val="xl48"/>
    <w:basedOn w:val="a"/>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50">
    <w:name w:val="xl50"/>
    <w:basedOn w:val="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51">
    <w:name w:val="xl51"/>
    <w:basedOn w:val="a"/>
    <w:pPr>
      <w:pBdr>
        <w:top w:val="single" w:sz="8" w:space="0" w:color="auto"/>
        <w:bottom w:val="single" w:sz="8" w:space="0" w:color="auto"/>
      </w:pBdr>
      <w:spacing w:before="100" w:beforeAutospacing="1" w:after="100" w:afterAutospacing="1"/>
      <w:jc w:val="center"/>
    </w:pPr>
    <w:rPr>
      <w:sz w:val="24"/>
      <w:szCs w:val="24"/>
    </w:rPr>
  </w:style>
  <w:style w:type="paragraph" w:customStyle="1" w:styleId="xl52">
    <w:name w:val="xl52"/>
    <w:basedOn w:val="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53">
    <w:name w:val="xl53"/>
    <w:basedOn w:val="a"/>
    <w:pPr>
      <w:pBdr>
        <w:top w:val="single" w:sz="8"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54">
    <w:name w:val="xl54"/>
    <w:basedOn w:val="a"/>
    <w:pPr>
      <w:pBdr>
        <w:right w:val="single" w:sz="4" w:space="0" w:color="auto"/>
      </w:pBdr>
      <w:spacing w:before="100" w:beforeAutospacing="1" w:after="100" w:afterAutospacing="1"/>
      <w:jc w:val="center"/>
    </w:pPr>
    <w:rPr>
      <w:rFonts w:ascii="Arial" w:hAnsi="Arial" w:cs="Arial"/>
      <w:b/>
      <w:bCs/>
      <w:sz w:val="18"/>
      <w:szCs w:val="18"/>
    </w:rPr>
  </w:style>
  <w:style w:type="paragraph" w:customStyle="1" w:styleId="xl55">
    <w:name w:val="xl55"/>
    <w:basedOn w:val="a"/>
    <w:pPr>
      <w:pBdr>
        <w:bottom w:val="single" w:sz="8"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56">
    <w:name w:val="xl56"/>
    <w:basedOn w:val="a"/>
    <w:pPr>
      <w:pBdr>
        <w:left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57">
    <w:name w:val="xl57"/>
    <w:basedOn w:val="a"/>
    <w:pPr>
      <w:pBdr>
        <w:top w:val="single" w:sz="8" w:space="0" w:color="auto"/>
        <w:left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58">
    <w:name w:val="xl58"/>
    <w:basedOn w:val="a"/>
    <w:pPr>
      <w:pBdr>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59">
    <w:name w:val="xl59"/>
    <w:basedOn w:val="a"/>
    <w:pPr>
      <w:spacing w:before="100" w:beforeAutospacing="1" w:after="100" w:afterAutospacing="1"/>
      <w:jc w:val="right"/>
    </w:pPr>
    <w:rPr>
      <w:rFonts w:ascii="Arial" w:hAnsi="Arial" w:cs="Arial"/>
      <w:b/>
      <w:bCs/>
      <w:sz w:val="24"/>
      <w:szCs w:val="24"/>
    </w:rPr>
  </w:style>
  <w:style w:type="paragraph" w:customStyle="1" w:styleId="xl60">
    <w:name w:val="xl60"/>
    <w:basedOn w:val="a"/>
    <w:pPr>
      <w:pBdr>
        <w:top w:val="single" w:sz="8" w:space="0" w:color="auto"/>
        <w:bottom w:val="single" w:sz="8" w:space="0" w:color="auto"/>
      </w:pBdr>
      <w:spacing w:before="100" w:beforeAutospacing="1" w:after="100" w:afterAutospacing="1"/>
    </w:pPr>
    <w:rPr>
      <w:rFonts w:ascii="Arial" w:hAnsi="Arial" w:cs="Arial"/>
      <w:b/>
      <w:bCs/>
      <w:sz w:val="28"/>
      <w:szCs w:val="28"/>
    </w:rPr>
  </w:style>
  <w:style w:type="paragraph" w:customStyle="1" w:styleId="xl61">
    <w:name w:val="xl61"/>
    <w:basedOn w:val="a"/>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2">
    <w:name w:val="xl62"/>
    <w:basedOn w:val="a"/>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3">
    <w:name w:val="xl63"/>
    <w:basedOn w:val="a"/>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64">
    <w:name w:val="xl64"/>
    <w:basedOn w:val="a"/>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styleId="1c">
    <w:name w:val="index 1"/>
    <w:basedOn w:val="a"/>
    <w:next w:val="a"/>
    <w:autoRedefine/>
    <w:semiHidden/>
    <w:pPr>
      <w:ind w:left="200" w:hanging="200"/>
    </w:pPr>
  </w:style>
  <w:style w:type="paragraph" w:styleId="23">
    <w:name w:val="index 2"/>
    <w:basedOn w:val="a"/>
    <w:next w:val="a"/>
    <w:autoRedefine/>
    <w:semiHidden/>
    <w:pPr>
      <w:ind w:left="400" w:hanging="200"/>
    </w:pPr>
  </w:style>
  <w:style w:type="paragraph" w:styleId="33">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f1">
    <w:name w:val="index heading"/>
    <w:basedOn w:val="a"/>
    <w:next w:val="1c"/>
    <w:semiHidden/>
  </w:style>
  <w:style w:type="paragraph" w:customStyle="1" w:styleId="FR3">
    <w:name w:val="FR3"/>
    <w:pPr>
      <w:widowControl w:val="0"/>
      <w:spacing w:before="300" w:after="300"/>
    </w:pPr>
    <w:rPr>
      <w:b/>
      <w:sz w:val="28"/>
    </w:rPr>
  </w:style>
  <w:style w:type="paragraph" w:customStyle="1" w:styleId="FR2">
    <w:name w:val="FR2"/>
    <w:pPr>
      <w:widowControl w:val="0"/>
      <w:spacing w:before="180"/>
      <w:jc w:val="center"/>
    </w:pPr>
    <w:rPr>
      <w:rFonts w:ascii="Arial" w:hAnsi="Arial"/>
      <w:sz w:val="32"/>
    </w:rPr>
  </w:style>
  <w:style w:type="paragraph" w:styleId="af2">
    <w:name w:val="Block Text"/>
    <w:basedOn w:val="a"/>
    <w:pPr>
      <w:widowControl w:val="0"/>
      <w:spacing w:after="120"/>
      <w:ind w:left="919" w:right="799"/>
      <w:jc w:val="center"/>
    </w:pPr>
    <w:rPr>
      <w:b/>
      <w:sz w:val="28"/>
    </w:rPr>
  </w:style>
  <w:style w:type="character" w:styleId="af3">
    <w:name w:val="FollowedHyperlink"/>
    <w:rPr>
      <w:color w:val="800080"/>
      <w:u w:val="single"/>
    </w:rPr>
  </w:style>
  <w:style w:type="paragraph" w:styleId="af4">
    <w:name w:val="caption"/>
    <w:basedOn w:val="a"/>
    <w:qFormat/>
    <w:pPr>
      <w:jc w:val="center"/>
    </w:pPr>
    <w:rPr>
      <w:b/>
      <w:sz w:val="28"/>
    </w:rPr>
  </w:style>
  <w:style w:type="paragraph" w:styleId="af5">
    <w:name w:val="Balloon Text"/>
    <w:basedOn w:val="a"/>
    <w:semiHidden/>
    <w:rPr>
      <w:rFonts w:ascii="Tahoma" w:hAnsi="Tahoma" w:cs="Tahoma"/>
      <w:sz w:val="16"/>
      <w:szCs w:val="16"/>
    </w:rPr>
  </w:style>
  <w:style w:type="paragraph" w:customStyle="1" w:styleId="1d">
    <w:name w:val="Обычный1"/>
    <w:pPr>
      <w:autoSpaceDE w:val="0"/>
      <w:autoSpaceDN w:val="0"/>
    </w:pPr>
    <w:rPr>
      <w:lang w:eastAsia="en-US"/>
    </w:rPr>
  </w:style>
  <w:style w:type="paragraph" w:customStyle="1" w:styleId="24">
    <w:name w:val="заголовок 2"/>
    <w:basedOn w:val="a"/>
    <w:next w:val="a"/>
    <w:pPr>
      <w:keepNext/>
      <w:jc w:val="both"/>
    </w:pPr>
    <w:rPr>
      <w:b/>
      <w:sz w:val="24"/>
      <w:szCs w:val="24"/>
    </w:rPr>
  </w:style>
  <w:style w:type="paragraph" w:customStyle="1" w:styleId="Arial">
    <w:name w:val="Обычный + Arial"/>
    <w:aliases w:val="11 pt,полужирный"/>
    <w:basedOn w:val="a"/>
    <w:rPr>
      <w:rFonts w:ascii="Arial" w:hAnsi="Arial" w:cs="Arial"/>
      <w:b/>
      <w:sz w:val="22"/>
      <w:lang w:eastAsia="en-US"/>
    </w:rPr>
  </w:style>
  <w:style w:type="paragraph" w:styleId="1e">
    <w:name w:val="toc 1"/>
    <w:basedOn w:val="a"/>
    <w:next w:val="a"/>
    <w:autoRedefine/>
    <w:semiHidden/>
    <w:pPr>
      <w:tabs>
        <w:tab w:val="left" w:pos="400"/>
        <w:tab w:val="right" w:leader="dot" w:pos="10195"/>
      </w:tabs>
    </w:pPr>
    <w:rPr>
      <w:b/>
      <w:bCs/>
      <w:caps/>
      <w:lang w:eastAsia="en-US"/>
    </w:rPr>
  </w:style>
  <w:style w:type="paragraph" w:customStyle="1" w:styleId="Normalsingle">
    <w:name w:val="Normal_single"/>
    <w:basedOn w:val="a"/>
    <w:pPr>
      <w:widowControl w:val="0"/>
      <w:jc w:val="both"/>
    </w:pPr>
    <w:rPr>
      <w:sz w:val="22"/>
      <w:lang w:eastAsia="en-US"/>
    </w:rPr>
  </w:style>
  <w:style w:type="paragraph" w:customStyle="1" w:styleId="Iauiue">
    <w:name w:val="Iau?iue"/>
    <w:pPr>
      <w:autoSpaceDE w:val="0"/>
      <w:autoSpaceDN w:val="0"/>
    </w:pPr>
    <w:rPr>
      <w:rFonts w:ascii="Arial" w:hAnsi="Arial"/>
      <w:lang w:val="en-US" w:eastAsia="en-US"/>
    </w:rPr>
  </w:style>
  <w:style w:type="character" w:styleId="HTML">
    <w:name w:val="HTML Typewriter"/>
    <w:rPr>
      <w:rFonts w:ascii="Courier New" w:eastAsia="Courier New" w:hAnsi="Courier New" w:cs="Courier New"/>
      <w:sz w:val="20"/>
      <w:szCs w:val="20"/>
    </w:rPr>
  </w:style>
  <w:style w:type="paragraph" w:customStyle="1" w:styleId="Table">
    <w:name w:val="Table"/>
    <w:basedOn w:val="a"/>
    <w:rPr>
      <w:rFonts w:ascii="Arial" w:hAnsi="Arial"/>
      <w:sz w:val="22"/>
      <w:szCs w:val="24"/>
      <w:lang w:eastAsia="en-US"/>
    </w:rPr>
  </w:style>
  <w:style w:type="paragraph" w:customStyle="1" w:styleId="10">
    <w:name w:val="Стиль1"/>
    <w:basedOn w:val="a"/>
    <w:pPr>
      <w:numPr>
        <w:numId w:val="1"/>
      </w:numPr>
      <w:suppressAutoHyphens/>
    </w:pPr>
    <w:rPr>
      <w:sz w:val="24"/>
      <w:lang w:val="en-US"/>
    </w:rPr>
  </w:style>
  <w:style w:type="character" w:styleId="af6">
    <w:name w:val="Strong"/>
    <w:qFormat/>
    <w:rPr>
      <w:b/>
      <w:bCs/>
    </w:rPr>
  </w:style>
  <w:style w:type="paragraph" w:customStyle="1" w:styleId="af7">
    <w:name w:val="Таблица"/>
    <w:basedOn w:val="a"/>
    <w:rPr>
      <w:lang w:eastAsia="en-US"/>
    </w:rPr>
  </w:style>
  <w:style w:type="paragraph" w:customStyle="1" w:styleId="Normalparagraf">
    <w:name w:val="Normal_paragraf"/>
    <w:basedOn w:val="a"/>
    <w:autoRedefine/>
    <w:pPr>
      <w:widowControl w:val="0"/>
      <w:numPr>
        <w:numId w:val="2"/>
      </w:numPr>
      <w:tabs>
        <w:tab w:val="clear" w:pos="360"/>
        <w:tab w:val="num" w:pos="1134"/>
        <w:tab w:val="left" w:pos="8505"/>
      </w:tabs>
      <w:spacing w:before="40" w:after="40"/>
      <w:ind w:left="1134"/>
      <w:jc w:val="both"/>
    </w:pPr>
    <w:rPr>
      <w:sz w:val="22"/>
      <w:lang w:eastAsia="en-US"/>
    </w:rPr>
  </w:style>
  <w:style w:type="paragraph" w:customStyle="1" w:styleId="PPBHeading3">
    <w:name w:val="PPB_Heading 3"/>
    <w:basedOn w:val="3"/>
    <w:autoRedefine/>
    <w:pPr>
      <w:keepNext w:val="0"/>
      <w:widowControl w:val="0"/>
      <w:suppressAutoHyphens/>
      <w:spacing w:before="80" w:after="80"/>
      <w:jc w:val="center"/>
    </w:pPr>
    <w:rPr>
      <w:rFonts w:ascii="Times New Roman" w:hAnsi="Times New Roman"/>
      <w:b/>
      <w:smallCaps/>
      <w:lang w:eastAsia="en-US"/>
    </w:rPr>
  </w:style>
  <w:style w:type="paragraph" w:customStyle="1" w:styleId="PPBHeading4">
    <w:name w:val="PPB_Heading 4"/>
    <w:basedOn w:val="4"/>
    <w:pPr>
      <w:keepNext w:val="0"/>
      <w:widowControl w:val="0"/>
      <w:tabs>
        <w:tab w:val="left" w:pos="864"/>
        <w:tab w:val="left" w:pos="1701"/>
      </w:tabs>
      <w:suppressAutoHyphens/>
      <w:spacing w:before="120"/>
    </w:pPr>
    <w:rPr>
      <w:rFonts w:ascii="Times New Roman" w:hAnsi="Times New Roman"/>
      <w:i/>
      <w:smallCaps/>
      <w:sz w:val="22"/>
      <w:lang w:eastAsia="en-US"/>
    </w:rPr>
  </w:style>
  <w:style w:type="paragraph" w:customStyle="1" w:styleId="af8">
    <w:name w:val="Обычный + полужирный"/>
    <w:basedOn w:val="a"/>
    <w:rPr>
      <w:b/>
      <w:lang w:val="en-US" w:eastAsia="en-US"/>
    </w:rPr>
  </w:style>
  <w:style w:type="paragraph" w:customStyle="1" w:styleId="PPBHeading5">
    <w:name w:val="PPB_Heading5"/>
    <w:basedOn w:val="5"/>
    <w:pPr>
      <w:keepNext/>
      <w:keepLines/>
      <w:widowControl w:val="0"/>
      <w:tabs>
        <w:tab w:val="left" w:pos="1008"/>
      </w:tabs>
      <w:suppressAutoHyphens/>
      <w:overflowPunct w:val="0"/>
      <w:autoSpaceDE w:val="0"/>
      <w:autoSpaceDN w:val="0"/>
      <w:adjustRightInd w:val="0"/>
      <w:spacing w:before="80" w:after="80"/>
      <w:jc w:val="both"/>
      <w:textAlignment w:val="baseline"/>
      <w:outlineLvl w:val="9"/>
    </w:pPr>
    <w:rPr>
      <w:i/>
      <w:smallCaps/>
    </w:rPr>
  </w:style>
  <w:style w:type="paragraph" w:styleId="af9">
    <w:name w:val="Title"/>
    <w:basedOn w:val="a"/>
    <w:link w:val="afa"/>
    <w:qFormat/>
    <w:pPr>
      <w:jc w:val="center"/>
    </w:pPr>
    <w:rPr>
      <w:b/>
      <w:bCs/>
      <w:sz w:val="40"/>
      <w:szCs w:val="40"/>
    </w:rPr>
  </w:style>
  <w:style w:type="character" w:styleId="afb">
    <w:name w:val="annotation reference"/>
    <w:uiPriority w:val="99"/>
    <w:semiHidden/>
    <w:rPr>
      <w:sz w:val="16"/>
      <w:szCs w:val="16"/>
    </w:rPr>
  </w:style>
  <w:style w:type="paragraph" w:styleId="afc">
    <w:name w:val="annotation text"/>
    <w:basedOn w:val="a"/>
    <w:link w:val="afd"/>
    <w:uiPriority w:val="99"/>
    <w:semiHidden/>
  </w:style>
  <w:style w:type="paragraph" w:styleId="afe">
    <w:name w:val="annotation subject"/>
    <w:basedOn w:val="afc"/>
    <w:next w:val="afc"/>
    <w:semiHidden/>
    <w:rPr>
      <w:b/>
      <w:bCs/>
    </w:rPr>
  </w:style>
  <w:style w:type="paragraph" w:customStyle="1" w:styleId="Nonformat">
    <w:name w:val="Nonformat"/>
    <w:basedOn w:val="a"/>
    <w:pPr>
      <w:widowControl w:val="0"/>
    </w:pPr>
    <w:rPr>
      <w:rFonts w:ascii="Consultant" w:hAnsi="Consultant"/>
      <w:noProof/>
      <w:lang w:val="en-US" w:eastAsia="en-US"/>
    </w:rPr>
  </w:style>
  <w:style w:type="paragraph" w:customStyle="1" w:styleId="FR1">
    <w:name w:val="FR1"/>
    <w:pPr>
      <w:widowControl w:val="0"/>
      <w:spacing w:before="240"/>
      <w:ind w:left="240"/>
      <w:jc w:val="center"/>
    </w:pPr>
    <w:rPr>
      <w:rFonts w:ascii="Courier New" w:hAnsi="Courier New"/>
      <w:b/>
      <w:snapToGrid w:val="0"/>
    </w:rPr>
  </w:style>
  <w:style w:type="paragraph" w:customStyle="1" w:styleId="Iauiue1">
    <w:name w:val="Iau?iue1"/>
    <w:pPr>
      <w:widowControl w:val="0"/>
    </w:pPr>
    <w:rPr>
      <w:rFonts w:ascii="TimesET" w:hAnsi="TimesET"/>
      <w:sz w:val="24"/>
    </w:rPr>
  </w:style>
  <w:style w:type="table" w:styleId="aff">
    <w:name w:val="Table Grid"/>
    <w:basedOn w:val="a1"/>
    <w:uiPriority w:val="39"/>
    <w:rsid w:val="00FE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Document Map"/>
    <w:basedOn w:val="a"/>
    <w:semiHidden/>
    <w:rsid w:val="00A47E64"/>
    <w:pPr>
      <w:shd w:val="clear" w:color="auto" w:fill="000080"/>
    </w:pPr>
    <w:rPr>
      <w:rFonts w:ascii="Tahoma" w:hAnsi="Tahoma" w:cs="Tahoma"/>
    </w:rPr>
  </w:style>
  <w:style w:type="paragraph" w:customStyle="1" w:styleId="Arial10Left">
    <w:name w:val="Arial10Left"/>
    <w:rsid w:val="00AA6686"/>
    <w:pPr>
      <w:widowControl w:val="0"/>
      <w:autoSpaceDE w:val="0"/>
      <w:autoSpaceDN w:val="0"/>
      <w:adjustRightInd w:val="0"/>
    </w:pPr>
    <w:rPr>
      <w:rFonts w:ascii="Arial" w:hAnsi="Arial" w:cs="Arial"/>
    </w:rPr>
  </w:style>
  <w:style w:type="paragraph" w:customStyle="1" w:styleId="aff1">
    <w:name w:val="Стиль"/>
    <w:basedOn w:val="a"/>
    <w:rsid w:val="000578AD"/>
    <w:pPr>
      <w:widowControl w:val="0"/>
      <w:adjustRightInd w:val="0"/>
      <w:spacing w:after="160" w:line="240" w:lineRule="exact"/>
      <w:jc w:val="right"/>
    </w:pPr>
    <w:rPr>
      <w:lang w:val="en-GB" w:eastAsia="en-US"/>
    </w:rPr>
  </w:style>
  <w:style w:type="paragraph" w:styleId="aff2">
    <w:name w:val="List Paragraph"/>
    <w:basedOn w:val="a"/>
    <w:uiPriority w:val="34"/>
    <w:qFormat/>
    <w:rsid w:val="00621AFB"/>
    <w:pPr>
      <w:ind w:left="708"/>
    </w:pPr>
  </w:style>
  <w:style w:type="character" w:customStyle="1" w:styleId="ae">
    <w:name w:val="Верхний колонтитул Знак"/>
    <w:link w:val="ad"/>
    <w:rsid w:val="006900A3"/>
  </w:style>
  <w:style w:type="paragraph" w:styleId="aff3">
    <w:name w:val="Normal (Web)"/>
    <w:basedOn w:val="a"/>
    <w:uiPriority w:val="99"/>
    <w:unhideWhenUsed/>
    <w:rsid w:val="00C76270"/>
    <w:pPr>
      <w:spacing w:before="100" w:beforeAutospacing="1" w:after="100" w:afterAutospacing="1"/>
    </w:pPr>
    <w:rPr>
      <w:rFonts w:ascii="Times" w:hAnsi="Times"/>
    </w:rPr>
  </w:style>
  <w:style w:type="paragraph" w:customStyle="1" w:styleId="ConsPlusNonformat">
    <w:name w:val="ConsPlusNonformat"/>
    <w:rsid w:val="00466D84"/>
    <w:pPr>
      <w:widowControl w:val="0"/>
      <w:autoSpaceDE w:val="0"/>
      <w:autoSpaceDN w:val="0"/>
      <w:adjustRightInd w:val="0"/>
    </w:pPr>
    <w:rPr>
      <w:rFonts w:ascii="Courier New" w:hAnsi="Courier New" w:cs="Courier New"/>
    </w:rPr>
  </w:style>
  <w:style w:type="paragraph" w:customStyle="1" w:styleId="aff4">
    <w:name w:val="Нормальный (таблица)"/>
    <w:basedOn w:val="a"/>
    <w:next w:val="a"/>
    <w:uiPriority w:val="99"/>
    <w:rsid w:val="00B31B3A"/>
    <w:pPr>
      <w:widowControl w:val="0"/>
      <w:autoSpaceDE w:val="0"/>
      <w:autoSpaceDN w:val="0"/>
      <w:adjustRightInd w:val="0"/>
      <w:jc w:val="both"/>
    </w:pPr>
    <w:rPr>
      <w:rFonts w:ascii="Arial" w:eastAsiaTheme="minorEastAsia" w:hAnsi="Arial" w:cs="Arial"/>
      <w:sz w:val="24"/>
      <w:szCs w:val="24"/>
    </w:rPr>
  </w:style>
  <w:style w:type="paragraph" w:customStyle="1" w:styleId="aff5">
    <w:name w:val="Прижатый влево"/>
    <w:basedOn w:val="a"/>
    <w:next w:val="a"/>
    <w:uiPriority w:val="99"/>
    <w:rsid w:val="00B31B3A"/>
    <w:pPr>
      <w:widowControl w:val="0"/>
      <w:autoSpaceDE w:val="0"/>
      <w:autoSpaceDN w:val="0"/>
      <w:adjustRightInd w:val="0"/>
    </w:pPr>
    <w:rPr>
      <w:rFonts w:ascii="Arial" w:eastAsiaTheme="minorEastAsia" w:hAnsi="Arial" w:cs="Arial"/>
      <w:sz w:val="24"/>
      <w:szCs w:val="24"/>
    </w:rPr>
  </w:style>
  <w:style w:type="paragraph" w:customStyle="1" w:styleId="Text">
    <w:name w:val="Text"/>
    <w:basedOn w:val="a"/>
    <w:uiPriority w:val="99"/>
    <w:rsid w:val="00A358E7"/>
    <w:pPr>
      <w:spacing w:after="240"/>
    </w:pPr>
    <w:rPr>
      <w:sz w:val="24"/>
      <w:lang w:val="en-US" w:eastAsia="en-US"/>
    </w:rPr>
  </w:style>
  <w:style w:type="paragraph" w:customStyle="1" w:styleId="text0">
    <w:name w:val="text"/>
    <w:basedOn w:val="a"/>
    <w:uiPriority w:val="99"/>
    <w:rsid w:val="00A358E7"/>
    <w:pPr>
      <w:spacing w:after="240"/>
    </w:pPr>
    <w:rPr>
      <w:sz w:val="24"/>
      <w:szCs w:val="24"/>
    </w:rPr>
  </w:style>
  <w:style w:type="table" w:customStyle="1" w:styleId="1f">
    <w:name w:val="Сетка таблицы1"/>
    <w:basedOn w:val="a1"/>
    <w:next w:val="aff"/>
    <w:uiPriority w:val="59"/>
    <w:rsid w:val="00851AC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uiPriority w:val="99"/>
    <w:unhideWhenUsed/>
    <w:rsid w:val="00F65A07"/>
    <w:pPr>
      <w:numPr>
        <w:numId w:val="18"/>
      </w:numPr>
    </w:pPr>
  </w:style>
  <w:style w:type="paragraph" w:customStyle="1" w:styleId="ConsNormal">
    <w:name w:val="ConsNormal"/>
    <w:rsid w:val="00660E13"/>
    <w:pPr>
      <w:widowControl w:val="0"/>
      <w:ind w:firstLine="720"/>
    </w:pPr>
    <w:rPr>
      <w:rFonts w:ascii="Arial" w:hAnsi="Arial"/>
      <w:snapToGrid w:val="0"/>
    </w:rPr>
  </w:style>
  <w:style w:type="character" w:customStyle="1" w:styleId="a9">
    <w:name w:val="Основной текст Знак"/>
    <w:link w:val="a8"/>
    <w:rsid w:val="00883FAF"/>
  </w:style>
  <w:style w:type="character" w:customStyle="1" w:styleId="a6">
    <w:name w:val="Текст сноски Знак"/>
    <w:basedOn w:val="a0"/>
    <w:link w:val="a5"/>
    <w:uiPriority w:val="99"/>
    <w:semiHidden/>
    <w:rsid w:val="00B33F4C"/>
  </w:style>
  <w:style w:type="paragraph" w:customStyle="1" w:styleId="ConsNonformat">
    <w:name w:val="ConsNonformat"/>
    <w:rsid w:val="00F635C3"/>
    <w:pPr>
      <w:widowControl w:val="0"/>
    </w:pPr>
    <w:rPr>
      <w:rFonts w:ascii="Courier New" w:hAnsi="Courier New"/>
      <w:snapToGrid w:val="0"/>
    </w:rPr>
  </w:style>
  <w:style w:type="character" w:customStyle="1" w:styleId="af0">
    <w:name w:val="Нижний колонтитул Знак"/>
    <w:basedOn w:val="a0"/>
    <w:link w:val="af"/>
    <w:uiPriority w:val="99"/>
    <w:rsid w:val="000E5456"/>
  </w:style>
  <w:style w:type="character" w:styleId="aff6">
    <w:name w:val="Unresolved Mention"/>
    <w:basedOn w:val="a0"/>
    <w:uiPriority w:val="99"/>
    <w:semiHidden/>
    <w:unhideWhenUsed/>
    <w:rsid w:val="00527D43"/>
    <w:rPr>
      <w:color w:val="605E5C"/>
      <w:shd w:val="clear" w:color="auto" w:fill="E1DFDD"/>
    </w:rPr>
  </w:style>
  <w:style w:type="paragraph" w:customStyle="1" w:styleId="Default">
    <w:name w:val="Default"/>
    <w:rsid w:val="0084731C"/>
    <w:pPr>
      <w:autoSpaceDE w:val="0"/>
      <w:autoSpaceDN w:val="0"/>
      <w:adjustRightInd w:val="0"/>
    </w:pPr>
    <w:rPr>
      <w:rFonts w:eastAsiaTheme="minorHAnsi"/>
      <w:color w:val="000000"/>
      <w:sz w:val="24"/>
      <w:szCs w:val="24"/>
      <w:lang w:eastAsia="en-US"/>
    </w:rPr>
  </w:style>
  <w:style w:type="character" w:customStyle="1" w:styleId="afd">
    <w:name w:val="Текст примечания Знак"/>
    <w:basedOn w:val="a0"/>
    <w:link w:val="afc"/>
    <w:uiPriority w:val="99"/>
    <w:semiHidden/>
    <w:rsid w:val="00A81CFC"/>
  </w:style>
  <w:style w:type="paragraph" w:customStyle="1" w:styleId="aff7">
    <w:name w:val="Знак"/>
    <w:basedOn w:val="a"/>
    <w:rsid w:val="000A5E5D"/>
    <w:pPr>
      <w:widowControl w:val="0"/>
      <w:adjustRightInd w:val="0"/>
      <w:spacing w:after="160" w:line="240" w:lineRule="exact"/>
      <w:jc w:val="right"/>
    </w:pPr>
    <w:rPr>
      <w:lang w:val="en-GB" w:eastAsia="en-US"/>
    </w:rPr>
  </w:style>
  <w:style w:type="paragraph" w:styleId="aff8">
    <w:name w:val="Revision"/>
    <w:hidden/>
    <w:uiPriority w:val="71"/>
    <w:semiHidden/>
    <w:rsid w:val="004A41B2"/>
  </w:style>
  <w:style w:type="character" w:customStyle="1" w:styleId="25">
    <w:name w:val="Основной текст (2)_"/>
    <w:basedOn w:val="a0"/>
    <w:link w:val="26"/>
    <w:rsid w:val="002614DD"/>
    <w:rPr>
      <w:sz w:val="18"/>
      <w:szCs w:val="18"/>
    </w:rPr>
  </w:style>
  <w:style w:type="paragraph" w:customStyle="1" w:styleId="26">
    <w:name w:val="Основной текст (2)"/>
    <w:basedOn w:val="a"/>
    <w:link w:val="25"/>
    <w:rsid w:val="002614DD"/>
    <w:pPr>
      <w:widowControl w:val="0"/>
      <w:spacing w:line="262" w:lineRule="auto"/>
    </w:pPr>
    <w:rPr>
      <w:sz w:val="18"/>
      <w:szCs w:val="18"/>
    </w:rPr>
  </w:style>
  <w:style w:type="character" w:customStyle="1" w:styleId="afa">
    <w:name w:val="Заголовок Знак"/>
    <w:basedOn w:val="a0"/>
    <w:link w:val="af9"/>
    <w:rsid w:val="008B47E9"/>
    <w:rPr>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22711">
      <w:bodyDiv w:val="1"/>
      <w:marLeft w:val="0"/>
      <w:marRight w:val="0"/>
      <w:marTop w:val="0"/>
      <w:marBottom w:val="0"/>
      <w:divBdr>
        <w:top w:val="none" w:sz="0" w:space="0" w:color="auto"/>
        <w:left w:val="none" w:sz="0" w:space="0" w:color="auto"/>
        <w:bottom w:val="none" w:sz="0" w:space="0" w:color="auto"/>
        <w:right w:val="none" w:sz="0" w:space="0" w:color="auto"/>
      </w:divBdr>
      <w:divsChild>
        <w:div w:id="474688011">
          <w:marLeft w:val="0"/>
          <w:marRight w:val="0"/>
          <w:marTop w:val="0"/>
          <w:marBottom w:val="0"/>
          <w:divBdr>
            <w:top w:val="none" w:sz="0" w:space="0" w:color="auto"/>
            <w:left w:val="none" w:sz="0" w:space="0" w:color="auto"/>
            <w:bottom w:val="none" w:sz="0" w:space="0" w:color="auto"/>
            <w:right w:val="none" w:sz="0" w:space="0" w:color="auto"/>
          </w:divBdr>
          <w:divsChild>
            <w:div w:id="1462502905">
              <w:marLeft w:val="0"/>
              <w:marRight w:val="0"/>
              <w:marTop w:val="0"/>
              <w:marBottom w:val="0"/>
              <w:divBdr>
                <w:top w:val="none" w:sz="0" w:space="0" w:color="auto"/>
                <w:left w:val="none" w:sz="0" w:space="0" w:color="auto"/>
                <w:bottom w:val="none" w:sz="0" w:space="0" w:color="auto"/>
                <w:right w:val="none" w:sz="0" w:space="0" w:color="auto"/>
              </w:divBdr>
              <w:divsChild>
                <w:div w:id="1145121921">
                  <w:marLeft w:val="0"/>
                  <w:marRight w:val="0"/>
                  <w:marTop w:val="0"/>
                  <w:marBottom w:val="0"/>
                  <w:divBdr>
                    <w:top w:val="none" w:sz="0" w:space="0" w:color="auto"/>
                    <w:left w:val="none" w:sz="0" w:space="0" w:color="auto"/>
                    <w:bottom w:val="none" w:sz="0" w:space="0" w:color="auto"/>
                    <w:right w:val="none" w:sz="0" w:space="0" w:color="auto"/>
                  </w:divBdr>
                </w:div>
              </w:divsChild>
            </w:div>
            <w:div w:id="881551303">
              <w:marLeft w:val="0"/>
              <w:marRight w:val="0"/>
              <w:marTop w:val="0"/>
              <w:marBottom w:val="0"/>
              <w:divBdr>
                <w:top w:val="none" w:sz="0" w:space="0" w:color="auto"/>
                <w:left w:val="none" w:sz="0" w:space="0" w:color="auto"/>
                <w:bottom w:val="none" w:sz="0" w:space="0" w:color="auto"/>
                <w:right w:val="none" w:sz="0" w:space="0" w:color="auto"/>
              </w:divBdr>
              <w:divsChild>
                <w:div w:id="1957640134">
                  <w:marLeft w:val="0"/>
                  <w:marRight w:val="0"/>
                  <w:marTop w:val="0"/>
                  <w:marBottom w:val="0"/>
                  <w:divBdr>
                    <w:top w:val="none" w:sz="0" w:space="0" w:color="auto"/>
                    <w:left w:val="none" w:sz="0" w:space="0" w:color="auto"/>
                    <w:bottom w:val="none" w:sz="0" w:space="0" w:color="auto"/>
                    <w:right w:val="none" w:sz="0" w:space="0" w:color="auto"/>
                  </w:divBdr>
                  <w:divsChild>
                    <w:div w:id="5365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9203">
              <w:marLeft w:val="0"/>
              <w:marRight w:val="0"/>
              <w:marTop w:val="0"/>
              <w:marBottom w:val="0"/>
              <w:divBdr>
                <w:top w:val="none" w:sz="0" w:space="0" w:color="auto"/>
                <w:left w:val="none" w:sz="0" w:space="0" w:color="auto"/>
                <w:bottom w:val="none" w:sz="0" w:space="0" w:color="auto"/>
                <w:right w:val="none" w:sz="0" w:space="0" w:color="auto"/>
              </w:divBdr>
              <w:divsChild>
                <w:div w:id="1724476138">
                  <w:marLeft w:val="0"/>
                  <w:marRight w:val="0"/>
                  <w:marTop w:val="0"/>
                  <w:marBottom w:val="0"/>
                  <w:divBdr>
                    <w:top w:val="none" w:sz="0" w:space="0" w:color="auto"/>
                    <w:left w:val="none" w:sz="0" w:space="0" w:color="auto"/>
                    <w:bottom w:val="none" w:sz="0" w:space="0" w:color="auto"/>
                    <w:right w:val="none" w:sz="0" w:space="0" w:color="auto"/>
                  </w:divBdr>
                </w:div>
              </w:divsChild>
            </w:div>
            <w:div w:id="463736829">
              <w:marLeft w:val="0"/>
              <w:marRight w:val="0"/>
              <w:marTop w:val="0"/>
              <w:marBottom w:val="0"/>
              <w:divBdr>
                <w:top w:val="none" w:sz="0" w:space="0" w:color="auto"/>
                <w:left w:val="none" w:sz="0" w:space="0" w:color="auto"/>
                <w:bottom w:val="none" w:sz="0" w:space="0" w:color="auto"/>
                <w:right w:val="none" w:sz="0" w:space="0" w:color="auto"/>
              </w:divBdr>
              <w:divsChild>
                <w:div w:id="20869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8273">
          <w:marLeft w:val="0"/>
          <w:marRight w:val="0"/>
          <w:marTop w:val="0"/>
          <w:marBottom w:val="0"/>
          <w:divBdr>
            <w:top w:val="none" w:sz="0" w:space="0" w:color="auto"/>
            <w:left w:val="none" w:sz="0" w:space="0" w:color="auto"/>
            <w:bottom w:val="none" w:sz="0" w:space="0" w:color="auto"/>
            <w:right w:val="none" w:sz="0" w:space="0" w:color="auto"/>
          </w:divBdr>
          <w:divsChild>
            <w:div w:id="1048922070">
              <w:marLeft w:val="0"/>
              <w:marRight w:val="0"/>
              <w:marTop w:val="0"/>
              <w:marBottom w:val="0"/>
              <w:divBdr>
                <w:top w:val="none" w:sz="0" w:space="0" w:color="auto"/>
                <w:left w:val="none" w:sz="0" w:space="0" w:color="auto"/>
                <w:bottom w:val="none" w:sz="0" w:space="0" w:color="auto"/>
                <w:right w:val="none" w:sz="0" w:space="0" w:color="auto"/>
              </w:divBdr>
              <w:divsChild>
                <w:div w:id="228270180">
                  <w:marLeft w:val="0"/>
                  <w:marRight w:val="0"/>
                  <w:marTop w:val="0"/>
                  <w:marBottom w:val="0"/>
                  <w:divBdr>
                    <w:top w:val="none" w:sz="0" w:space="0" w:color="auto"/>
                    <w:left w:val="none" w:sz="0" w:space="0" w:color="auto"/>
                    <w:bottom w:val="none" w:sz="0" w:space="0" w:color="auto"/>
                    <w:right w:val="none" w:sz="0" w:space="0" w:color="auto"/>
                  </w:divBdr>
                </w:div>
              </w:divsChild>
            </w:div>
            <w:div w:id="313221431">
              <w:marLeft w:val="0"/>
              <w:marRight w:val="0"/>
              <w:marTop w:val="0"/>
              <w:marBottom w:val="0"/>
              <w:divBdr>
                <w:top w:val="none" w:sz="0" w:space="0" w:color="auto"/>
                <w:left w:val="none" w:sz="0" w:space="0" w:color="auto"/>
                <w:bottom w:val="none" w:sz="0" w:space="0" w:color="auto"/>
                <w:right w:val="none" w:sz="0" w:space="0" w:color="auto"/>
              </w:divBdr>
              <w:divsChild>
                <w:div w:id="153692694">
                  <w:marLeft w:val="0"/>
                  <w:marRight w:val="0"/>
                  <w:marTop w:val="0"/>
                  <w:marBottom w:val="0"/>
                  <w:divBdr>
                    <w:top w:val="none" w:sz="0" w:space="0" w:color="auto"/>
                    <w:left w:val="none" w:sz="0" w:space="0" w:color="auto"/>
                    <w:bottom w:val="none" w:sz="0" w:space="0" w:color="auto"/>
                    <w:right w:val="none" w:sz="0" w:space="0" w:color="auto"/>
                  </w:divBdr>
                </w:div>
              </w:divsChild>
            </w:div>
            <w:div w:id="1356267759">
              <w:marLeft w:val="0"/>
              <w:marRight w:val="0"/>
              <w:marTop w:val="0"/>
              <w:marBottom w:val="0"/>
              <w:divBdr>
                <w:top w:val="none" w:sz="0" w:space="0" w:color="auto"/>
                <w:left w:val="none" w:sz="0" w:space="0" w:color="auto"/>
                <w:bottom w:val="none" w:sz="0" w:space="0" w:color="auto"/>
                <w:right w:val="none" w:sz="0" w:space="0" w:color="auto"/>
              </w:divBdr>
              <w:divsChild>
                <w:div w:id="2746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99157">
      <w:bodyDiv w:val="1"/>
      <w:marLeft w:val="0"/>
      <w:marRight w:val="0"/>
      <w:marTop w:val="0"/>
      <w:marBottom w:val="0"/>
      <w:divBdr>
        <w:top w:val="none" w:sz="0" w:space="0" w:color="auto"/>
        <w:left w:val="none" w:sz="0" w:space="0" w:color="auto"/>
        <w:bottom w:val="none" w:sz="0" w:space="0" w:color="auto"/>
        <w:right w:val="none" w:sz="0" w:space="0" w:color="auto"/>
      </w:divBdr>
    </w:div>
    <w:div w:id="769281383">
      <w:bodyDiv w:val="1"/>
      <w:marLeft w:val="0"/>
      <w:marRight w:val="0"/>
      <w:marTop w:val="0"/>
      <w:marBottom w:val="0"/>
      <w:divBdr>
        <w:top w:val="none" w:sz="0" w:space="0" w:color="auto"/>
        <w:left w:val="none" w:sz="0" w:space="0" w:color="auto"/>
        <w:bottom w:val="none" w:sz="0" w:space="0" w:color="auto"/>
        <w:right w:val="none" w:sz="0" w:space="0" w:color="auto"/>
      </w:divBdr>
    </w:div>
    <w:div w:id="787503718">
      <w:bodyDiv w:val="1"/>
      <w:marLeft w:val="0"/>
      <w:marRight w:val="0"/>
      <w:marTop w:val="0"/>
      <w:marBottom w:val="0"/>
      <w:divBdr>
        <w:top w:val="none" w:sz="0" w:space="0" w:color="auto"/>
        <w:left w:val="none" w:sz="0" w:space="0" w:color="auto"/>
        <w:bottom w:val="none" w:sz="0" w:space="0" w:color="auto"/>
        <w:right w:val="none" w:sz="0" w:space="0" w:color="auto"/>
      </w:divBdr>
    </w:div>
    <w:div w:id="811950269">
      <w:bodyDiv w:val="1"/>
      <w:marLeft w:val="0"/>
      <w:marRight w:val="0"/>
      <w:marTop w:val="0"/>
      <w:marBottom w:val="0"/>
      <w:divBdr>
        <w:top w:val="none" w:sz="0" w:space="0" w:color="auto"/>
        <w:left w:val="none" w:sz="0" w:space="0" w:color="auto"/>
        <w:bottom w:val="none" w:sz="0" w:space="0" w:color="auto"/>
        <w:right w:val="none" w:sz="0" w:space="0" w:color="auto"/>
      </w:divBdr>
    </w:div>
    <w:div w:id="977494435">
      <w:bodyDiv w:val="1"/>
      <w:marLeft w:val="0"/>
      <w:marRight w:val="0"/>
      <w:marTop w:val="0"/>
      <w:marBottom w:val="0"/>
      <w:divBdr>
        <w:top w:val="none" w:sz="0" w:space="0" w:color="auto"/>
        <w:left w:val="none" w:sz="0" w:space="0" w:color="auto"/>
        <w:bottom w:val="none" w:sz="0" w:space="0" w:color="auto"/>
        <w:right w:val="none" w:sz="0" w:space="0" w:color="auto"/>
      </w:divBdr>
    </w:div>
    <w:div w:id="1177766055">
      <w:bodyDiv w:val="1"/>
      <w:marLeft w:val="0"/>
      <w:marRight w:val="0"/>
      <w:marTop w:val="0"/>
      <w:marBottom w:val="0"/>
      <w:divBdr>
        <w:top w:val="none" w:sz="0" w:space="0" w:color="auto"/>
        <w:left w:val="none" w:sz="0" w:space="0" w:color="auto"/>
        <w:bottom w:val="none" w:sz="0" w:space="0" w:color="auto"/>
        <w:right w:val="none" w:sz="0" w:space="0" w:color="auto"/>
      </w:divBdr>
    </w:div>
    <w:div w:id="1413888806">
      <w:bodyDiv w:val="1"/>
      <w:marLeft w:val="0"/>
      <w:marRight w:val="0"/>
      <w:marTop w:val="0"/>
      <w:marBottom w:val="0"/>
      <w:divBdr>
        <w:top w:val="none" w:sz="0" w:space="0" w:color="auto"/>
        <w:left w:val="none" w:sz="0" w:space="0" w:color="auto"/>
        <w:bottom w:val="none" w:sz="0" w:space="0" w:color="auto"/>
        <w:right w:val="none" w:sz="0" w:space="0" w:color="auto"/>
      </w:divBdr>
    </w:div>
    <w:div w:id="1423531940">
      <w:bodyDiv w:val="1"/>
      <w:marLeft w:val="0"/>
      <w:marRight w:val="0"/>
      <w:marTop w:val="0"/>
      <w:marBottom w:val="0"/>
      <w:divBdr>
        <w:top w:val="none" w:sz="0" w:space="0" w:color="auto"/>
        <w:left w:val="none" w:sz="0" w:space="0" w:color="auto"/>
        <w:bottom w:val="none" w:sz="0" w:space="0" w:color="auto"/>
        <w:right w:val="none" w:sz="0" w:space="0" w:color="auto"/>
      </w:divBdr>
    </w:div>
    <w:div w:id="1448355320">
      <w:bodyDiv w:val="1"/>
      <w:marLeft w:val="0"/>
      <w:marRight w:val="0"/>
      <w:marTop w:val="0"/>
      <w:marBottom w:val="0"/>
      <w:divBdr>
        <w:top w:val="none" w:sz="0" w:space="0" w:color="auto"/>
        <w:left w:val="none" w:sz="0" w:space="0" w:color="auto"/>
        <w:bottom w:val="none" w:sz="0" w:space="0" w:color="auto"/>
        <w:right w:val="none" w:sz="0" w:space="0" w:color="auto"/>
      </w:divBdr>
    </w:div>
    <w:div w:id="1519391377">
      <w:bodyDiv w:val="1"/>
      <w:marLeft w:val="0"/>
      <w:marRight w:val="0"/>
      <w:marTop w:val="0"/>
      <w:marBottom w:val="0"/>
      <w:divBdr>
        <w:top w:val="none" w:sz="0" w:space="0" w:color="auto"/>
        <w:left w:val="none" w:sz="0" w:space="0" w:color="auto"/>
        <w:bottom w:val="none" w:sz="0" w:space="0" w:color="auto"/>
        <w:right w:val="none" w:sz="0" w:space="0" w:color="auto"/>
      </w:divBdr>
    </w:div>
    <w:div w:id="1584679295">
      <w:bodyDiv w:val="1"/>
      <w:marLeft w:val="0"/>
      <w:marRight w:val="0"/>
      <w:marTop w:val="0"/>
      <w:marBottom w:val="0"/>
      <w:divBdr>
        <w:top w:val="none" w:sz="0" w:space="0" w:color="auto"/>
        <w:left w:val="none" w:sz="0" w:space="0" w:color="auto"/>
        <w:bottom w:val="none" w:sz="0" w:space="0" w:color="auto"/>
        <w:right w:val="none" w:sz="0" w:space="0" w:color="auto"/>
      </w:divBdr>
    </w:div>
    <w:div w:id="1689286539">
      <w:bodyDiv w:val="1"/>
      <w:marLeft w:val="0"/>
      <w:marRight w:val="0"/>
      <w:marTop w:val="0"/>
      <w:marBottom w:val="0"/>
      <w:divBdr>
        <w:top w:val="none" w:sz="0" w:space="0" w:color="auto"/>
        <w:left w:val="none" w:sz="0" w:space="0" w:color="auto"/>
        <w:bottom w:val="none" w:sz="0" w:space="0" w:color="auto"/>
        <w:right w:val="none" w:sz="0" w:space="0" w:color="auto"/>
      </w:divBdr>
    </w:div>
    <w:div w:id="1751734725">
      <w:bodyDiv w:val="1"/>
      <w:marLeft w:val="0"/>
      <w:marRight w:val="0"/>
      <w:marTop w:val="0"/>
      <w:marBottom w:val="0"/>
      <w:divBdr>
        <w:top w:val="none" w:sz="0" w:space="0" w:color="auto"/>
        <w:left w:val="none" w:sz="0" w:space="0" w:color="auto"/>
        <w:bottom w:val="none" w:sz="0" w:space="0" w:color="auto"/>
        <w:right w:val="none" w:sz="0" w:space="0" w:color="auto"/>
      </w:divBdr>
    </w:div>
    <w:div w:id="1773941004">
      <w:bodyDiv w:val="1"/>
      <w:marLeft w:val="0"/>
      <w:marRight w:val="0"/>
      <w:marTop w:val="0"/>
      <w:marBottom w:val="0"/>
      <w:divBdr>
        <w:top w:val="none" w:sz="0" w:space="0" w:color="auto"/>
        <w:left w:val="none" w:sz="0" w:space="0" w:color="auto"/>
        <w:bottom w:val="none" w:sz="0" w:space="0" w:color="auto"/>
        <w:right w:val="none" w:sz="0" w:space="0" w:color="auto"/>
      </w:divBdr>
    </w:div>
    <w:div w:id="1774982787">
      <w:bodyDiv w:val="1"/>
      <w:marLeft w:val="0"/>
      <w:marRight w:val="0"/>
      <w:marTop w:val="0"/>
      <w:marBottom w:val="0"/>
      <w:divBdr>
        <w:top w:val="none" w:sz="0" w:space="0" w:color="auto"/>
        <w:left w:val="none" w:sz="0" w:space="0" w:color="auto"/>
        <w:bottom w:val="none" w:sz="0" w:space="0" w:color="auto"/>
        <w:right w:val="none" w:sz="0" w:space="0" w:color="auto"/>
      </w:divBdr>
    </w:div>
    <w:div w:id="1778522648">
      <w:bodyDiv w:val="1"/>
      <w:marLeft w:val="0"/>
      <w:marRight w:val="0"/>
      <w:marTop w:val="0"/>
      <w:marBottom w:val="0"/>
      <w:divBdr>
        <w:top w:val="none" w:sz="0" w:space="0" w:color="auto"/>
        <w:left w:val="none" w:sz="0" w:space="0" w:color="auto"/>
        <w:bottom w:val="none" w:sz="0" w:space="0" w:color="auto"/>
        <w:right w:val="none" w:sz="0" w:space="0" w:color="auto"/>
      </w:divBdr>
    </w:div>
    <w:div w:id="1780443597">
      <w:bodyDiv w:val="1"/>
      <w:marLeft w:val="0"/>
      <w:marRight w:val="0"/>
      <w:marTop w:val="0"/>
      <w:marBottom w:val="0"/>
      <w:divBdr>
        <w:top w:val="none" w:sz="0" w:space="0" w:color="auto"/>
        <w:left w:val="none" w:sz="0" w:space="0" w:color="auto"/>
        <w:bottom w:val="none" w:sz="0" w:space="0" w:color="auto"/>
        <w:right w:val="none" w:sz="0" w:space="0" w:color="auto"/>
      </w:divBdr>
    </w:div>
    <w:div w:id="1879194426">
      <w:bodyDiv w:val="1"/>
      <w:marLeft w:val="0"/>
      <w:marRight w:val="0"/>
      <w:marTop w:val="0"/>
      <w:marBottom w:val="0"/>
      <w:divBdr>
        <w:top w:val="none" w:sz="0" w:space="0" w:color="auto"/>
        <w:left w:val="none" w:sz="0" w:space="0" w:color="auto"/>
        <w:bottom w:val="none" w:sz="0" w:space="0" w:color="auto"/>
        <w:right w:val="none" w:sz="0" w:space="0" w:color="auto"/>
      </w:divBdr>
    </w:div>
    <w:div w:id="1948654585">
      <w:bodyDiv w:val="1"/>
      <w:marLeft w:val="0"/>
      <w:marRight w:val="0"/>
      <w:marTop w:val="0"/>
      <w:marBottom w:val="0"/>
      <w:divBdr>
        <w:top w:val="none" w:sz="0" w:space="0" w:color="auto"/>
        <w:left w:val="none" w:sz="0" w:space="0" w:color="auto"/>
        <w:bottom w:val="none" w:sz="0" w:space="0" w:color="auto"/>
        <w:right w:val="none" w:sz="0" w:space="0" w:color="auto"/>
      </w:divBdr>
    </w:div>
    <w:div w:id="1973945687">
      <w:bodyDiv w:val="1"/>
      <w:marLeft w:val="0"/>
      <w:marRight w:val="0"/>
      <w:marTop w:val="0"/>
      <w:marBottom w:val="0"/>
      <w:divBdr>
        <w:top w:val="none" w:sz="0" w:space="0" w:color="auto"/>
        <w:left w:val="none" w:sz="0" w:space="0" w:color="auto"/>
        <w:bottom w:val="none" w:sz="0" w:space="0" w:color="auto"/>
        <w:right w:val="none" w:sz="0" w:space="0" w:color="auto"/>
      </w:divBdr>
    </w:div>
    <w:div w:id="2123498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sat.ru" TargetMode="External"/><Relationship Id="rId13" Type="http://schemas.openxmlformats.org/officeDocument/2006/relationships/hyperlink" Target="http://www.rtcomm.ru/partners" TargetMode="External"/><Relationship Id="rId18" Type="http://schemas.openxmlformats.org/officeDocument/2006/relationships/hyperlink" Target="http://zakupk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tcomm.ru/partners" TargetMode="External"/><Relationship Id="rId17" Type="http://schemas.openxmlformats.org/officeDocument/2006/relationships/hyperlink" Target="mailto:Info@rtcomm.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Info@rtcomm.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comm.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nfo@rtcomm.ru" TargetMode="External"/><Relationship Id="rId23" Type="http://schemas.openxmlformats.org/officeDocument/2006/relationships/footer" Target="footer2.xml"/><Relationship Id="rId10" Type="http://schemas.openxmlformats.org/officeDocument/2006/relationships/hyperlink" Target="https://files.rtcomm.ru/" TargetMode="External"/><Relationship Id="rId19" Type="http://schemas.openxmlformats.org/officeDocument/2006/relationships/hyperlink" Target="http://zakupki......................../" TargetMode="External"/><Relationship Id="rId4" Type="http://schemas.openxmlformats.org/officeDocument/2006/relationships/settings" Target="settings.xml"/><Relationship Id="rId9" Type="http://schemas.openxmlformats.org/officeDocument/2006/relationships/hyperlink" Target="http://www.rtcomm.ru/services/hotspot" TargetMode="External"/><Relationship Id="rId14" Type="http://schemas.openxmlformats.org/officeDocument/2006/relationships/hyperlink" Target="http://www.rtcomm.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41813-61D1-455B-B8F0-87991898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29200</Words>
  <Characters>166442</Characters>
  <Application>Microsoft Office Word</Application>
  <DocSecurity>4</DocSecurity>
  <Lines>1387</Lines>
  <Paragraphs>390</Paragraphs>
  <ScaleCrop>false</ScaleCrop>
  <HeadingPairs>
    <vt:vector size="2" baseType="variant">
      <vt:variant>
        <vt:lpstr>Название</vt:lpstr>
      </vt:variant>
      <vt:variant>
        <vt:i4>1</vt:i4>
      </vt:variant>
    </vt:vector>
  </HeadingPairs>
  <TitlesOfParts>
    <vt:vector size="1" baseType="lpstr">
      <vt:lpstr>АГЕНТСКИЙ ДОГОВОР № ____</vt:lpstr>
    </vt:vector>
  </TitlesOfParts>
  <Company>ОАО "РТКомм.РУ"</Company>
  <LinksUpToDate>false</LinksUpToDate>
  <CharactersWithSpaces>195252</CharactersWithSpaces>
  <SharedDoc>false</SharedDoc>
  <HLinks>
    <vt:vector size="24" baseType="variant">
      <vt:variant>
        <vt:i4>2687001</vt:i4>
      </vt:variant>
      <vt:variant>
        <vt:i4>9</vt:i4>
      </vt:variant>
      <vt:variant>
        <vt:i4>0</vt:i4>
      </vt:variant>
      <vt:variant>
        <vt:i4>5</vt:i4>
      </vt:variant>
      <vt:variant>
        <vt:lpwstr>mailto:info@rtcomm.ru</vt:lpwstr>
      </vt:variant>
      <vt:variant>
        <vt:lpwstr/>
      </vt:variant>
      <vt:variant>
        <vt:i4>5898365</vt:i4>
      </vt:variant>
      <vt:variant>
        <vt:i4>6</vt:i4>
      </vt:variant>
      <vt:variant>
        <vt:i4>0</vt:i4>
      </vt:variant>
      <vt:variant>
        <vt:i4>5</vt:i4>
      </vt:variant>
      <vt:variant>
        <vt:lpwstr>mailto:osp@rtcomm.ru</vt:lpwstr>
      </vt:variant>
      <vt:variant>
        <vt:lpwstr/>
      </vt:variant>
      <vt:variant>
        <vt:i4>2686986</vt:i4>
      </vt:variant>
      <vt:variant>
        <vt:i4>3</vt:i4>
      </vt:variant>
      <vt:variant>
        <vt:i4>0</vt:i4>
      </vt:variant>
      <vt:variant>
        <vt:i4>5</vt:i4>
      </vt:variant>
      <vt:variant>
        <vt:lpwstr>mailto:sales@rtcomm.ru</vt:lpwstr>
      </vt:variant>
      <vt:variant>
        <vt:lpwstr/>
      </vt:variant>
      <vt:variant>
        <vt:i4>2686986</vt:i4>
      </vt:variant>
      <vt:variant>
        <vt:i4>0</vt:i4>
      </vt:variant>
      <vt:variant>
        <vt:i4>0</vt:i4>
      </vt:variant>
      <vt:variant>
        <vt:i4>5</vt:i4>
      </vt:variant>
      <vt:variant>
        <vt:lpwstr>mailto:sales@rtcomm.ru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АГЕНТСКИЙ ДОГОВОР № ____</dc:title>
  <dc:subject>Агентский договор (агент без участия в расчетах)</dc:subject>
  <dc:creator>В.И.Ленин</dc:creator>
  <cp:lastModifiedBy>Филиппова Наталья Вячеславовна</cp:lastModifiedBy>
  <cp:revision>2</cp:revision>
  <cp:lastPrinted>2025-04-23T13:36:00Z</cp:lastPrinted>
  <dcterms:created xsi:type="dcterms:W3CDTF">2026-06-25T11:32:00Z</dcterms:created>
  <dcterms:modified xsi:type="dcterms:W3CDTF">2026-06-25T11:32:00Z</dcterms:modified>
</cp:coreProperties>
</file>