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750" w:rsidRDefault="00DE6750" w:rsidP="00DE6750">
      <w:pPr>
        <w:jc w:val="right"/>
        <w:rPr>
          <w:sz w:val="25"/>
          <w:szCs w:val="25"/>
        </w:rPr>
      </w:pPr>
      <w:r w:rsidRPr="00690E40">
        <w:rPr>
          <w:sz w:val="25"/>
          <w:szCs w:val="25"/>
        </w:rPr>
        <w:t>Приложение №</w:t>
      </w:r>
      <w:r>
        <w:rPr>
          <w:sz w:val="25"/>
          <w:szCs w:val="25"/>
        </w:rPr>
        <w:t xml:space="preserve">3 к Извещению </w:t>
      </w:r>
    </w:p>
    <w:p w:rsidR="00DE6750" w:rsidRPr="00C203DC" w:rsidRDefault="00DE6750" w:rsidP="00DE6750">
      <w:pPr>
        <w:jc w:val="right"/>
        <w:rPr>
          <w:rFonts w:eastAsia="MS Mincho"/>
          <w:i/>
          <w:lang w:eastAsia="x-none"/>
        </w:rPr>
      </w:pPr>
      <w:r>
        <w:rPr>
          <w:sz w:val="25"/>
          <w:szCs w:val="25"/>
        </w:rPr>
        <w:t>о проведении стандартных условий</w:t>
      </w:r>
    </w:p>
    <w:p w:rsidR="00DE6750" w:rsidRPr="00C203DC" w:rsidRDefault="00DE6750" w:rsidP="00DE6750">
      <w:pPr>
        <w:pStyle w:val="1"/>
        <w:rPr>
          <w:rFonts w:eastAsia="MS Mincho"/>
        </w:rPr>
      </w:pPr>
      <w:r w:rsidRPr="00F435DA">
        <w:t>Форма</w:t>
      </w:r>
    </w:p>
    <w:p w:rsidR="00DE6750" w:rsidRPr="001D56D6" w:rsidRDefault="00DE6750" w:rsidP="00DE6750">
      <w:pPr>
        <w:rPr>
          <w:rFonts w:eastAsia="MS Mincho"/>
          <w:lang w:eastAsia="x-none"/>
        </w:rPr>
      </w:pPr>
    </w:p>
    <w:p w:rsidR="00DE6750" w:rsidRPr="00EC45B9" w:rsidRDefault="00DE6750" w:rsidP="00DE6750">
      <w:r w:rsidRPr="00EC45B9">
        <w:t>Приложение к Заяв</w:t>
      </w:r>
      <w:r>
        <w:t>лению</w:t>
      </w:r>
      <w:r w:rsidRPr="00EC45B9">
        <w:t xml:space="preserve"> от «___» __________ 20___ г. № ______</w:t>
      </w:r>
    </w:p>
    <w:p w:rsidR="00DE6750" w:rsidRPr="00EC45B9" w:rsidRDefault="00DE6750" w:rsidP="00DE6750"/>
    <w:p w:rsidR="00DE6750" w:rsidRPr="00EC45B9" w:rsidRDefault="00DE6750" w:rsidP="00DE6750"/>
    <w:p w:rsidR="00DE6750" w:rsidRPr="00D52224" w:rsidRDefault="00DE6750" w:rsidP="00DE6750">
      <w:pPr>
        <w:jc w:val="center"/>
      </w:pPr>
      <w:bookmarkStart w:id="0" w:name="_Анкета_Претендента_на"/>
      <w:bookmarkStart w:id="1" w:name="_Анкета_Участника_процедуры"/>
      <w:bookmarkStart w:id="2" w:name="_Toc255987077"/>
      <w:bookmarkStart w:id="3" w:name="_Toc305665990"/>
      <w:bookmarkEnd w:id="0"/>
      <w:bookmarkEnd w:id="1"/>
      <w:r w:rsidRPr="000E4EEA">
        <w:t xml:space="preserve">АНКЕТА УЧАСТНИКА </w:t>
      </w:r>
      <w:bookmarkEnd w:id="2"/>
      <w:bookmarkEnd w:id="3"/>
      <w:r>
        <w:t>СТАНДАРТНЫХ УСЛОВИИЙ</w:t>
      </w:r>
    </w:p>
    <w:p w:rsidR="00DE6750" w:rsidRPr="00EC45B9" w:rsidRDefault="00DE6750" w:rsidP="00DE6750"/>
    <w:p w:rsidR="00DE6750" w:rsidRPr="00EC45B9" w:rsidRDefault="00DE6750" w:rsidP="00DE6750">
      <w:pPr>
        <w:pStyle w:val="a5"/>
      </w:pPr>
      <w:r>
        <w:t>Участник</w:t>
      </w:r>
      <w:r w:rsidRPr="00EC45B9">
        <w:t xml:space="preserve">: ________________________________ </w:t>
      </w:r>
    </w:p>
    <w:p w:rsidR="00DE6750" w:rsidRPr="00EC45B9" w:rsidRDefault="00DE6750" w:rsidP="00DE6750">
      <w:pPr>
        <w:rPr>
          <w:sz w:val="10"/>
          <w:szCs w:val="10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4"/>
        <w:gridCol w:w="5606"/>
        <w:gridCol w:w="3167"/>
      </w:tblGrid>
      <w:tr w:rsidR="00DE6750" w:rsidRPr="00EC45B9" w:rsidTr="007209C6">
        <w:trPr>
          <w:cantSplit/>
          <w:trHeight w:val="240"/>
          <w:tblHeader/>
        </w:trPr>
        <w:tc>
          <w:tcPr>
            <w:tcW w:w="307" w:type="pct"/>
            <w:shd w:val="clear" w:color="auto" w:fill="F2F2F2"/>
            <w:vAlign w:val="center"/>
          </w:tcPr>
          <w:p w:rsidR="00DE6750" w:rsidRPr="00EC45B9" w:rsidRDefault="00DE6750" w:rsidP="007209C6">
            <w:pPr>
              <w:jc w:val="center"/>
              <w:rPr>
                <w:b/>
              </w:rPr>
            </w:pPr>
            <w:r w:rsidRPr="00EC45B9">
              <w:rPr>
                <w:b/>
              </w:rPr>
              <w:t>№</w:t>
            </w:r>
          </w:p>
        </w:tc>
        <w:tc>
          <w:tcPr>
            <w:tcW w:w="2999" w:type="pct"/>
            <w:shd w:val="clear" w:color="auto" w:fill="F2F2F2"/>
            <w:vAlign w:val="center"/>
          </w:tcPr>
          <w:p w:rsidR="00DE6750" w:rsidRPr="00EC45B9" w:rsidRDefault="00DE6750" w:rsidP="007209C6">
            <w:pPr>
              <w:jc w:val="center"/>
              <w:rPr>
                <w:b/>
              </w:rPr>
            </w:pPr>
            <w:r w:rsidRPr="00EC45B9">
              <w:rPr>
                <w:b/>
              </w:rPr>
              <w:t>Наименование</w:t>
            </w:r>
          </w:p>
        </w:tc>
        <w:tc>
          <w:tcPr>
            <w:tcW w:w="1694" w:type="pct"/>
            <w:shd w:val="clear" w:color="auto" w:fill="F2F2F2"/>
            <w:vAlign w:val="center"/>
          </w:tcPr>
          <w:p w:rsidR="00DE6750" w:rsidRPr="00EC45B9" w:rsidRDefault="00DE6750" w:rsidP="007209C6">
            <w:pPr>
              <w:jc w:val="center"/>
              <w:rPr>
                <w:b/>
              </w:rPr>
            </w:pPr>
            <w:r w:rsidRPr="00EC45B9">
              <w:rPr>
                <w:b/>
              </w:rPr>
              <w:t>Сведения о</w:t>
            </w:r>
            <w:r>
              <w:rPr>
                <w:b/>
              </w:rPr>
              <w:t>б</w:t>
            </w:r>
            <w:r w:rsidRPr="00EC45B9">
              <w:rPr>
                <w:b/>
              </w:rPr>
              <w:t xml:space="preserve"> </w:t>
            </w:r>
            <w:r>
              <w:rPr>
                <w:b/>
              </w:rPr>
              <w:t>Участник</w:t>
            </w:r>
            <w:r w:rsidRPr="00EC45B9">
              <w:rPr>
                <w:b/>
              </w:rPr>
              <w:t xml:space="preserve">е </w:t>
            </w:r>
          </w:p>
        </w:tc>
      </w:tr>
      <w:tr w:rsidR="00DE6750" w:rsidRPr="00EC45B9" w:rsidTr="007209C6">
        <w:trPr>
          <w:cantSplit/>
          <w:trHeight w:val="471"/>
        </w:trPr>
        <w:tc>
          <w:tcPr>
            <w:tcW w:w="307" w:type="pct"/>
            <w:vAlign w:val="center"/>
          </w:tcPr>
          <w:p w:rsidR="00DE6750" w:rsidRPr="00EC45B9" w:rsidRDefault="00DE6750" w:rsidP="007209C6">
            <w:pPr>
              <w:pStyle w:val="a5"/>
            </w:pPr>
            <w:r w:rsidRPr="00EC45B9">
              <w:t>1.</w:t>
            </w:r>
          </w:p>
        </w:tc>
        <w:tc>
          <w:tcPr>
            <w:tcW w:w="2999" w:type="pct"/>
            <w:vAlign w:val="center"/>
          </w:tcPr>
          <w:p w:rsidR="00DE6750" w:rsidRPr="00EC45B9" w:rsidRDefault="00DE6750" w:rsidP="007209C6">
            <w:r w:rsidRPr="00EC45B9">
              <w:t xml:space="preserve">Фирменное наименование (полное и сокращенное наименования организации либо Ф.И.О. </w:t>
            </w:r>
            <w:r>
              <w:t>Участник</w:t>
            </w:r>
            <w:r w:rsidRPr="00EC45B9">
              <w:t>а</w:t>
            </w:r>
            <w:r>
              <w:t xml:space="preserve"> </w:t>
            </w:r>
            <w:r w:rsidRPr="00EC45B9">
              <w:t>– физического лица, в том числе зарегистрированного в качестве индивидуального предпринимателя)</w:t>
            </w:r>
          </w:p>
        </w:tc>
        <w:tc>
          <w:tcPr>
            <w:tcW w:w="1694" w:type="pct"/>
            <w:vAlign w:val="center"/>
          </w:tcPr>
          <w:p w:rsidR="00DE6750" w:rsidRPr="00EC45B9" w:rsidRDefault="00DE6750" w:rsidP="007209C6"/>
        </w:tc>
      </w:tr>
      <w:tr w:rsidR="00DE6750" w:rsidRPr="00EC45B9" w:rsidTr="007209C6">
        <w:trPr>
          <w:cantSplit/>
          <w:trHeight w:val="284"/>
        </w:trPr>
        <w:tc>
          <w:tcPr>
            <w:tcW w:w="307" w:type="pct"/>
            <w:vAlign w:val="center"/>
          </w:tcPr>
          <w:p w:rsidR="00DE6750" w:rsidRPr="00EC45B9" w:rsidRDefault="00DE6750" w:rsidP="007209C6">
            <w:r w:rsidRPr="00EC45B9">
              <w:t>2.</w:t>
            </w:r>
          </w:p>
        </w:tc>
        <w:tc>
          <w:tcPr>
            <w:tcW w:w="2999" w:type="pct"/>
            <w:vAlign w:val="center"/>
          </w:tcPr>
          <w:p w:rsidR="00DE6750" w:rsidRPr="00EC45B9" w:rsidRDefault="00DE6750" w:rsidP="007209C6">
            <w:r w:rsidRPr="00EC45B9">
              <w:t>Организационно-правовая форма</w:t>
            </w:r>
          </w:p>
        </w:tc>
        <w:tc>
          <w:tcPr>
            <w:tcW w:w="1694" w:type="pct"/>
            <w:vAlign w:val="center"/>
          </w:tcPr>
          <w:p w:rsidR="00DE6750" w:rsidRPr="00EC45B9" w:rsidRDefault="00DE6750" w:rsidP="007209C6"/>
        </w:tc>
      </w:tr>
      <w:tr w:rsidR="00DE6750" w:rsidRPr="00EC45B9" w:rsidTr="007209C6">
        <w:trPr>
          <w:cantSplit/>
        </w:trPr>
        <w:tc>
          <w:tcPr>
            <w:tcW w:w="307" w:type="pct"/>
            <w:vAlign w:val="center"/>
          </w:tcPr>
          <w:p w:rsidR="00DE6750" w:rsidRPr="00EC45B9" w:rsidRDefault="00DE6750" w:rsidP="007209C6">
            <w:r w:rsidRPr="00EC45B9">
              <w:t>3.</w:t>
            </w:r>
          </w:p>
        </w:tc>
        <w:tc>
          <w:tcPr>
            <w:tcW w:w="2999" w:type="pct"/>
            <w:vAlign w:val="center"/>
          </w:tcPr>
          <w:p w:rsidR="00DE6750" w:rsidRPr="00EC45B9" w:rsidRDefault="00DE6750" w:rsidP="007209C6">
            <w:r w:rsidRPr="00EC45B9">
              <w:t>Учредители (перечислить наименования и организационно-правовую форму или Ф.И.О. всех учредителей)</w:t>
            </w:r>
          </w:p>
        </w:tc>
        <w:tc>
          <w:tcPr>
            <w:tcW w:w="1694" w:type="pct"/>
            <w:vAlign w:val="center"/>
          </w:tcPr>
          <w:p w:rsidR="00DE6750" w:rsidRPr="00EC45B9" w:rsidRDefault="00DE6750" w:rsidP="007209C6"/>
        </w:tc>
      </w:tr>
      <w:tr w:rsidR="00DE6750" w:rsidRPr="00EC45B9" w:rsidTr="007209C6">
        <w:trPr>
          <w:cantSplit/>
        </w:trPr>
        <w:tc>
          <w:tcPr>
            <w:tcW w:w="307" w:type="pct"/>
            <w:vAlign w:val="center"/>
          </w:tcPr>
          <w:p w:rsidR="00DE6750" w:rsidRPr="00EC45B9" w:rsidRDefault="00DE6750" w:rsidP="007209C6">
            <w:r w:rsidRPr="00EC45B9">
              <w:t>4.</w:t>
            </w:r>
          </w:p>
        </w:tc>
        <w:tc>
          <w:tcPr>
            <w:tcW w:w="2999" w:type="pct"/>
            <w:vAlign w:val="center"/>
          </w:tcPr>
          <w:p w:rsidR="00DE6750" w:rsidRPr="00EC45B9" w:rsidRDefault="00DE6750" w:rsidP="007209C6">
            <w:r w:rsidRPr="00EC45B9">
              <w:t xml:space="preserve">Свидетельство о внесении в Единый государственный реестр юридических лиц/индивидуальных предпринимателей (дата и номер, кем выдано) либо паспортные данные для </w:t>
            </w:r>
            <w:r>
              <w:t>Участник</w:t>
            </w:r>
            <w:r w:rsidRPr="00EC45B9">
              <w:t>а – физического лица</w:t>
            </w:r>
          </w:p>
        </w:tc>
        <w:tc>
          <w:tcPr>
            <w:tcW w:w="1694" w:type="pct"/>
            <w:vAlign w:val="center"/>
          </w:tcPr>
          <w:p w:rsidR="00DE6750" w:rsidRPr="00EC45B9" w:rsidRDefault="00DE6750" w:rsidP="007209C6"/>
        </w:tc>
      </w:tr>
      <w:tr w:rsidR="00DE6750" w:rsidRPr="00EC45B9" w:rsidTr="007209C6">
        <w:trPr>
          <w:cantSplit/>
          <w:trHeight w:val="284"/>
        </w:trPr>
        <w:tc>
          <w:tcPr>
            <w:tcW w:w="307" w:type="pct"/>
            <w:vAlign w:val="center"/>
          </w:tcPr>
          <w:p w:rsidR="00DE6750" w:rsidRPr="00EC45B9" w:rsidRDefault="00DE6750" w:rsidP="007209C6">
            <w:r w:rsidRPr="00EC45B9">
              <w:t>5.</w:t>
            </w:r>
          </w:p>
        </w:tc>
        <w:tc>
          <w:tcPr>
            <w:tcW w:w="2999" w:type="pct"/>
            <w:vAlign w:val="center"/>
          </w:tcPr>
          <w:p w:rsidR="00DE6750" w:rsidRPr="00EC45B9" w:rsidRDefault="00DE6750" w:rsidP="007209C6">
            <w:r w:rsidRPr="00EC45B9">
              <w:t>Виды деятельности</w:t>
            </w:r>
          </w:p>
        </w:tc>
        <w:tc>
          <w:tcPr>
            <w:tcW w:w="1694" w:type="pct"/>
            <w:vAlign w:val="center"/>
          </w:tcPr>
          <w:p w:rsidR="00DE6750" w:rsidRPr="00EC45B9" w:rsidRDefault="00DE6750" w:rsidP="007209C6"/>
        </w:tc>
      </w:tr>
      <w:tr w:rsidR="00DE6750" w:rsidRPr="00EC45B9" w:rsidTr="007209C6">
        <w:trPr>
          <w:cantSplit/>
          <w:trHeight w:val="284"/>
        </w:trPr>
        <w:tc>
          <w:tcPr>
            <w:tcW w:w="307" w:type="pct"/>
            <w:vAlign w:val="center"/>
          </w:tcPr>
          <w:p w:rsidR="00DE6750" w:rsidRPr="00EC45B9" w:rsidRDefault="00DE6750" w:rsidP="007209C6">
            <w:r w:rsidRPr="00EC45B9">
              <w:t>6.</w:t>
            </w:r>
          </w:p>
        </w:tc>
        <w:tc>
          <w:tcPr>
            <w:tcW w:w="2999" w:type="pct"/>
            <w:vAlign w:val="center"/>
          </w:tcPr>
          <w:p w:rsidR="00DE6750" w:rsidRPr="00EC45B9" w:rsidRDefault="00DE6750" w:rsidP="007209C6">
            <w:r w:rsidRPr="00EC45B9">
              <w:t>Срок деятельности (с учетом правопреемственности)</w:t>
            </w:r>
          </w:p>
        </w:tc>
        <w:tc>
          <w:tcPr>
            <w:tcW w:w="1694" w:type="pct"/>
            <w:vAlign w:val="center"/>
          </w:tcPr>
          <w:p w:rsidR="00DE6750" w:rsidRPr="00EC45B9" w:rsidRDefault="00DE6750" w:rsidP="007209C6"/>
        </w:tc>
      </w:tr>
      <w:tr w:rsidR="00DE6750" w:rsidRPr="00EC45B9" w:rsidTr="007209C6">
        <w:trPr>
          <w:cantSplit/>
          <w:trHeight w:val="284"/>
        </w:trPr>
        <w:tc>
          <w:tcPr>
            <w:tcW w:w="307" w:type="pct"/>
            <w:vAlign w:val="center"/>
          </w:tcPr>
          <w:p w:rsidR="00DE6750" w:rsidRPr="00EC45B9" w:rsidRDefault="00DE6750" w:rsidP="007209C6">
            <w:r w:rsidRPr="00EC45B9">
              <w:t>7.</w:t>
            </w:r>
          </w:p>
        </w:tc>
        <w:tc>
          <w:tcPr>
            <w:tcW w:w="2999" w:type="pct"/>
            <w:vAlign w:val="center"/>
          </w:tcPr>
          <w:p w:rsidR="00DE6750" w:rsidRPr="00EC45B9" w:rsidRDefault="00DE6750" w:rsidP="007209C6">
            <w:r w:rsidRPr="00EC45B9">
              <w:t xml:space="preserve">ИНН, дата постановки на учет в налоговом органе, </w:t>
            </w:r>
          </w:p>
          <w:p w:rsidR="00DE6750" w:rsidRPr="00EC45B9" w:rsidRDefault="00DE6750" w:rsidP="007209C6">
            <w:r w:rsidRPr="00EC45B9">
              <w:t>КПП, ОГРН, ОКПО, ОКОПФ, ОКТМО</w:t>
            </w:r>
          </w:p>
        </w:tc>
        <w:tc>
          <w:tcPr>
            <w:tcW w:w="1694" w:type="pct"/>
            <w:vAlign w:val="center"/>
          </w:tcPr>
          <w:p w:rsidR="00DE6750" w:rsidRPr="00EC45B9" w:rsidRDefault="00DE6750" w:rsidP="007209C6"/>
        </w:tc>
      </w:tr>
      <w:tr w:rsidR="00DE6750" w:rsidRPr="00EC45B9" w:rsidTr="007209C6">
        <w:trPr>
          <w:cantSplit/>
          <w:trHeight w:val="284"/>
        </w:trPr>
        <w:tc>
          <w:tcPr>
            <w:tcW w:w="307" w:type="pct"/>
            <w:vAlign w:val="center"/>
          </w:tcPr>
          <w:p w:rsidR="00DE6750" w:rsidRPr="00EC45B9" w:rsidRDefault="00DE6750" w:rsidP="007209C6">
            <w:r w:rsidRPr="00EC45B9">
              <w:t>8.</w:t>
            </w:r>
          </w:p>
        </w:tc>
        <w:tc>
          <w:tcPr>
            <w:tcW w:w="2999" w:type="pct"/>
            <w:vAlign w:val="center"/>
          </w:tcPr>
          <w:p w:rsidR="00DE6750" w:rsidRPr="00EC45B9" w:rsidRDefault="00DE6750" w:rsidP="007209C6">
            <w:r w:rsidRPr="00EC45B9">
              <w:t>Место нахождения (страна, адрес) - для юридических лиц либо место жительства (страна, адрес) – для физических лиц и индивидуальных предпринимателей, с указанием наименования субъекта Российской Федерации в соответствии с федеративным устройством Российской Федерации, определенным статьей 65 Конституции Российской Федерации, и соответствующего кодового обозначения субъекта Российской Федерации</w:t>
            </w:r>
          </w:p>
        </w:tc>
        <w:tc>
          <w:tcPr>
            <w:tcW w:w="1694" w:type="pct"/>
            <w:vAlign w:val="center"/>
          </w:tcPr>
          <w:p w:rsidR="00DE6750" w:rsidRPr="00EC45B9" w:rsidRDefault="00DE6750" w:rsidP="007209C6"/>
        </w:tc>
      </w:tr>
      <w:tr w:rsidR="00DE6750" w:rsidRPr="00EC45B9" w:rsidTr="007209C6">
        <w:trPr>
          <w:cantSplit/>
          <w:trHeight w:val="284"/>
        </w:trPr>
        <w:tc>
          <w:tcPr>
            <w:tcW w:w="307" w:type="pct"/>
            <w:vAlign w:val="center"/>
          </w:tcPr>
          <w:p w:rsidR="00DE6750" w:rsidRPr="00EC45B9" w:rsidRDefault="00DE6750" w:rsidP="007209C6">
            <w:r w:rsidRPr="00EC45B9">
              <w:t>9.</w:t>
            </w:r>
          </w:p>
        </w:tc>
        <w:tc>
          <w:tcPr>
            <w:tcW w:w="2999" w:type="pct"/>
            <w:vAlign w:val="center"/>
          </w:tcPr>
          <w:p w:rsidR="00DE6750" w:rsidRPr="00EC45B9" w:rsidRDefault="00DE6750" w:rsidP="007209C6">
            <w:r w:rsidRPr="00EC45B9">
              <w:t>Почтовый адрес (страна, адрес)</w:t>
            </w:r>
          </w:p>
        </w:tc>
        <w:tc>
          <w:tcPr>
            <w:tcW w:w="1694" w:type="pct"/>
            <w:vAlign w:val="center"/>
          </w:tcPr>
          <w:p w:rsidR="00DE6750" w:rsidRPr="00EC45B9" w:rsidRDefault="00DE6750" w:rsidP="007209C6"/>
        </w:tc>
      </w:tr>
      <w:tr w:rsidR="00DE6750" w:rsidRPr="00EC45B9" w:rsidTr="007209C6">
        <w:trPr>
          <w:cantSplit/>
          <w:trHeight w:val="284"/>
        </w:trPr>
        <w:tc>
          <w:tcPr>
            <w:tcW w:w="307" w:type="pct"/>
            <w:vAlign w:val="center"/>
          </w:tcPr>
          <w:p w:rsidR="00DE6750" w:rsidRPr="00EC45B9" w:rsidRDefault="00DE6750" w:rsidP="007209C6">
            <w:r w:rsidRPr="00EC45B9">
              <w:t>10.</w:t>
            </w:r>
          </w:p>
        </w:tc>
        <w:tc>
          <w:tcPr>
            <w:tcW w:w="2999" w:type="pct"/>
            <w:vAlign w:val="center"/>
          </w:tcPr>
          <w:p w:rsidR="00DE6750" w:rsidRPr="00EC45B9" w:rsidRDefault="00DE6750" w:rsidP="007209C6">
            <w:r w:rsidRPr="00EC45B9">
              <w:t>Телефоны (с указанием кода города)</w:t>
            </w:r>
          </w:p>
        </w:tc>
        <w:tc>
          <w:tcPr>
            <w:tcW w:w="1694" w:type="pct"/>
            <w:vAlign w:val="center"/>
          </w:tcPr>
          <w:p w:rsidR="00DE6750" w:rsidRPr="00EC45B9" w:rsidRDefault="00DE6750" w:rsidP="007209C6"/>
        </w:tc>
      </w:tr>
      <w:tr w:rsidR="00DE6750" w:rsidRPr="00EC45B9" w:rsidTr="007209C6">
        <w:trPr>
          <w:cantSplit/>
          <w:trHeight w:val="284"/>
        </w:trPr>
        <w:tc>
          <w:tcPr>
            <w:tcW w:w="307" w:type="pct"/>
            <w:vAlign w:val="center"/>
          </w:tcPr>
          <w:p w:rsidR="00DE6750" w:rsidRPr="00EC45B9" w:rsidRDefault="00DE6750" w:rsidP="007209C6">
            <w:r w:rsidRPr="00EC45B9">
              <w:t>11.</w:t>
            </w:r>
          </w:p>
        </w:tc>
        <w:tc>
          <w:tcPr>
            <w:tcW w:w="2999" w:type="pct"/>
            <w:vAlign w:val="center"/>
          </w:tcPr>
          <w:p w:rsidR="00DE6750" w:rsidRPr="00EC45B9" w:rsidRDefault="00DE6750" w:rsidP="007209C6">
            <w:r w:rsidRPr="00EC45B9">
              <w:t>Факс (с указанием кода города)</w:t>
            </w:r>
          </w:p>
        </w:tc>
        <w:tc>
          <w:tcPr>
            <w:tcW w:w="1694" w:type="pct"/>
            <w:vAlign w:val="center"/>
          </w:tcPr>
          <w:p w:rsidR="00DE6750" w:rsidRPr="00EC45B9" w:rsidRDefault="00DE6750" w:rsidP="007209C6"/>
        </w:tc>
      </w:tr>
      <w:tr w:rsidR="00DE6750" w:rsidRPr="00EC45B9" w:rsidTr="007209C6">
        <w:trPr>
          <w:cantSplit/>
          <w:trHeight w:val="284"/>
        </w:trPr>
        <w:tc>
          <w:tcPr>
            <w:tcW w:w="307" w:type="pct"/>
            <w:vAlign w:val="center"/>
          </w:tcPr>
          <w:p w:rsidR="00DE6750" w:rsidRPr="00EC45B9" w:rsidRDefault="00DE6750" w:rsidP="007209C6">
            <w:r w:rsidRPr="00EC45B9">
              <w:t>12.</w:t>
            </w:r>
          </w:p>
        </w:tc>
        <w:tc>
          <w:tcPr>
            <w:tcW w:w="2999" w:type="pct"/>
            <w:vAlign w:val="center"/>
          </w:tcPr>
          <w:p w:rsidR="00DE6750" w:rsidRPr="00EC45B9" w:rsidRDefault="00DE6750" w:rsidP="007209C6">
            <w:r w:rsidRPr="00EC45B9">
              <w:t xml:space="preserve">Адрес электронной почты </w:t>
            </w:r>
          </w:p>
        </w:tc>
        <w:tc>
          <w:tcPr>
            <w:tcW w:w="1694" w:type="pct"/>
            <w:vAlign w:val="center"/>
          </w:tcPr>
          <w:p w:rsidR="00DE6750" w:rsidRPr="00EC45B9" w:rsidRDefault="00DE6750" w:rsidP="007209C6"/>
        </w:tc>
      </w:tr>
      <w:tr w:rsidR="00DE6750" w:rsidRPr="00EC45B9" w:rsidTr="007209C6">
        <w:trPr>
          <w:cantSplit/>
          <w:trHeight w:val="284"/>
        </w:trPr>
        <w:tc>
          <w:tcPr>
            <w:tcW w:w="307" w:type="pct"/>
            <w:vAlign w:val="center"/>
          </w:tcPr>
          <w:p w:rsidR="00DE6750" w:rsidRPr="00EC45B9" w:rsidRDefault="00DE6750" w:rsidP="007209C6">
            <w:r w:rsidRPr="00EC45B9">
              <w:t>13.</w:t>
            </w:r>
          </w:p>
        </w:tc>
        <w:tc>
          <w:tcPr>
            <w:tcW w:w="2999" w:type="pct"/>
            <w:vAlign w:val="center"/>
          </w:tcPr>
          <w:p w:rsidR="00DE6750" w:rsidRPr="00EC45B9" w:rsidRDefault="00DE6750" w:rsidP="007209C6">
            <w:r w:rsidRPr="00EC45B9">
              <w:t>Филиалы: перечислить наименования и почтовые адреса</w:t>
            </w:r>
          </w:p>
        </w:tc>
        <w:tc>
          <w:tcPr>
            <w:tcW w:w="1694" w:type="pct"/>
            <w:vAlign w:val="center"/>
          </w:tcPr>
          <w:p w:rsidR="00DE6750" w:rsidRPr="00EC45B9" w:rsidRDefault="00DE6750" w:rsidP="007209C6"/>
        </w:tc>
      </w:tr>
      <w:tr w:rsidR="00DE6750" w:rsidRPr="00EC45B9" w:rsidTr="007209C6">
        <w:trPr>
          <w:cantSplit/>
          <w:trHeight w:val="284"/>
        </w:trPr>
        <w:tc>
          <w:tcPr>
            <w:tcW w:w="307" w:type="pct"/>
            <w:vAlign w:val="center"/>
          </w:tcPr>
          <w:p w:rsidR="00DE6750" w:rsidRPr="00EC45B9" w:rsidRDefault="00DE6750" w:rsidP="007209C6">
            <w:r w:rsidRPr="00EC45B9">
              <w:t>14.</w:t>
            </w:r>
          </w:p>
        </w:tc>
        <w:tc>
          <w:tcPr>
            <w:tcW w:w="2999" w:type="pct"/>
            <w:vAlign w:val="center"/>
          </w:tcPr>
          <w:p w:rsidR="00DE6750" w:rsidRPr="00EC45B9" w:rsidRDefault="00DE6750" w:rsidP="007209C6">
            <w:r w:rsidRPr="00EC45B9">
              <w:t>Размер уставного капитала</w:t>
            </w:r>
          </w:p>
        </w:tc>
        <w:tc>
          <w:tcPr>
            <w:tcW w:w="1694" w:type="pct"/>
            <w:vAlign w:val="center"/>
          </w:tcPr>
          <w:p w:rsidR="00DE6750" w:rsidRPr="00EC45B9" w:rsidRDefault="00DE6750" w:rsidP="007209C6"/>
        </w:tc>
      </w:tr>
      <w:tr w:rsidR="00DE6750" w:rsidRPr="00EC45B9" w:rsidTr="007209C6">
        <w:trPr>
          <w:cantSplit/>
        </w:trPr>
        <w:tc>
          <w:tcPr>
            <w:tcW w:w="307" w:type="pct"/>
            <w:vAlign w:val="center"/>
          </w:tcPr>
          <w:p w:rsidR="00DE6750" w:rsidRPr="00EC45B9" w:rsidRDefault="00DE6750" w:rsidP="007209C6">
            <w:r w:rsidRPr="00EC45B9">
              <w:t>15.</w:t>
            </w:r>
          </w:p>
        </w:tc>
        <w:tc>
          <w:tcPr>
            <w:tcW w:w="2999" w:type="pct"/>
            <w:vAlign w:val="center"/>
          </w:tcPr>
          <w:p w:rsidR="00DE6750" w:rsidRPr="00EC45B9" w:rsidRDefault="00DE6750" w:rsidP="007209C6">
            <w:r w:rsidRPr="00EC45B9">
              <w:t>Балансовая стоимость активов (по балансу последнего завершенного периода)</w:t>
            </w:r>
          </w:p>
        </w:tc>
        <w:tc>
          <w:tcPr>
            <w:tcW w:w="1694" w:type="pct"/>
            <w:vAlign w:val="center"/>
          </w:tcPr>
          <w:p w:rsidR="00DE6750" w:rsidRPr="00EC45B9" w:rsidRDefault="00DE6750" w:rsidP="007209C6"/>
        </w:tc>
      </w:tr>
      <w:tr w:rsidR="00DE6750" w:rsidRPr="00EC45B9" w:rsidTr="007209C6">
        <w:trPr>
          <w:cantSplit/>
        </w:trPr>
        <w:tc>
          <w:tcPr>
            <w:tcW w:w="307" w:type="pct"/>
            <w:vAlign w:val="center"/>
          </w:tcPr>
          <w:p w:rsidR="00DE6750" w:rsidRPr="00EC45B9" w:rsidRDefault="00DE6750" w:rsidP="007209C6">
            <w:r w:rsidRPr="00EC45B9">
              <w:lastRenderedPageBreak/>
              <w:t>16.</w:t>
            </w:r>
          </w:p>
        </w:tc>
        <w:tc>
          <w:tcPr>
            <w:tcW w:w="2999" w:type="pct"/>
            <w:vAlign w:val="center"/>
          </w:tcPr>
          <w:p w:rsidR="00DE6750" w:rsidRPr="00EC45B9" w:rsidRDefault="00DE6750" w:rsidP="007209C6">
            <w:r w:rsidRPr="00EC45B9">
              <w:t xml:space="preserve">Банковские реквизиты (наименование и адрес банка, номер расчетного счета </w:t>
            </w:r>
            <w:r>
              <w:t>Участник</w:t>
            </w:r>
            <w:r w:rsidRPr="00EC45B9">
              <w:t>а в банке, телефоны банка, прочие банковские реквизиты)</w:t>
            </w:r>
          </w:p>
        </w:tc>
        <w:tc>
          <w:tcPr>
            <w:tcW w:w="1694" w:type="pct"/>
            <w:vAlign w:val="center"/>
          </w:tcPr>
          <w:p w:rsidR="00DE6750" w:rsidRPr="00EC45B9" w:rsidRDefault="00DE6750" w:rsidP="007209C6"/>
        </w:tc>
      </w:tr>
      <w:tr w:rsidR="00DE6750" w:rsidRPr="00EC45B9" w:rsidTr="007209C6">
        <w:trPr>
          <w:cantSplit/>
        </w:trPr>
        <w:tc>
          <w:tcPr>
            <w:tcW w:w="307" w:type="pct"/>
            <w:vAlign w:val="center"/>
          </w:tcPr>
          <w:p w:rsidR="00DE6750" w:rsidRPr="00EC45B9" w:rsidRDefault="00DE6750" w:rsidP="007209C6">
            <w:r w:rsidRPr="00EC45B9">
              <w:t>17.</w:t>
            </w:r>
          </w:p>
        </w:tc>
        <w:tc>
          <w:tcPr>
            <w:tcW w:w="2999" w:type="pct"/>
            <w:vAlign w:val="center"/>
          </w:tcPr>
          <w:p w:rsidR="00DE6750" w:rsidRPr="00EC45B9" w:rsidRDefault="00DE6750" w:rsidP="007209C6">
            <w:r w:rsidRPr="00EC45B9">
              <w:t xml:space="preserve">Ф.И.О. руководителя </w:t>
            </w:r>
            <w:r>
              <w:t>Участник</w:t>
            </w:r>
            <w:r w:rsidRPr="00EC45B9">
              <w:t>а, имеющего право подписи согласно учредительным документам, с указанием должности и контактного телефона</w:t>
            </w:r>
          </w:p>
        </w:tc>
        <w:tc>
          <w:tcPr>
            <w:tcW w:w="1694" w:type="pct"/>
            <w:vAlign w:val="center"/>
          </w:tcPr>
          <w:p w:rsidR="00DE6750" w:rsidRPr="00EC45B9" w:rsidRDefault="00DE6750" w:rsidP="007209C6"/>
        </w:tc>
      </w:tr>
      <w:tr w:rsidR="00DE6750" w:rsidRPr="00EC45B9" w:rsidTr="007209C6">
        <w:trPr>
          <w:cantSplit/>
        </w:trPr>
        <w:tc>
          <w:tcPr>
            <w:tcW w:w="307" w:type="pct"/>
            <w:vAlign w:val="center"/>
          </w:tcPr>
          <w:p w:rsidR="00DE6750" w:rsidRPr="00EC45B9" w:rsidRDefault="00DE6750" w:rsidP="007209C6">
            <w:r w:rsidRPr="00EC45B9">
              <w:t>18.</w:t>
            </w:r>
          </w:p>
        </w:tc>
        <w:tc>
          <w:tcPr>
            <w:tcW w:w="2999" w:type="pct"/>
            <w:vAlign w:val="center"/>
          </w:tcPr>
          <w:p w:rsidR="00DE6750" w:rsidRPr="00EC45B9" w:rsidRDefault="00DE6750" w:rsidP="007209C6">
            <w:r w:rsidRPr="00EC45B9">
              <w:t xml:space="preserve">Ф.И.О. уполномоченного лица </w:t>
            </w:r>
            <w:r>
              <w:t>Участник</w:t>
            </w:r>
            <w:r w:rsidRPr="00EC45B9">
              <w:t xml:space="preserve">а </w:t>
            </w:r>
            <w:r>
              <w:t>Стандартных условий</w:t>
            </w:r>
            <w:r w:rsidRPr="00EC45B9">
              <w:t xml:space="preserve"> с указанием должности, контактного телефона, электронной почты </w:t>
            </w:r>
          </w:p>
        </w:tc>
        <w:tc>
          <w:tcPr>
            <w:tcW w:w="1694" w:type="pct"/>
            <w:vAlign w:val="center"/>
          </w:tcPr>
          <w:p w:rsidR="00DE6750" w:rsidRPr="00EC45B9" w:rsidRDefault="00DE6750" w:rsidP="007209C6"/>
        </w:tc>
      </w:tr>
      <w:tr w:rsidR="00DE6750" w:rsidRPr="00EC45B9" w:rsidTr="007209C6">
        <w:trPr>
          <w:cantSplit/>
        </w:trPr>
        <w:tc>
          <w:tcPr>
            <w:tcW w:w="307" w:type="pct"/>
            <w:vAlign w:val="center"/>
          </w:tcPr>
          <w:p w:rsidR="00DE6750" w:rsidRPr="00EC45B9" w:rsidRDefault="00DE6750" w:rsidP="007209C6">
            <w:r w:rsidRPr="00EC45B9">
              <w:t>19.</w:t>
            </w:r>
          </w:p>
        </w:tc>
        <w:tc>
          <w:tcPr>
            <w:tcW w:w="2999" w:type="pct"/>
            <w:vAlign w:val="center"/>
          </w:tcPr>
          <w:p w:rsidR="00DE6750" w:rsidRPr="00EC45B9" w:rsidRDefault="00DE6750" w:rsidP="007209C6">
            <w:r w:rsidRPr="00EC45B9">
              <w:t>Численность персонала</w:t>
            </w:r>
          </w:p>
        </w:tc>
        <w:tc>
          <w:tcPr>
            <w:tcW w:w="1694" w:type="pct"/>
            <w:vAlign w:val="center"/>
          </w:tcPr>
          <w:p w:rsidR="00DE6750" w:rsidRPr="00EC45B9" w:rsidRDefault="00DE6750" w:rsidP="007209C6"/>
        </w:tc>
      </w:tr>
      <w:tr w:rsidR="00DE6750" w:rsidRPr="00EC45B9" w:rsidTr="007209C6">
        <w:trPr>
          <w:cantSplit/>
        </w:trPr>
        <w:tc>
          <w:tcPr>
            <w:tcW w:w="307" w:type="pct"/>
            <w:vAlign w:val="center"/>
          </w:tcPr>
          <w:p w:rsidR="00DE6750" w:rsidRPr="00EC45B9" w:rsidRDefault="00DE6750" w:rsidP="007209C6">
            <w:r w:rsidRPr="00EC45B9">
              <w:t>20.</w:t>
            </w:r>
          </w:p>
        </w:tc>
        <w:tc>
          <w:tcPr>
            <w:tcW w:w="2999" w:type="pct"/>
            <w:vAlign w:val="center"/>
          </w:tcPr>
          <w:p w:rsidR="00DE6750" w:rsidRPr="00706AA4" w:rsidRDefault="00DE6750" w:rsidP="007209C6">
            <w:pPr>
              <w:rPr>
                <w:rFonts w:cs="Arial"/>
                <w:color w:val="000000"/>
              </w:rPr>
            </w:pPr>
            <w:r w:rsidRPr="00EC45B9">
              <w:t xml:space="preserve">Сведения об отнесении </w:t>
            </w:r>
            <w:r>
              <w:t>Участник</w:t>
            </w:r>
            <w:r w:rsidRPr="00EC45B9">
              <w:t xml:space="preserve">а к </w:t>
            </w:r>
            <w:r w:rsidRPr="00EC45B9">
              <w:rPr>
                <w:rFonts w:cs="Arial"/>
                <w:color w:val="000000"/>
              </w:rPr>
              <w:t>Субъектам МСП.</w:t>
            </w:r>
          </w:p>
        </w:tc>
        <w:tc>
          <w:tcPr>
            <w:tcW w:w="1694" w:type="pct"/>
            <w:vAlign w:val="center"/>
          </w:tcPr>
          <w:p w:rsidR="00DE6750" w:rsidRPr="00EC45B9" w:rsidRDefault="00DE6750" w:rsidP="007209C6"/>
        </w:tc>
      </w:tr>
      <w:tr w:rsidR="00DE6750" w:rsidRPr="00EC45B9" w:rsidTr="007209C6">
        <w:trPr>
          <w:cantSplit/>
        </w:trPr>
        <w:tc>
          <w:tcPr>
            <w:tcW w:w="307" w:type="pct"/>
            <w:vAlign w:val="center"/>
          </w:tcPr>
          <w:p w:rsidR="00DE6750" w:rsidRPr="00EC45B9" w:rsidRDefault="00DE6750" w:rsidP="007209C6">
            <w:r>
              <w:t>21.</w:t>
            </w:r>
          </w:p>
        </w:tc>
        <w:tc>
          <w:tcPr>
            <w:tcW w:w="2999" w:type="pct"/>
            <w:vAlign w:val="center"/>
          </w:tcPr>
          <w:p w:rsidR="00DE6750" w:rsidRPr="00EC45B9" w:rsidRDefault="00DE6750" w:rsidP="007209C6">
            <w:r w:rsidRPr="00B73AAF">
              <w:t xml:space="preserve">Сведения об отнесении </w:t>
            </w:r>
            <w:r>
              <w:t>Участника</w:t>
            </w:r>
            <w:r w:rsidRPr="00B73AAF">
              <w:t xml:space="preserve"> к организации, применяющей упрощённую систему налогообложения</w:t>
            </w:r>
          </w:p>
        </w:tc>
        <w:tc>
          <w:tcPr>
            <w:tcW w:w="1694" w:type="pct"/>
            <w:vAlign w:val="center"/>
          </w:tcPr>
          <w:p w:rsidR="00DE6750" w:rsidRPr="00EC45B9" w:rsidRDefault="00DE6750" w:rsidP="007209C6"/>
        </w:tc>
      </w:tr>
      <w:tr w:rsidR="00DE6750" w:rsidRPr="00EC45B9" w:rsidTr="007209C6">
        <w:trPr>
          <w:cantSplit/>
        </w:trPr>
        <w:tc>
          <w:tcPr>
            <w:tcW w:w="307" w:type="pct"/>
            <w:vAlign w:val="center"/>
          </w:tcPr>
          <w:p w:rsidR="00DE6750" w:rsidRDefault="00DE6750" w:rsidP="007209C6">
            <w:r>
              <w:t>22.</w:t>
            </w:r>
          </w:p>
        </w:tc>
        <w:tc>
          <w:tcPr>
            <w:tcW w:w="2999" w:type="pct"/>
            <w:vAlign w:val="center"/>
          </w:tcPr>
          <w:p w:rsidR="00DE6750" w:rsidRPr="00D74653" w:rsidRDefault="00DE6750" w:rsidP="007209C6">
            <w:pPr>
              <w:rPr>
                <w:b/>
              </w:rPr>
            </w:pPr>
            <w:r w:rsidRPr="00D74653">
              <w:rPr>
                <w:b/>
              </w:rPr>
              <w:t xml:space="preserve">РАЗМЕР СТАВКИ НДС </w:t>
            </w:r>
          </w:p>
        </w:tc>
        <w:tc>
          <w:tcPr>
            <w:tcW w:w="1694" w:type="pct"/>
            <w:vAlign w:val="center"/>
          </w:tcPr>
          <w:p w:rsidR="00DE6750" w:rsidRPr="00EC45B9" w:rsidRDefault="00DE6750" w:rsidP="007209C6"/>
        </w:tc>
      </w:tr>
      <w:tr w:rsidR="00DE6750" w:rsidRPr="00733E33" w:rsidTr="007209C6">
        <w:trPr>
          <w:cantSplit/>
          <w:trHeight w:val="50"/>
        </w:trPr>
        <w:tc>
          <w:tcPr>
            <w:tcW w:w="5000" w:type="pct"/>
            <w:gridSpan w:val="3"/>
            <w:vAlign w:val="center"/>
          </w:tcPr>
          <w:p w:rsidR="00DE6750" w:rsidRPr="00045A68" w:rsidRDefault="00DE6750" w:rsidP="007209C6">
            <w:pPr>
              <w:rPr>
                <w:b/>
              </w:rPr>
            </w:pPr>
            <w:bookmarkStart w:id="4" w:name="_Toc98251773"/>
            <w:r w:rsidRPr="00045A68">
              <w:rPr>
                <w:b/>
              </w:rPr>
              <w:t>Для договора</w:t>
            </w:r>
          </w:p>
        </w:tc>
      </w:tr>
      <w:tr w:rsidR="00DE6750" w:rsidRPr="00733E33" w:rsidTr="007209C6">
        <w:trPr>
          <w:cantSplit/>
          <w:trHeight w:val="284"/>
        </w:trPr>
        <w:tc>
          <w:tcPr>
            <w:tcW w:w="307" w:type="pct"/>
            <w:vAlign w:val="center"/>
          </w:tcPr>
          <w:p w:rsidR="00DE6750" w:rsidRPr="00733E33" w:rsidRDefault="00DE6750" w:rsidP="007209C6">
            <w:r>
              <w:t>1.</w:t>
            </w:r>
          </w:p>
        </w:tc>
        <w:tc>
          <w:tcPr>
            <w:tcW w:w="2999" w:type="pct"/>
            <w:vAlign w:val="center"/>
          </w:tcPr>
          <w:p w:rsidR="00DE6750" w:rsidRDefault="00DE6750" w:rsidP="007209C6">
            <w:r w:rsidRPr="00045A68">
              <w:t xml:space="preserve">Контактные данные </w:t>
            </w:r>
            <w:r>
              <w:t>подрядчика</w:t>
            </w:r>
            <w:r w:rsidRPr="00045A68">
              <w:t xml:space="preserve"> </w:t>
            </w:r>
            <w:r>
              <w:t xml:space="preserve">(исполнителя) </w:t>
            </w:r>
            <w:r w:rsidRPr="00045A68">
              <w:t>для коммуникаций по вопросам сверки расчетов</w:t>
            </w:r>
            <w:r>
              <w:t xml:space="preserve"> (ФИО, должность, телефон, эл. почта)</w:t>
            </w:r>
          </w:p>
        </w:tc>
        <w:tc>
          <w:tcPr>
            <w:tcW w:w="1694" w:type="pct"/>
            <w:vAlign w:val="center"/>
          </w:tcPr>
          <w:p w:rsidR="00DE6750" w:rsidRPr="00733E33" w:rsidRDefault="00DE6750" w:rsidP="007209C6"/>
        </w:tc>
      </w:tr>
      <w:tr w:rsidR="00DE6750" w:rsidRPr="00733E33" w:rsidTr="007209C6">
        <w:trPr>
          <w:cantSplit/>
          <w:trHeight w:val="284"/>
        </w:trPr>
        <w:tc>
          <w:tcPr>
            <w:tcW w:w="307" w:type="pct"/>
            <w:vAlign w:val="center"/>
          </w:tcPr>
          <w:p w:rsidR="00DE6750" w:rsidRDefault="00DE6750" w:rsidP="007209C6">
            <w:r>
              <w:t>2.</w:t>
            </w:r>
          </w:p>
        </w:tc>
        <w:tc>
          <w:tcPr>
            <w:tcW w:w="2999" w:type="pct"/>
            <w:vAlign w:val="center"/>
          </w:tcPr>
          <w:p w:rsidR="00DE6750" w:rsidRPr="00045A68" w:rsidRDefault="00DE6750" w:rsidP="007209C6">
            <w:r w:rsidRPr="00045A68">
              <w:t xml:space="preserve">Контактные данные </w:t>
            </w:r>
            <w:r>
              <w:t>подрядчика</w:t>
            </w:r>
            <w:r w:rsidRPr="00045A68">
              <w:t xml:space="preserve"> </w:t>
            </w:r>
            <w:r>
              <w:t xml:space="preserve">(исполнителя) при </w:t>
            </w:r>
            <w:r w:rsidRPr="005D390A">
              <w:t>рассмотрени</w:t>
            </w:r>
            <w:r>
              <w:t>и</w:t>
            </w:r>
            <w:r w:rsidRPr="005D390A">
              <w:t xml:space="preserve"> споров в Арбитражном центре при</w:t>
            </w:r>
            <w:r>
              <w:t xml:space="preserve"> РСПП (эл. почта)</w:t>
            </w:r>
          </w:p>
        </w:tc>
        <w:tc>
          <w:tcPr>
            <w:tcW w:w="1694" w:type="pct"/>
            <w:vAlign w:val="center"/>
          </w:tcPr>
          <w:p w:rsidR="00DE6750" w:rsidRPr="00733E33" w:rsidRDefault="00DE6750" w:rsidP="007209C6"/>
        </w:tc>
      </w:tr>
      <w:tr w:rsidR="00DE6750" w:rsidRPr="00733E33" w:rsidTr="007209C6">
        <w:trPr>
          <w:cantSplit/>
          <w:trHeight w:val="284"/>
        </w:trPr>
        <w:tc>
          <w:tcPr>
            <w:tcW w:w="307" w:type="pct"/>
            <w:vAlign w:val="center"/>
          </w:tcPr>
          <w:p w:rsidR="00DE6750" w:rsidRPr="00733E33" w:rsidRDefault="00DE6750" w:rsidP="007209C6">
            <w:r>
              <w:t>3.</w:t>
            </w:r>
          </w:p>
        </w:tc>
        <w:tc>
          <w:tcPr>
            <w:tcW w:w="2999" w:type="pct"/>
            <w:vAlign w:val="center"/>
          </w:tcPr>
          <w:p w:rsidR="00DE6750" w:rsidRPr="00045A68" w:rsidRDefault="00DE6750" w:rsidP="007209C6">
            <w:r w:rsidRPr="00045A68">
              <w:t xml:space="preserve">Контактная информация и ответственные лица </w:t>
            </w:r>
            <w:r>
              <w:t>подрядчика</w:t>
            </w:r>
            <w:r w:rsidRPr="00045A68">
              <w:t xml:space="preserve"> </w:t>
            </w:r>
            <w:r>
              <w:t>(исполнителя) (ФИО, должность, телефон, эл. почта)</w:t>
            </w:r>
          </w:p>
        </w:tc>
        <w:tc>
          <w:tcPr>
            <w:tcW w:w="1694" w:type="pct"/>
            <w:vAlign w:val="center"/>
          </w:tcPr>
          <w:p w:rsidR="00DE6750" w:rsidRPr="00733E33" w:rsidRDefault="00DE6750" w:rsidP="007209C6"/>
        </w:tc>
      </w:tr>
      <w:tr w:rsidR="00DE6750" w:rsidRPr="00733E33" w:rsidTr="007209C6">
        <w:trPr>
          <w:cantSplit/>
        </w:trPr>
        <w:tc>
          <w:tcPr>
            <w:tcW w:w="307" w:type="pct"/>
            <w:vAlign w:val="center"/>
          </w:tcPr>
          <w:p w:rsidR="00DE6750" w:rsidRPr="00733E33" w:rsidRDefault="00DE6750" w:rsidP="007209C6">
            <w:r>
              <w:t>4.</w:t>
            </w:r>
          </w:p>
        </w:tc>
        <w:tc>
          <w:tcPr>
            <w:tcW w:w="2999" w:type="pct"/>
            <w:vAlign w:val="center"/>
          </w:tcPr>
          <w:p w:rsidR="00DE6750" w:rsidRDefault="00DE6750" w:rsidP="007209C6">
            <w:r w:rsidRPr="00733E33">
              <w:t xml:space="preserve">Банковские реквизиты </w:t>
            </w:r>
          </w:p>
          <w:p w:rsidR="00DE6750" w:rsidRPr="00733E33" w:rsidRDefault="00DE6750" w:rsidP="007209C6">
            <w:r w:rsidRPr="00733E33">
              <w:t xml:space="preserve">(наименование банка, </w:t>
            </w:r>
            <w:r>
              <w:t xml:space="preserve">корреспондентский счет, БИК, </w:t>
            </w:r>
            <w:r w:rsidRPr="00733E33">
              <w:t xml:space="preserve">номер расчетного счета </w:t>
            </w:r>
            <w:r>
              <w:t>участника в банке</w:t>
            </w:r>
            <w:r w:rsidRPr="00733E33">
              <w:t>)</w:t>
            </w:r>
          </w:p>
        </w:tc>
        <w:tc>
          <w:tcPr>
            <w:tcW w:w="1694" w:type="pct"/>
            <w:vAlign w:val="center"/>
          </w:tcPr>
          <w:p w:rsidR="00DE6750" w:rsidRPr="00733E33" w:rsidRDefault="00DE6750" w:rsidP="007209C6"/>
        </w:tc>
      </w:tr>
    </w:tbl>
    <w:p w:rsidR="00DE6750" w:rsidRPr="00EC45B9" w:rsidRDefault="00DE6750" w:rsidP="00DE6750"/>
    <w:p w:rsidR="00DE6750" w:rsidRPr="00EC45B9" w:rsidRDefault="00DE6750" w:rsidP="00DE6750">
      <w:r w:rsidRPr="00EC45B9">
        <w:t>___________________________________</w:t>
      </w:r>
      <w:r w:rsidRPr="00EC45B9">
        <w:tab/>
      </w:r>
      <w:r w:rsidRPr="00EC45B9">
        <w:tab/>
      </w:r>
      <w:r w:rsidRPr="00EC45B9">
        <w:tab/>
        <w:t xml:space="preserve">     ___________________________</w:t>
      </w:r>
    </w:p>
    <w:p w:rsidR="00DE6750" w:rsidRPr="00EC45B9" w:rsidRDefault="00DE6750" w:rsidP="00DE6750">
      <w:pPr>
        <w:pStyle w:val="a3"/>
        <w:snapToGrid/>
        <w:rPr>
          <w:rFonts w:ascii="Times New Roman" w:hAnsi="Times New Roman"/>
        </w:rPr>
      </w:pPr>
      <w:r w:rsidRPr="00EC45B9">
        <w:rPr>
          <w:rFonts w:ascii="Times New Roman" w:hAnsi="Times New Roman"/>
        </w:rPr>
        <w:t xml:space="preserve">(Подпись уполномоченного представителя) </w:t>
      </w:r>
      <w:r w:rsidRPr="00EC45B9">
        <w:rPr>
          <w:rFonts w:ascii="Times New Roman" w:hAnsi="Times New Roman"/>
        </w:rPr>
        <w:tab/>
      </w:r>
      <w:r w:rsidRPr="00EC45B9">
        <w:rPr>
          <w:rFonts w:ascii="Times New Roman" w:hAnsi="Times New Roman"/>
        </w:rPr>
        <w:tab/>
        <w:t xml:space="preserve">                </w:t>
      </w:r>
      <w:proofErr w:type="gramStart"/>
      <w:r w:rsidRPr="00EC45B9">
        <w:rPr>
          <w:rFonts w:ascii="Times New Roman" w:hAnsi="Times New Roman"/>
        </w:rPr>
        <w:t xml:space="preserve">   (</w:t>
      </w:r>
      <w:proofErr w:type="gramEnd"/>
      <w:r w:rsidRPr="00EC45B9">
        <w:rPr>
          <w:rFonts w:ascii="Times New Roman" w:hAnsi="Times New Roman"/>
        </w:rPr>
        <w:t>Ф.И.О. и должность подписавшего)</w:t>
      </w:r>
    </w:p>
    <w:p w:rsidR="00DE6750" w:rsidRPr="00EC45B9" w:rsidRDefault="00DE6750" w:rsidP="00DE6750">
      <w:pPr>
        <w:pStyle w:val="a3"/>
        <w:snapToGrid/>
        <w:rPr>
          <w:rFonts w:ascii="Times New Roman" w:hAnsi="Times New Roman"/>
        </w:rPr>
      </w:pPr>
      <w:r w:rsidRPr="00EC45B9">
        <w:rPr>
          <w:rFonts w:ascii="Times New Roman" w:hAnsi="Times New Roman"/>
        </w:rPr>
        <w:t>М.П. (при наличии печати)</w:t>
      </w:r>
    </w:p>
    <w:p w:rsidR="00DE6750" w:rsidRPr="00EC45B9" w:rsidRDefault="00DE6750" w:rsidP="00DE6750">
      <w:pPr>
        <w:rPr>
          <w:color w:val="808080"/>
        </w:rPr>
      </w:pPr>
    </w:p>
    <w:bookmarkEnd w:id="4"/>
    <w:p w:rsidR="00DE6750" w:rsidRPr="008B6CD4" w:rsidRDefault="00DE6750" w:rsidP="00DE6750">
      <w:pPr>
        <w:rPr>
          <w:color w:val="808080"/>
          <w:sz w:val="20"/>
          <w:szCs w:val="20"/>
        </w:rPr>
      </w:pPr>
      <w:r w:rsidRPr="008B6CD4">
        <w:rPr>
          <w:color w:val="808080"/>
          <w:sz w:val="20"/>
          <w:szCs w:val="20"/>
        </w:rPr>
        <w:t>ИНСТРУКЦИИ ПО ЗАПОЛНЕНИЮ:</w:t>
      </w:r>
    </w:p>
    <w:p w:rsidR="00DE6750" w:rsidRPr="008B6CD4" w:rsidRDefault="00DE6750" w:rsidP="00DE6750">
      <w:pPr>
        <w:jc w:val="both"/>
        <w:rPr>
          <w:color w:val="808080"/>
          <w:sz w:val="20"/>
          <w:szCs w:val="20"/>
        </w:rPr>
      </w:pPr>
      <w:r w:rsidRPr="008B6CD4">
        <w:rPr>
          <w:color w:val="808080"/>
          <w:sz w:val="20"/>
          <w:szCs w:val="20"/>
        </w:rPr>
        <w:t xml:space="preserve">1. Данные инструкции не следует воспроизводить в документах, подготовленных </w:t>
      </w:r>
      <w:r>
        <w:rPr>
          <w:color w:val="808080"/>
          <w:sz w:val="20"/>
          <w:szCs w:val="20"/>
        </w:rPr>
        <w:t>Участником</w:t>
      </w:r>
      <w:r w:rsidRPr="008B6CD4">
        <w:rPr>
          <w:color w:val="808080"/>
          <w:sz w:val="20"/>
          <w:szCs w:val="20"/>
        </w:rPr>
        <w:t xml:space="preserve"> </w:t>
      </w:r>
      <w:r>
        <w:rPr>
          <w:color w:val="808080"/>
          <w:sz w:val="20"/>
          <w:szCs w:val="20"/>
        </w:rPr>
        <w:t>Стандартных условий</w:t>
      </w:r>
      <w:r w:rsidRPr="008B6CD4">
        <w:rPr>
          <w:color w:val="808080"/>
          <w:sz w:val="20"/>
          <w:szCs w:val="20"/>
        </w:rPr>
        <w:t>.</w:t>
      </w:r>
    </w:p>
    <w:p w:rsidR="00DE6750" w:rsidRPr="008B6CD4" w:rsidRDefault="00DE6750" w:rsidP="00DE6750">
      <w:pPr>
        <w:jc w:val="both"/>
        <w:rPr>
          <w:color w:val="808080"/>
          <w:sz w:val="20"/>
          <w:szCs w:val="20"/>
        </w:rPr>
      </w:pPr>
      <w:r w:rsidRPr="008B6CD4">
        <w:rPr>
          <w:color w:val="808080"/>
          <w:sz w:val="20"/>
          <w:szCs w:val="20"/>
        </w:rPr>
        <w:t xml:space="preserve">2. </w:t>
      </w:r>
      <w:r>
        <w:rPr>
          <w:color w:val="808080"/>
          <w:sz w:val="20"/>
          <w:szCs w:val="20"/>
        </w:rPr>
        <w:t>Участник</w:t>
      </w:r>
      <w:r w:rsidRPr="008B6CD4">
        <w:rPr>
          <w:color w:val="808080"/>
          <w:sz w:val="20"/>
          <w:szCs w:val="20"/>
        </w:rPr>
        <w:t xml:space="preserve"> </w:t>
      </w:r>
      <w:r>
        <w:rPr>
          <w:color w:val="808080"/>
          <w:sz w:val="20"/>
          <w:szCs w:val="20"/>
        </w:rPr>
        <w:t>Стандартных условий приводит номер и дату Заявления</w:t>
      </w:r>
      <w:r w:rsidRPr="008B6CD4">
        <w:rPr>
          <w:color w:val="808080"/>
          <w:sz w:val="20"/>
          <w:szCs w:val="20"/>
        </w:rPr>
        <w:t>, приложением к которо</w:t>
      </w:r>
      <w:r>
        <w:rPr>
          <w:color w:val="808080"/>
          <w:sz w:val="20"/>
          <w:szCs w:val="20"/>
        </w:rPr>
        <w:t>му</w:t>
      </w:r>
      <w:r w:rsidRPr="008B6CD4">
        <w:rPr>
          <w:color w:val="808080"/>
          <w:sz w:val="20"/>
          <w:szCs w:val="20"/>
        </w:rPr>
        <w:t xml:space="preserve"> является данная анкета </w:t>
      </w:r>
      <w:r>
        <w:rPr>
          <w:color w:val="808080"/>
          <w:sz w:val="20"/>
          <w:szCs w:val="20"/>
        </w:rPr>
        <w:t>Участника</w:t>
      </w:r>
      <w:r w:rsidRPr="008B6CD4">
        <w:rPr>
          <w:color w:val="808080"/>
          <w:sz w:val="20"/>
          <w:szCs w:val="20"/>
        </w:rPr>
        <w:t xml:space="preserve"> </w:t>
      </w:r>
      <w:r>
        <w:rPr>
          <w:color w:val="808080"/>
          <w:sz w:val="20"/>
          <w:szCs w:val="20"/>
        </w:rPr>
        <w:t>Стандартных условий</w:t>
      </w:r>
    </w:p>
    <w:p w:rsidR="00DE6750" w:rsidRPr="008B6CD4" w:rsidRDefault="00DE6750" w:rsidP="00DE6750">
      <w:pPr>
        <w:jc w:val="both"/>
        <w:rPr>
          <w:color w:val="808080"/>
          <w:sz w:val="20"/>
          <w:szCs w:val="20"/>
        </w:rPr>
      </w:pPr>
      <w:r w:rsidRPr="008B6CD4">
        <w:rPr>
          <w:color w:val="808080"/>
          <w:sz w:val="20"/>
          <w:szCs w:val="20"/>
        </w:rPr>
        <w:t xml:space="preserve">3. В графе </w:t>
      </w:r>
      <w:r>
        <w:rPr>
          <w:color w:val="808080"/>
          <w:sz w:val="20"/>
          <w:szCs w:val="20"/>
          <w:highlight w:val="yellow"/>
        </w:rPr>
        <w:t>18</w:t>
      </w:r>
      <w:r w:rsidRPr="008B6CD4">
        <w:rPr>
          <w:color w:val="808080"/>
          <w:sz w:val="20"/>
          <w:szCs w:val="20"/>
        </w:rPr>
        <w:t xml:space="preserve"> указывается уполномоченное лицо </w:t>
      </w:r>
      <w:r>
        <w:rPr>
          <w:color w:val="808080"/>
          <w:sz w:val="20"/>
          <w:szCs w:val="20"/>
        </w:rPr>
        <w:t>Участника</w:t>
      </w:r>
      <w:r w:rsidRPr="008B6CD4">
        <w:rPr>
          <w:color w:val="808080"/>
          <w:sz w:val="20"/>
          <w:szCs w:val="20"/>
        </w:rPr>
        <w:t xml:space="preserve"> </w:t>
      </w:r>
      <w:r>
        <w:rPr>
          <w:color w:val="808080"/>
          <w:sz w:val="20"/>
          <w:szCs w:val="20"/>
        </w:rPr>
        <w:t xml:space="preserve">Стандартных условий </w:t>
      </w:r>
      <w:r w:rsidRPr="008B6CD4">
        <w:rPr>
          <w:color w:val="808080"/>
          <w:sz w:val="20"/>
          <w:szCs w:val="20"/>
        </w:rPr>
        <w:t>для оперативного уведомления по вопросам организационного характера и взаимодействия с </w:t>
      </w:r>
      <w:r>
        <w:rPr>
          <w:color w:val="808080"/>
          <w:sz w:val="20"/>
          <w:szCs w:val="20"/>
        </w:rPr>
        <w:t>Заказчиком</w:t>
      </w:r>
      <w:r w:rsidRPr="008B6CD4">
        <w:rPr>
          <w:color w:val="808080"/>
          <w:sz w:val="20"/>
          <w:szCs w:val="20"/>
        </w:rPr>
        <w:t>.</w:t>
      </w:r>
    </w:p>
    <w:p w:rsidR="00DE6750" w:rsidRPr="008B6CD4" w:rsidRDefault="00DE6750" w:rsidP="00DE6750">
      <w:pPr>
        <w:jc w:val="both"/>
        <w:rPr>
          <w:color w:val="808080"/>
          <w:sz w:val="20"/>
          <w:szCs w:val="20"/>
        </w:rPr>
      </w:pPr>
      <w:r w:rsidRPr="008B6CD4">
        <w:rPr>
          <w:color w:val="808080"/>
          <w:sz w:val="20"/>
          <w:szCs w:val="20"/>
        </w:rPr>
        <w:t xml:space="preserve">4. Заполненная </w:t>
      </w:r>
      <w:r>
        <w:rPr>
          <w:color w:val="808080"/>
          <w:sz w:val="20"/>
          <w:szCs w:val="20"/>
        </w:rPr>
        <w:t>Участником</w:t>
      </w:r>
      <w:r w:rsidRPr="008B6CD4">
        <w:rPr>
          <w:color w:val="808080"/>
          <w:sz w:val="20"/>
          <w:szCs w:val="20"/>
        </w:rPr>
        <w:t xml:space="preserve"> </w:t>
      </w:r>
      <w:r>
        <w:rPr>
          <w:color w:val="808080"/>
          <w:sz w:val="20"/>
          <w:szCs w:val="20"/>
        </w:rPr>
        <w:t>Стандартных условий,</w:t>
      </w:r>
      <w:r w:rsidRPr="008B6CD4">
        <w:rPr>
          <w:color w:val="808080"/>
          <w:sz w:val="20"/>
          <w:szCs w:val="20"/>
        </w:rPr>
        <w:t xml:space="preserve"> анкета должна содержать все сведения, указанные в таблице. В случае отсутствия каких-либо данных указать слово «нет». </w:t>
      </w:r>
    </w:p>
    <w:p w:rsidR="00DE6750" w:rsidRDefault="00DE6750" w:rsidP="00DE6750">
      <w:pPr>
        <w:tabs>
          <w:tab w:val="left" w:pos="709"/>
          <w:tab w:val="left" w:pos="851"/>
        </w:tabs>
        <w:spacing w:line="276" w:lineRule="auto"/>
        <w:ind w:left="284" w:right="284" w:firstLine="284"/>
        <w:jc w:val="center"/>
      </w:pPr>
    </w:p>
    <w:p w:rsidR="005718DF" w:rsidRDefault="005718DF">
      <w:bookmarkStart w:id="5" w:name="_GoBack"/>
      <w:bookmarkEnd w:id="5"/>
    </w:p>
    <w:sectPr w:rsidR="005718DF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0E2D" w:rsidRDefault="00DE675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0E2D" w:rsidRDefault="00DE6750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0E2D" w:rsidRDefault="00DE6750">
    <w:pPr>
      <w:pStyle w:val="a8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0E2D" w:rsidRDefault="00DE675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0E2D" w:rsidRDefault="00DE6750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0E2D" w:rsidRDefault="00DE675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750"/>
    <w:rsid w:val="005718DF"/>
    <w:rsid w:val="00DE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0F0DE0-4DFC-49A6-86A7-7F1A5D86F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67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 Знак"/>
    <w:basedOn w:val="a"/>
    <w:next w:val="a"/>
    <w:link w:val="10"/>
    <w:qFormat/>
    <w:rsid w:val="00DE6750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1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DE6750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3">
    <w:name w:val="Plain Text"/>
    <w:aliases w:val="Знак"/>
    <w:basedOn w:val="a"/>
    <w:link w:val="a4"/>
    <w:rsid w:val="00DE6750"/>
    <w:pPr>
      <w:snapToGrid w:val="0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aliases w:val="Знак Знак"/>
    <w:basedOn w:val="a0"/>
    <w:link w:val="a3"/>
    <w:rsid w:val="00DE675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Revision"/>
    <w:hidden/>
    <w:uiPriority w:val="99"/>
    <w:semiHidden/>
    <w:rsid w:val="00DE67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DE675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E67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E675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E67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РТКомм.Ру</Company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Филиппова Наталья Вячеславовна</dc:creator>
  <cp:keywords/>
  <dc:description/>
  <cp:lastModifiedBy>Филиппова Наталья Вячеславовна</cp:lastModifiedBy>
  <cp:revision>1</cp:revision>
  <dcterms:created xsi:type="dcterms:W3CDTF">2026-06-26T11:33:00Z</dcterms:created>
  <dcterms:modified xsi:type="dcterms:W3CDTF">2026-06-26T11:34:00Z</dcterms:modified>
</cp:coreProperties>
</file>